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autoSpaceDE w:val="0"/>
        <w:autoSpaceDN w:val="0"/>
        <w:adjustRightInd w:val="0"/>
        <w:jc w:val="center"/>
        <w:rPr>
          <w:rFonts w:eastAsia="Calibri"/>
          <w:b/>
          <w:bCs/>
          <w:color w:val="000000"/>
        </w:rPr>
      </w:pPr>
    </w:p>
    <w:p w:rsidR="006E2DB1" w:rsidRPr="00886074" w:rsidRDefault="006E2DB1" w:rsidP="006E2DB1">
      <w:pPr>
        <w:shd w:val="clear" w:color="auto" w:fill="FFFFFF"/>
        <w:autoSpaceDE w:val="0"/>
        <w:autoSpaceDN w:val="0"/>
        <w:adjustRightInd w:val="0"/>
        <w:jc w:val="center"/>
        <w:rPr>
          <w:rFonts w:eastAsia="Calibri"/>
          <w:b/>
          <w:bCs/>
          <w:color w:val="000000"/>
        </w:rPr>
      </w:pPr>
    </w:p>
    <w:p w:rsidR="006E2DB1" w:rsidRPr="00886074" w:rsidRDefault="006E2DB1" w:rsidP="006E2DB1">
      <w:pPr>
        <w:shd w:val="clear" w:color="auto" w:fill="FFFFFF"/>
        <w:autoSpaceDE w:val="0"/>
        <w:autoSpaceDN w:val="0"/>
        <w:adjustRightInd w:val="0"/>
        <w:jc w:val="center"/>
        <w:rPr>
          <w:rFonts w:eastAsia="Calibri"/>
          <w:b/>
          <w:bCs/>
          <w:color w:val="000000"/>
        </w:rPr>
      </w:pPr>
    </w:p>
    <w:p w:rsidR="006E2DB1" w:rsidRPr="00886074" w:rsidRDefault="006E2DB1" w:rsidP="006E2DB1">
      <w:pPr>
        <w:shd w:val="clear" w:color="auto" w:fill="FFFFFF"/>
        <w:autoSpaceDE w:val="0"/>
        <w:autoSpaceDN w:val="0"/>
        <w:adjustRightInd w:val="0"/>
        <w:jc w:val="center"/>
        <w:rPr>
          <w:rFonts w:eastAsia="Calibri"/>
          <w:b/>
          <w:bCs/>
          <w:color w:val="000000"/>
        </w:rPr>
      </w:pPr>
    </w:p>
    <w:p w:rsidR="006E2DB1" w:rsidRPr="00886074" w:rsidRDefault="006E2DB1" w:rsidP="006E2DB1">
      <w:pPr>
        <w:shd w:val="clear" w:color="auto" w:fill="FFFFFF"/>
        <w:autoSpaceDE w:val="0"/>
        <w:autoSpaceDN w:val="0"/>
        <w:adjustRightInd w:val="0"/>
        <w:jc w:val="center"/>
        <w:rPr>
          <w:rFonts w:eastAsia="Calibri"/>
          <w:b/>
          <w:bCs/>
          <w:color w:val="000000"/>
        </w:rPr>
      </w:pPr>
      <w:r>
        <w:rPr>
          <w:noProof/>
          <w:color w:val="000000"/>
        </w:rPr>
        <w:drawing>
          <wp:inline distT="0" distB="0" distL="0" distR="0" wp14:anchorId="1E5EFAF4" wp14:editId="3CCE29AC">
            <wp:extent cx="1401445" cy="14128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445" cy="1412875"/>
                    </a:xfrm>
                    <a:prstGeom prst="rect">
                      <a:avLst/>
                    </a:prstGeom>
                    <a:noFill/>
                    <a:ln>
                      <a:noFill/>
                    </a:ln>
                  </pic:spPr>
                </pic:pic>
              </a:graphicData>
            </a:graphic>
          </wp:inline>
        </w:drawing>
      </w:r>
    </w:p>
    <w:p w:rsidR="006E2DB1" w:rsidRPr="00886074" w:rsidRDefault="006E2DB1" w:rsidP="006E2DB1">
      <w:pPr>
        <w:shd w:val="clear" w:color="auto" w:fill="FFFFFF"/>
        <w:jc w:val="center"/>
        <w:rPr>
          <w:color w:val="000000"/>
        </w:rPr>
      </w:pPr>
    </w:p>
    <w:p w:rsidR="006E2DB1" w:rsidRPr="00886074" w:rsidRDefault="006E2DB1" w:rsidP="006E2DB1">
      <w:pPr>
        <w:shd w:val="clear" w:color="auto" w:fill="FFFFFF"/>
        <w:rPr>
          <w:color w:val="000000"/>
        </w:rPr>
      </w:pPr>
    </w:p>
    <w:tbl>
      <w:tblPr>
        <w:tblW w:w="9043" w:type="dxa"/>
        <w:jc w:val="center"/>
        <w:tblBorders>
          <w:bottom w:val="double" w:sz="4" w:space="0" w:color="auto"/>
        </w:tblBorders>
        <w:tblLook w:val="01E0" w:firstRow="1" w:lastRow="1" w:firstColumn="1" w:lastColumn="1" w:noHBand="0" w:noVBand="0"/>
      </w:tblPr>
      <w:tblGrid>
        <w:gridCol w:w="9043"/>
      </w:tblGrid>
      <w:tr w:rsidR="006E2DB1" w:rsidRPr="00875B98" w:rsidTr="004543A2">
        <w:trPr>
          <w:trHeight w:val="615"/>
          <w:jc w:val="center"/>
        </w:trPr>
        <w:tc>
          <w:tcPr>
            <w:tcW w:w="9043" w:type="dxa"/>
            <w:tcBorders>
              <w:bottom w:val="nil"/>
            </w:tcBorders>
            <w:shd w:val="clear" w:color="auto" w:fill="auto"/>
            <w:vAlign w:val="center"/>
          </w:tcPr>
          <w:p w:rsidR="006E2DB1" w:rsidRDefault="006E2DB1" w:rsidP="004543A2">
            <w:pPr>
              <w:shd w:val="clear" w:color="auto" w:fill="FFFFFF"/>
              <w:spacing w:before="120" w:after="120"/>
              <w:jc w:val="center"/>
              <w:rPr>
                <w:b/>
                <w:bCs/>
                <w:color w:val="000000"/>
                <w:sz w:val="32"/>
                <w:szCs w:val="32"/>
                <w:lang w:val="en-ID"/>
              </w:rPr>
            </w:pPr>
            <w:r>
              <w:rPr>
                <w:b/>
                <w:bCs/>
                <w:color w:val="000000"/>
                <w:sz w:val="32"/>
                <w:szCs w:val="32"/>
                <w:lang w:val="en-ID"/>
              </w:rPr>
              <w:t>KRITERIA KETERCAPAIAN TUJUAN PEMBELAJARAN</w:t>
            </w:r>
          </w:p>
          <w:p w:rsidR="006E2DB1" w:rsidRPr="00886074" w:rsidRDefault="006E2DB1" w:rsidP="004543A2">
            <w:pPr>
              <w:shd w:val="clear" w:color="auto" w:fill="FFFFFF"/>
              <w:spacing w:before="120" w:after="120"/>
              <w:jc w:val="center"/>
              <w:rPr>
                <w:b/>
                <w:color w:val="000000"/>
                <w:sz w:val="28"/>
                <w:szCs w:val="28"/>
                <w:lang w:val="en-ID"/>
              </w:rPr>
            </w:pPr>
            <w:r>
              <w:rPr>
                <w:b/>
                <w:color w:val="000000"/>
                <w:sz w:val="32"/>
                <w:szCs w:val="32"/>
                <w:lang w:val="en-ID"/>
              </w:rPr>
              <w:t>KURIKULUM MERDEKA</w:t>
            </w:r>
          </w:p>
        </w:tc>
      </w:tr>
      <w:tr w:rsidR="006E2DB1" w:rsidRPr="00875B98" w:rsidTr="004543A2">
        <w:trPr>
          <w:trHeight w:val="615"/>
          <w:jc w:val="center"/>
        </w:trPr>
        <w:tc>
          <w:tcPr>
            <w:tcW w:w="9043" w:type="dxa"/>
            <w:tcBorders>
              <w:bottom w:val="double" w:sz="4" w:space="0" w:color="auto"/>
            </w:tcBorders>
            <w:shd w:val="clear" w:color="auto" w:fill="auto"/>
            <w:vAlign w:val="center"/>
          </w:tcPr>
          <w:p w:rsidR="006E2DB1" w:rsidRPr="00886074" w:rsidRDefault="006E2DB1" w:rsidP="004543A2">
            <w:pPr>
              <w:shd w:val="clear" w:color="auto" w:fill="FFFFFF"/>
              <w:tabs>
                <w:tab w:val="left" w:pos="3436"/>
                <w:tab w:val="left" w:pos="3796"/>
              </w:tabs>
              <w:spacing w:before="120" w:after="120"/>
              <w:jc w:val="center"/>
              <w:rPr>
                <w:b/>
                <w:bCs/>
                <w:caps/>
                <w:color w:val="000000"/>
                <w:sz w:val="28"/>
                <w:szCs w:val="28"/>
              </w:rPr>
            </w:pPr>
            <w:r w:rsidRPr="00886074">
              <w:rPr>
                <w:b/>
                <w:bCs/>
                <w:caps/>
                <w:color w:val="000000"/>
                <w:sz w:val="28"/>
                <w:szCs w:val="28"/>
              </w:rPr>
              <w:t>Sekolah Dasar (sd/mi)</w:t>
            </w:r>
          </w:p>
          <w:p w:rsidR="006E2DB1" w:rsidRPr="00886074" w:rsidRDefault="006E2DB1" w:rsidP="004543A2">
            <w:pPr>
              <w:shd w:val="clear" w:color="auto" w:fill="FFFFFF"/>
              <w:tabs>
                <w:tab w:val="left" w:pos="3436"/>
                <w:tab w:val="left" w:pos="3784"/>
              </w:tabs>
              <w:spacing w:before="120" w:after="120"/>
              <w:jc w:val="center"/>
              <w:rPr>
                <w:b/>
                <w:bCs/>
                <w:color w:val="000000"/>
                <w:sz w:val="28"/>
                <w:szCs w:val="28"/>
                <w:lang w:val="pt-BR"/>
              </w:rPr>
            </w:pPr>
          </w:p>
          <w:p w:rsidR="006E2DB1" w:rsidRPr="00886074" w:rsidRDefault="006E2DB1" w:rsidP="004543A2">
            <w:pPr>
              <w:shd w:val="clear" w:color="auto" w:fill="FFFFFF"/>
              <w:tabs>
                <w:tab w:val="left" w:pos="3124"/>
              </w:tabs>
              <w:spacing w:before="120" w:after="120"/>
              <w:rPr>
                <w:b/>
                <w:bCs/>
                <w:color w:val="000000"/>
                <w:sz w:val="28"/>
                <w:szCs w:val="28"/>
                <w:lang w:val="pt-BR"/>
              </w:rPr>
            </w:pPr>
            <w:r w:rsidRPr="00886074">
              <w:rPr>
                <w:b/>
                <w:bCs/>
                <w:color w:val="000000"/>
                <w:sz w:val="28"/>
                <w:szCs w:val="28"/>
                <w:lang w:val="pt-BR"/>
              </w:rPr>
              <w:t xml:space="preserve">Nama </w:t>
            </w:r>
            <w:r w:rsidRPr="00886074">
              <w:rPr>
                <w:b/>
                <w:bCs/>
                <w:color w:val="000000"/>
                <w:sz w:val="28"/>
                <w:szCs w:val="28"/>
              </w:rPr>
              <w:t xml:space="preserve">penyusun                </w:t>
            </w:r>
            <w:r w:rsidRPr="00886074">
              <w:rPr>
                <w:b/>
                <w:bCs/>
                <w:color w:val="000000"/>
                <w:sz w:val="28"/>
                <w:szCs w:val="28"/>
                <w:lang w:val="pt-BR"/>
              </w:rPr>
              <w:t>:</w:t>
            </w:r>
            <w:r w:rsidRPr="00886074">
              <w:rPr>
                <w:b/>
                <w:bCs/>
                <w:color w:val="000000"/>
                <w:sz w:val="28"/>
                <w:szCs w:val="28"/>
                <w:lang w:val="pt-BR"/>
              </w:rPr>
              <w:tab/>
            </w:r>
            <w:r w:rsidRPr="00886074">
              <w:rPr>
                <w:b/>
                <w:bCs/>
                <w:color w:val="000000"/>
                <w:sz w:val="28"/>
                <w:szCs w:val="28"/>
                <w:lang w:val="sv-SE"/>
              </w:rPr>
              <w:t>_______________________________</w:t>
            </w:r>
          </w:p>
          <w:p w:rsidR="006E2DB1" w:rsidRPr="00886074" w:rsidRDefault="006E2DB1" w:rsidP="004543A2">
            <w:pPr>
              <w:shd w:val="clear" w:color="auto" w:fill="FFFFFF"/>
              <w:tabs>
                <w:tab w:val="left" w:pos="3124"/>
              </w:tabs>
              <w:spacing w:before="120" w:after="120"/>
              <w:rPr>
                <w:b/>
                <w:bCs/>
                <w:color w:val="000000"/>
                <w:sz w:val="28"/>
                <w:szCs w:val="28"/>
                <w:lang w:val="pt-BR"/>
              </w:rPr>
            </w:pPr>
            <w:r w:rsidRPr="00886074">
              <w:rPr>
                <w:b/>
                <w:bCs/>
                <w:color w:val="000000"/>
                <w:sz w:val="28"/>
                <w:szCs w:val="28"/>
                <w:lang w:val="pt-BR"/>
              </w:rPr>
              <w:t>Nama Sekolah</w:t>
            </w:r>
            <w:r w:rsidRPr="00886074">
              <w:rPr>
                <w:b/>
                <w:bCs/>
                <w:color w:val="000000"/>
                <w:sz w:val="28"/>
                <w:szCs w:val="28"/>
              </w:rPr>
              <w:t xml:space="preserve">                   </w:t>
            </w:r>
            <w:r w:rsidRPr="00886074">
              <w:rPr>
                <w:b/>
                <w:bCs/>
                <w:color w:val="000000"/>
                <w:sz w:val="28"/>
                <w:szCs w:val="28"/>
                <w:lang w:val="pt-BR"/>
              </w:rPr>
              <w:t>:</w:t>
            </w:r>
            <w:r w:rsidRPr="00886074">
              <w:rPr>
                <w:b/>
                <w:bCs/>
                <w:color w:val="000000"/>
                <w:sz w:val="28"/>
                <w:szCs w:val="28"/>
                <w:lang w:val="pt-BR"/>
              </w:rPr>
              <w:tab/>
            </w:r>
            <w:r w:rsidRPr="00886074">
              <w:rPr>
                <w:b/>
                <w:bCs/>
                <w:color w:val="000000"/>
                <w:sz w:val="28"/>
                <w:szCs w:val="28"/>
                <w:lang w:val="sv-SE"/>
              </w:rPr>
              <w:t>_______________________________</w:t>
            </w:r>
          </w:p>
          <w:p w:rsidR="006E2DB1" w:rsidRPr="00886074" w:rsidRDefault="006E2DB1" w:rsidP="00206D33">
            <w:pPr>
              <w:shd w:val="clear" w:color="auto" w:fill="FFFFFF"/>
              <w:tabs>
                <w:tab w:val="left" w:pos="3124"/>
              </w:tabs>
              <w:spacing w:before="120" w:after="120"/>
              <w:rPr>
                <w:b/>
                <w:bCs/>
                <w:color w:val="000000"/>
                <w:sz w:val="28"/>
                <w:szCs w:val="28"/>
              </w:rPr>
            </w:pPr>
            <w:r w:rsidRPr="00886074">
              <w:rPr>
                <w:b/>
                <w:bCs/>
                <w:color w:val="000000"/>
                <w:sz w:val="28"/>
                <w:szCs w:val="28"/>
              </w:rPr>
              <w:t xml:space="preserve">Mata pelajaran                 </w:t>
            </w:r>
            <w:r w:rsidRPr="00886074">
              <w:rPr>
                <w:b/>
                <w:bCs/>
                <w:color w:val="000000"/>
                <w:sz w:val="28"/>
                <w:szCs w:val="28"/>
                <w:lang w:val="pt-BR"/>
              </w:rPr>
              <w:t>:</w:t>
            </w:r>
            <w:r w:rsidRPr="00886074">
              <w:rPr>
                <w:b/>
                <w:bCs/>
                <w:color w:val="000000"/>
                <w:sz w:val="28"/>
                <w:szCs w:val="28"/>
                <w:lang w:val="pt-BR"/>
              </w:rPr>
              <w:tab/>
            </w:r>
            <w:r w:rsidR="00206D33">
              <w:rPr>
                <w:b/>
                <w:bCs/>
                <w:color w:val="000000"/>
                <w:sz w:val="28"/>
                <w:szCs w:val="28"/>
              </w:rPr>
              <w:t>PAI</w:t>
            </w:r>
          </w:p>
          <w:p w:rsidR="006E2DB1" w:rsidRPr="00886074" w:rsidRDefault="006E2DB1" w:rsidP="007D0BE9">
            <w:pPr>
              <w:shd w:val="clear" w:color="auto" w:fill="FFFFFF"/>
              <w:tabs>
                <w:tab w:val="left" w:pos="3124"/>
              </w:tabs>
              <w:spacing w:before="120" w:after="120"/>
              <w:outlineLvl w:val="2"/>
              <w:rPr>
                <w:b/>
                <w:bCs/>
                <w:color w:val="000000"/>
                <w:sz w:val="28"/>
                <w:szCs w:val="28"/>
                <w:lang w:val="pt-BR"/>
              </w:rPr>
            </w:pPr>
            <w:r w:rsidRPr="00886074">
              <w:rPr>
                <w:b/>
                <w:bCs/>
                <w:color w:val="000000"/>
                <w:sz w:val="28"/>
                <w:szCs w:val="28"/>
              </w:rPr>
              <w:t xml:space="preserve">Fase A, </w:t>
            </w:r>
            <w:r w:rsidRPr="00886074">
              <w:rPr>
                <w:b/>
                <w:bCs/>
                <w:color w:val="000000"/>
                <w:sz w:val="28"/>
                <w:szCs w:val="28"/>
                <w:lang w:val="pt-BR"/>
              </w:rPr>
              <w:t>Kelas / Semester</w:t>
            </w:r>
            <w:r w:rsidRPr="00886074">
              <w:rPr>
                <w:b/>
                <w:bCs/>
                <w:color w:val="000000"/>
                <w:sz w:val="28"/>
                <w:szCs w:val="28"/>
                <w:lang w:val="pt-BR"/>
              </w:rPr>
              <w:tab/>
              <w:t>:</w:t>
            </w:r>
            <w:r w:rsidRPr="00886074">
              <w:rPr>
                <w:b/>
                <w:bCs/>
                <w:color w:val="000000"/>
                <w:sz w:val="28"/>
                <w:szCs w:val="28"/>
                <w:lang w:val="pt-BR"/>
              </w:rPr>
              <w:tab/>
            </w:r>
            <w:r w:rsidR="009174B4">
              <w:rPr>
                <w:b/>
                <w:bCs/>
                <w:color w:val="000000"/>
                <w:sz w:val="28"/>
                <w:szCs w:val="28"/>
                <w:lang w:val="pt-BR"/>
              </w:rPr>
              <w:t>I</w:t>
            </w:r>
            <w:r w:rsidRPr="00886074">
              <w:rPr>
                <w:b/>
                <w:bCs/>
                <w:color w:val="000000"/>
                <w:sz w:val="28"/>
                <w:szCs w:val="28"/>
                <w:lang w:val="pt-BR"/>
              </w:rPr>
              <w:t>I (</w:t>
            </w:r>
            <w:r w:rsidR="009174B4">
              <w:rPr>
                <w:b/>
                <w:bCs/>
                <w:color w:val="000000"/>
                <w:sz w:val="28"/>
                <w:szCs w:val="28"/>
                <w:lang w:val="pt-BR"/>
              </w:rPr>
              <w:t>Dua</w:t>
            </w:r>
            <w:r w:rsidRPr="00886074">
              <w:rPr>
                <w:b/>
                <w:bCs/>
                <w:color w:val="000000"/>
                <w:sz w:val="28"/>
                <w:szCs w:val="28"/>
                <w:lang w:val="pt-BR"/>
              </w:rPr>
              <w:t xml:space="preserve">)  / </w:t>
            </w:r>
            <w:r w:rsidR="00202A56">
              <w:rPr>
                <w:b/>
                <w:bCs/>
                <w:color w:val="000000"/>
                <w:sz w:val="28"/>
                <w:szCs w:val="28"/>
                <w:lang w:val="pt-BR"/>
              </w:rPr>
              <w:t>I</w:t>
            </w:r>
            <w:r w:rsidRPr="00886074">
              <w:rPr>
                <w:b/>
                <w:bCs/>
                <w:color w:val="000000"/>
                <w:sz w:val="28"/>
                <w:szCs w:val="28"/>
                <w:lang w:val="pt-BR"/>
              </w:rPr>
              <w:t xml:space="preserve"> </w:t>
            </w:r>
            <w:r w:rsidRPr="00886074">
              <w:rPr>
                <w:b/>
                <w:bCs/>
                <w:color w:val="000000"/>
                <w:sz w:val="28"/>
                <w:szCs w:val="28"/>
              </w:rPr>
              <w:t>(</w:t>
            </w:r>
            <w:r w:rsidR="007D0BE9">
              <w:rPr>
                <w:b/>
                <w:bCs/>
                <w:color w:val="000000"/>
                <w:sz w:val="28"/>
                <w:szCs w:val="28"/>
              </w:rPr>
              <w:t>Ganjil</w:t>
            </w:r>
            <w:r w:rsidRPr="00886074">
              <w:rPr>
                <w:b/>
                <w:bCs/>
                <w:color w:val="000000"/>
                <w:sz w:val="28"/>
                <w:szCs w:val="28"/>
              </w:rPr>
              <w:t>)</w:t>
            </w:r>
          </w:p>
          <w:p w:rsidR="006E2DB1" w:rsidRPr="00886074" w:rsidRDefault="006E2DB1" w:rsidP="004543A2">
            <w:pPr>
              <w:shd w:val="clear" w:color="auto" w:fill="FFFFFF"/>
              <w:tabs>
                <w:tab w:val="left" w:pos="3784"/>
                <w:tab w:val="left" w:pos="4004"/>
              </w:tabs>
              <w:spacing w:before="120" w:after="120"/>
              <w:outlineLvl w:val="2"/>
              <w:rPr>
                <w:b/>
                <w:bCs/>
                <w:color w:val="000000"/>
                <w:sz w:val="28"/>
                <w:szCs w:val="28"/>
                <w:lang w:val="pt-BR"/>
              </w:rPr>
            </w:pPr>
          </w:p>
          <w:p w:rsidR="006E2DB1" w:rsidRPr="00886074" w:rsidRDefault="006E2DB1" w:rsidP="004543A2">
            <w:pPr>
              <w:shd w:val="clear" w:color="auto" w:fill="FFFFFF"/>
              <w:tabs>
                <w:tab w:val="left" w:pos="3784"/>
                <w:tab w:val="left" w:pos="4004"/>
              </w:tabs>
              <w:spacing w:before="120" w:after="120"/>
              <w:outlineLvl w:val="2"/>
              <w:rPr>
                <w:b/>
                <w:bCs/>
                <w:color w:val="000000"/>
                <w:sz w:val="28"/>
                <w:szCs w:val="28"/>
              </w:rPr>
            </w:pPr>
          </w:p>
        </w:tc>
      </w:tr>
    </w:tbl>
    <w:p w:rsidR="006E2DB1" w:rsidRPr="00886074" w:rsidRDefault="006E2DB1" w:rsidP="006E2DB1">
      <w:pPr>
        <w:shd w:val="clear" w:color="auto" w:fill="FFFFFF"/>
        <w:jc w:val="center"/>
        <w:rPr>
          <w:b/>
          <w:color w:val="000000"/>
        </w:rPr>
      </w:pPr>
    </w:p>
    <w:p w:rsidR="006E2DB1" w:rsidRPr="00886074" w:rsidRDefault="006E2DB1" w:rsidP="006E2DB1">
      <w:pPr>
        <w:shd w:val="clear" w:color="auto" w:fill="FFFFFF"/>
        <w:jc w:val="center"/>
        <w:rPr>
          <w:b/>
          <w:color w:val="000000"/>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6E2DB1" w:rsidRDefault="006E2DB1" w:rsidP="006E2DB1">
      <w:pPr>
        <w:shd w:val="clear" w:color="auto" w:fill="FFFFFF"/>
        <w:rPr>
          <w:rFonts w:eastAsia="Calibri"/>
          <w:b/>
          <w:bCs/>
          <w:color w:val="000000"/>
          <w:lang w:val="en-ID"/>
        </w:rPr>
      </w:pPr>
    </w:p>
    <w:p w:rsidR="00E47851" w:rsidRPr="007B7D73" w:rsidRDefault="006E2DB1" w:rsidP="00AD2A2D">
      <w:pPr>
        <w:pStyle w:val="NoSpacing"/>
        <w:spacing w:before="120" w:after="120"/>
        <w:jc w:val="center"/>
        <w:rPr>
          <w:rFonts w:ascii="Times New Roman" w:hAnsi="Times New Roman" w:cs="Times New Roman"/>
          <w:b/>
          <w:bCs/>
          <w:spacing w:val="1"/>
          <w:sz w:val="24"/>
          <w:szCs w:val="24"/>
        </w:rPr>
      </w:pPr>
      <w:r w:rsidRPr="006E2DB1">
        <w:rPr>
          <w:rFonts w:ascii="Times New Roman" w:hAnsi="Times New Roman" w:cs="Times New Roman"/>
          <w:b/>
          <w:bCs/>
          <w:sz w:val="24"/>
          <w:szCs w:val="24"/>
        </w:rPr>
        <w:lastRenderedPageBreak/>
        <w:t>KRITERIA KETERCAPAIAN TUJUAN PEMBELAJARAN</w:t>
      </w:r>
    </w:p>
    <w:p w:rsidR="007B7D73" w:rsidRPr="007B7D73" w:rsidRDefault="007B7D73" w:rsidP="00AD2A2D">
      <w:pPr>
        <w:pStyle w:val="NoSpacing"/>
        <w:spacing w:before="120" w:after="120"/>
        <w:jc w:val="center"/>
        <w:rPr>
          <w:rFonts w:ascii="Times New Roman" w:hAnsi="Times New Roman" w:cs="Times New Roman"/>
          <w:b/>
          <w:bCs/>
          <w:spacing w:val="1"/>
          <w:sz w:val="24"/>
          <w:szCs w:val="24"/>
        </w:rPr>
      </w:pPr>
      <w:r w:rsidRPr="007B7D73">
        <w:rPr>
          <w:rFonts w:ascii="Times New Roman" w:hAnsi="Times New Roman" w:cs="Times New Roman"/>
          <w:b/>
          <w:bCs/>
          <w:spacing w:val="1"/>
          <w:sz w:val="24"/>
          <w:szCs w:val="24"/>
        </w:rPr>
        <w:t>KURIKULUM MERDEKA</w:t>
      </w:r>
    </w:p>
    <w:p w:rsidR="00E47851" w:rsidRPr="007B7D73" w:rsidRDefault="00E47851" w:rsidP="00AD2A2D">
      <w:pPr>
        <w:spacing w:before="120" w:after="120"/>
        <w:contextualSpacing/>
        <w:jc w:val="center"/>
        <w:rPr>
          <w:b/>
          <w:bCs/>
        </w:rPr>
      </w:pPr>
    </w:p>
    <w:p w:rsidR="00FA34A6" w:rsidRPr="007B7D73" w:rsidRDefault="00FA34A6" w:rsidP="00206D33">
      <w:pPr>
        <w:tabs>
          <w:tab w:val="left" w:pos="2694"/>
          <w:tab w:val="left" w:pos="2977"/>
        </w:tabs>
        <w:spacing w:before="120" w:after="120"/>
        <w:rPr>
          <w:b/>
          <w:bCs/>
          <w:color w:val="000000"/>
          <w:lang w:val="id-ID"/>
        </w:rPr>
      </w:pPr>
      <w:r w:rsidRPr="007B7D73">
        <w:rPr>
          <w:b/>
          <w:bCs/>
          <w:color w:val="000000"/>
          <w:lang w:val="id-ID"/>
        </w:rPr>
        <w:t>Mata Pelajaran</w:t>
      </w:r>
      <w:r w:rsidRPr="007B7D73">
        <w:rPr>
          <w:b/>
          <w:bCs/>
          <w:color w:val="000000"/>
          <w:lang w:val="id-ID"/>
        </w:rPr>
        <w:tab/>
      </w:r>
      <w:r w:rsidRPr="007B7D73">
        <w:rPr>
          <w:b/>
          <w:bCs/>
          <w:color w:val="000000"/>
        </w:rPr>
        <w:t xml:space="preserve">: </w:t>
      </w:r>
      <w:r w:rsidRPr="007B7D73">
        <w:rPr>
          <w:b/>
          <w:bCs/>
          <w:color w:val="000000"/>
        </w:rPr>
        <w:tab/>
      </w:r>
      <w:r w:rsidR="00206D33">
        <w:rPr>
          <w:b/>
          <w:bCs/>
          <w:color w:val="000000"/>
          <w:lang w:val="en-ID"/>
        </w:rPr>
        <w:t>PAI</w:t>
      </w:r>
      <w:r w:rsidR="002840C8">
        <w:rPr>
          <w:b/>
          <w:bCs/>
          <w:color w:val="000000"/>
          <w:lang w:val="id-ID"/>
        </w:rPr>
        <w:t xml:space="preserve"> </w:t>
      </w:r>
    </w:p>
    <w:p w:rsidR="00E47851" w:rsidRPr="007B7D73" w:rsidRDefault="00337FC1" w:rsidP="00E968FC">
      <w:pPr>
        <w:tabs>
          <w:tab w:val="left" w:pos="2694"/>
          <w:tab w:val="left" w:pos="2977"/>
        </w:tabs>
        <w:spacing w:before="120" w:after="120"/>
        <w:rPr>
          <w:b/>
          <w:bCs/>
          <w:color w:val="000000"/>
          <w:lang w:val="id-ID"/>
        </w:rPr>
      </w:pPr>
      <w:r w:rsidRPr="007B7D73">
        <w:rPr>
          <w:b/>
          <w:bCs/>
          <w:color w:val="000000"/>
        </w:rPr>
        <w:t>Institusi</w:t>
      </w:r>
      <w:r w:rsidR="00E47851" w:rsidRPr="007B7D73">
        <w:rPr>
          <w:b/>
          <w:bCs/>
          <w:color w:val="000000"/>
          <w:lang w:val="id-ID"/>
        </w:rPr>
        <w:tab/>
        <w:t xml:space="preserve">: </w:t>
      </w:r>
      <w:r w:rsidR="00E47851" w:rsidRPr="007B7D73">
        <w:rPr>
          <w:b/>
          <w:bCs/>
          <w:color w:val="000000"/>
          <w:lang w:val="id-ID"/>
        </w:rPr>
        <w:tab/>
      </w:r>
      <w:r w:rsidR="00E968FC">
        <w:rPr>
          <w:b/>
          <w:bCs/>
          <w:color w:val="000000"/>
        </w:rPr>
        <w:t>SD</w:t>
      </w:r>
      <w:r w:rsidRPr="007B7D73">
        <w:rPr>
          <w:b/>
          <w:bCs/>
          <w:color w:val="000000"/>
        </w:rPr>
        <w:t xml:space="preserve"> ……………..</w:t>
      </w:r>
      <w:r w:rsidR="00E47851" w:rsidRPr="007B7D73">
        <w:rPr>
          <w:b/>
          <w:bCs/>
          <w:color w:val="000000"/>
          <w:lang w:val="id-ID"/>
        </w:rPr>
        <w:t xml:space="preserve"> </w:t>
      </w:r>
    </w:p>
    <w:p w:rsidR="00E47851" w:rsidRPr="007B7D73" w:rsidRDefault="006664B8" w:rsidP="007D0BE9">
      <w:pPr>
        <w:tabs>
          <w:tab w:val="left" w:pos="2694"/>
          <w:tab w:val="left" w:pos="2977"/>
        </w:tabs>
        <w:spacing w:before="120" w:after="120"/>
        <w:rPr>
          <w:b/>
          <w:bCs/>
          <w:color w:val="000000"/>
        </w:rPr>
      </w:pPr>
      <w:r>
        <w:rPr>
          <w:b/>
          <w:bCs/>
          <w:color w:val="000000"/>
        </w:rPr>
        <w:t>Fase A</w:t>
      </w:r>
      <w:r w:rsidR="00E47851" w:rsidRPr="007B7D73">
        <w:rPr>
          <w:b/>
          <w:bCs/>
          <w:color w:val="000000"/>
        </w:rPr>
        <w:t xml:space="preserve">, </w:t>
      </w:r>
      <w:r w:rsidR="00E47851" w:rsidRPr="007B7D73">
        <w:rPr>
          <w:b/>
          <w:bCs/>
          <w:color w:val="000000"/>
          <w:lang w:val="pt-BR"/>
        </w:rPr>
        <w:t>Kelas / Semester</w:t>
      </w:r>
      <w:r w:rsidR="00E47851" w:rsidRPr="007B7D73">
        <w:rPr>
          <w:b/>
          <w:bCs/>
          <w:color w:val="000000"/>
          <w:lang w:val="id-ID"/>
        </w:rPr>
        <w:tab/>
        <w:t>:</w:t>
      </w:r>
      <w:r w:rsidR="00E47851" w:rsidRPr="007B7D73">
        <w:rPr>
          <w:b/>
          <w:bCs/>
          <w:color w:val="000000"/>
          <w:lang w:val="id-ID"/>
        </w:rPr>
        <w:tab/>
      </w:r>
      <w:r w:rsidR="006B75BA">
        <w:rPr>
          <w:b/>
          <w:bCs/>
          <w:color w:val="000000"/>
          <w:lang w:val="en-ID"/>
        </w:rPr>
        <w:t>I</w:t>
      </w:r>
      <w:r>
        <w:rPr>
          <w:b/>
          <w:bCs/>
          <w:color w:val="000000"/>
        </w:rPr>
        <w:t>I</w:t>
      </w:r>
      <w:r w:rsidR="0016475C">
        <w:rPr>
          <w:b/>
          <w:bCs/>
          <w:color w:val="000000"/>
        </w:rPr>
        <w:t xml:space="preserve"> (</w:t>
      </w:r>
      <w:r w:rsidR="006B75BA">
        <w:rPr>
          <w:b/>
          <w:bCs/>
          <w:color w:val="000000"/>
        </w:rPr>
        <w:t>Dua</w:t>
      </w:r>
      <w:r w:rsidR="0016475C">
        <w:rPr>
          <w:b/>
          <w:bCs/>
          <w:color w:val="000000"/>
        </w:rPr>
        <w:t>)</w:t>
      </w:r>
      <w:r w:rsidR="00E47851" w:rsidRPr="007B7D73">
        <w:rPr>
          <w:b/>
          <w:bCs/>
          <w:color w:val="000000"/>
        </w:rPr>
        <w:t xml:space="preserve"> / </w:t>
      </w:r>
      <w:r w:rsidR="00202A56">
        <w:rPr>
          <w:b/>
          <w:bCs/>
          <w:color w:val="000000"/>
        </w:rPr>
        <w:t>I</w:t>
      </w:r>
      <w:r w:rsidR="00FA4FAC" w:rsidRPr="007B7D73">
        <w:rPr>
          <w:b/>
          <w:bCs/>
          <w:color w:val="000000"/>
        </w:rPr>
        <w:t xml:space="preserve"> (</w:t>
      </w:r>
      <w:r w:rsidR="007D0BE9">
        <w:rPr>
          <w:b/>
          <w:bCs/>
          <w:color w:val="000000"/>
        </w:rPr>
        <w:t>Ganjil</w:t>
      </w:r>
      <w:r w:rsidR="00FA4FAC" w:rsidRPr="007B7D73">
        <w:rPr>
          <w:b/>
          <w:bCs/>
          <w:color w:val="000000"/>
        </w:rPr>
        <w:t>)</w:t>
      </w:r>
    </w:p>
    <w:p w:rsidR="00EF424C" w:rsidRDefault="00E47851" w:rsidP="00AD2A2D">
      <w:pPr>
        <w:tabs>
          <w:tab w:val="left" w:pos="2694"/>
          <w:tab w:val="left" w:pos="2977"/>
        </w:tabs>
        <w:spacing w:before="120" w:after="120"/>
        <w:rPr>
          <w:b/>
          <w:bCs/>
          <w:color w:val="000000"/>
        </w:rPr>
      </w:pPr>
      <w:r w:rsidRPr="007B7D73">
        <w:rPr>
          <w:b/>
          <w:bCs/>
          <w:color w:val="000000"/>
        </w:rPr>
        <w:t>Tahun Pelajaran</w:t>
      </w:r>
      <w:r w:rsidRPr="007B7D73">
        <w:rPr>
          <w:b/>
          <w:bCs/>
          <w:color w:val="000000"/>
        </w:rPr>
        <w:tab/>
        <w:t xml:space="preserve">: </w:t>
      </w:r>
      <w:r w:rsidRPr="007B7D73">
        <w:rPr>
          <w:b/>
          <w:bCs/>
          <w:color w:val="000000"/>
        </w:rPr>
        <w:tab/>
        <w:t>20…/20…</w:t>
      </w: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3027"/>
        <w:gridCol w:w="1308"/>
        <w:gridCol w:w="1461"/>
        <w:gridCol w:w="1461"/>
        <w:gridCol w:w="1459"/>
      </w:tblGrid>
      <w:tr w:rsidR="006E2DB1" w:rsidTr="006E2DB1">
        <w:trPr>
          <w:trHeight w:val="508"/>
          <w:tblHeader/>
        </w:trPr>
        <w:tc>
          <w:tcPr>
            <w:tcW w:w="3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pStyle w:val="ListParagraph"/>
              <w:spacing w:before="120" w:after="120"/>
              <w:ind w:left="0"/>
              <w:jc w:val="center"/>
              <w:rPr>
                <w:b/>
                <w:bCs/>
                <w:lang w:val="id-ID"/>
              </w:rPr>
            </w:pPr>
            <w:r>
              <w:rPr>
                <w:b/>
                <w:bCs/>
                <w:lang w:val="id-ID"/>
              </w:rPr>
              <w:t>NO</w:t>
            </w:r>
          </w:p>
          <w:p w:rsidR="006E2DB1" w:rsidRDefault="006E2DB1">
            <w:pPr>
              <w:pStyle w:val="ListParagraph"/>
              <w:spacing w:before="120" w:after="120"/>
              <w:ind w:left="0"/>
              <w:jc w:val="center"/>
              <w:rPr>
                <w:b/>
                <w:bCs/>
              </w:rPr>
            </w:pPr>
            <w:r>
              <w:rPr>
                <w:b/>
                <w:bCs/>
              </w:rPr>
              <w:t>ATP</w:t>
            </w:r>
          </w:p>
        </w:tc>
        <w:tc>
          <w:tcPr>
            <w:tcW w:w="16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pStyle w:val="ListParagraph"/>
              <w:spacing w:before="120" w:after="120"/>
              <w:ind w:left="0"/>
              <w:jc w:val="center"/>
              <w:rPr>
                <w:b/>
                <w:bCs/>
                <w:lang w:val="id-ID"/>
              </w:rPr>
            </w:pPr>
            <w:r>
              <w:rPr>
                <w:b/>
                <w:bCs/>
                <w:lang w:val="id-ID"/>
              </w:rPr>
              <w:t xml:space="preserve">Alur Tujuan </w:t>
            </w:r>
            <w:r>
              <w:rPr>
                <w:b/>
                <w:bCs/>
                <w:lang w:val="en-ID"/>
              </w:rPr>
              <w:t>Pembelajaran</w:t>
            </w:r>
          </w:p>
        </w:tc>
        <w:tc>
          <w:tcPr>
            <w:tcW w:w="3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pStyle w:val="ListParagraph"/>
              <w:spacing w:before="120" w:after="120"/>
              <w:ind w:left="0"/>
              <w:jc w:val="center"/>
              <w:rPr>
                <w:b/>
                <w:lang w:val="id-ID"/>
              </w:rPr>
            </w:pPr>
            <w:r>
              <w:rPr>
                <w:b/>
                <w:lang w:val="id-ID"/>
              </w:rPr>
              <w:t>Skala atau Interval Nilai</w:t>
            </w:r>
          </w:p>
        </w:tc>
      </w:tr>
      <w:tr w:rsidR="006E2DB1" w:rsidTr="006E2DB1">
        <w:trPr>
          <w:trHeight w:val="508"/>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rPr>
                <w:b/>
                <w:bC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rPr>
                <w:b/>
                <w:bCs/>
                <w:lang w:val="id-ID"/>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pStyle w:val="ListParagraph"/>
              <w:spacing w:before="120" w:after="120"/>
              <w:ind w:left="0"/>
              <w:jc w:val="center"/>
              <w:rPr>
                <w:b/>
                <w:lang w:val="id-ID"/>
              </w:rPr>
            </w:pPr>
            <w:r>
              <w:rPr>
                <w:b/>
                <w:lang w:val="id-ID"/>
              </w:rPr>
              <w:t>0 – 40%</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pStyle w:val="ListParagraph"/>
              <w:spacing w:before="120" w:after="120"/>
              <w:ind w:left="0"/>
              <w:jc w:val="center"/>
              <w:rPr>
                <w:b/>
                <w:lang w:val="id-ID"/>
              </w:rPr>
            </w:pPr>
            <w:r>
              <w:rPr>
                <w:b/>
                <w:lang w:val="id-ID"/>
              </w:rPr>
              <w:t>41 – 65%</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pStyle w:val="ListParagraph"/>
              <w:spacing w:before="120" w:after="120"/>
              <w:ind w:left="0"/>
              <w:jc w:val="center"/>
              <w:rPr>
                <w:b/>
                <w:lang w:val="id-ID"/>
              </w:rPr>
            </w:pPr>
            <w:r>
              <w:rPr>
                <w:b/>
                <w:lang w:val="id-ID"/>
              </w:rPr>
              <w:t>66 – 85%</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pStyle w:val="ListParagraph"/>
              <w:spacing w:before="120" w:after="120"/>
              <w:ind w:left="0"/>
              <w:jc w:val="center"/>
              <w:rPr>
                <w:b/>
                <w:lang w:val="id-ID"/>
              </w:rPr>
            </w:pPr>
            <w:r>
              <w:rPr>
                <w:b/>
                <w:lang w:val="id-ID"/>
              </w:rPr>
              <w:t>86 – 100%</w:t>
            </w:r>
          </w:p>
        </w:tc>
      </w:tr>
      <w:tr w:rsidR="006E2DB1" w:rsidTr="006E2DB1">
        <w:trPr>
          <w:trHeight w:val="508"/>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rPr>
                <w:b/>
                <w:bC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rPr>
                <w:b/>
                <w:bCs/>
                <w:lang w:val="id-ID"/>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pStyle w:val="ListParagraph"/>
              <w:spacing w:before="120" w:after="120"/>
              <w:ind w:left="0"/>
              <w:jc w:val="center"/>
              <w:rPr>
                <w:b/>
                <w:lang w:val="id-ID"/>
              </w:rPr>
            </w:pPr>
            <w:r>
              <w:rPr>
                <w:b/>
                <w:lang w:val="id-ID"/>
              </w:rPr>
              <w:t>Belum mencapai, remedial di seluruh bagian</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pStyle w:val="ListParagraph"/>
              <w:spacing w:before="120" w:after="120"/>
              <w:ind w:left="0"/>
              <w:jc w:val="center"/>
              <w:rPr>
                <w:b/>
                <w:lang w:val="id-ID"/>
              </w:rPr>
            </w:pPr>
            <w:r>
              <w:rPr>
                <w:b/>
                <w:lang w:val="id-ID"/>
              </w:rPr>
              <w:t>Belum mencapai ketuntasan, remedial di bagian yang diperlukan</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pStyle w:val="ListParagraph"/>
              <w:spacing w:before="120" w:after="120"/>
              <w:ind w:left="0"/>
              <w:jc w:val="center"/>
              <w:rPr>
                <w:b/>
                <w:lang w:val="id-ID"/>
              </w:rPr>
            </w:pPr>
            <w:r>
              <w:rPr>
                <w:b/>
                <w:lang w:val="id-ID"/>
              </w:rPr>
              <w:t>Sudah mencapai ketuntasan, tidak perlu remedial</w:t>
            </w: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2DB1" w:rsidRDefault="006E2DB1">
            <w:pPr>
              <w:pStyle w:val="ListParagraph"/>
              <w:spacing w:before="120" w:after="120"/>
              <w:ind w:left="0"/>
              <w:jc w:val="center"/>
              <w:rPr>
                <w:b/>
                <w:lang w:val="id-ID"/>
              </w:rPr>
            </w:pPr>
            <w:r>
              <w:rPr>
                <w:b/>
                <w:lang w:val="id-ID"/>
              </w:rPr>
              <w:t>Sudah mencapai ketuntasan, perlu pengayaan</w:t>
            </w:r>
          </w:p>
        </w:tc>
      </w:tr>
      <w:tr w:rsidR="006E2DB1" w:rsidTr="006E2DB1">
        <w:trPr>
          <w:trHeight w:val="35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6E2DB1" w:rsidRPr="009F0A3D" w:rsidRDefault="008A6975" w:rsidP="00023E37">
            <w:pPr>
              <w:spacing w:before="120" w:after="120"/>
              <w:ind w:left="743" w:hanging="743"/>
              <w:rPr>
                <w:lang w:val="en-ID"/>
              </w:rPr>
            </w:pPr>
            <w:r>
              <w:rPr>
                <w:b/>
                <w:bCs/>
                <w:lang w:val="id-ID"/>
              </w:rPr>
              <w:t xml:space="preserve">Bab </w:t>
            </w:r>
            <w:r>
              <w:rPr>
                <w:b/>
                <w:bCs/>
                <w:lang w:val="en-ID"/>
              </w:rPr>
              <w:t>1</w:t>
            </w:r>
            <w:r w:rsidR="006E2DB1">
              <w:rPr>
                <w:b/>
                <w:bCs/>
                <w:lang w:val="en-ID"/>
              </w:rPr>
              <w:t xml:space="preserve"> </w:t>
            </w:r>
            <w:r w:rsidR="006E2DB1">
              <w:rPr>
                <w:b/>
                <w:bCs/>
                <w:lang w:val="id-ID"/>
              </w:rPr>
              <w:t>:</w:t>
            </w:r>
            <w:r w:rsidR="006E2DB1">
              <w:rPr>
                <w:b/>
                <w:bCs/>
                <w:lang w:val="en-ID"/>
              </w:rPr>
              <w:t xml:space="preserve"> </w:t>
            </w:r>
            <w:r w:rsidR="00023E37">
              <w:rPr>
                <w:b/>
                <w:bCs/>
                <w:lang w:val="en-ID"/>
              </w:rPr>
              <w:t>Ayo Belajar Al-Quran!</w:t>
            </w:r>
          </w:p>
        </w:tc>
      </w:tr>
      <w:tr w:rsidR="00023E37" w:rsidRPr="001B796E" w:rsidTr="00962A62">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hideMark/>
          </w:tcPr>
          <w:p w:rsidR="00023E37" w:rsidRDefault="00023E37" w:rsidP="00962A62">
            <w:pPr>
              <w:spacing w:before="120" w:after="120"/>
              <w:jc w:val="center"/>
              <w:rPr>
                <w:bCs/>
              </w:rPr>
            </w:pPr>
            <w:r>
              <w:rPr>
                <w:bCs/>
              </w:rPr>
              <w:t>1</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023E37" w:rsidRPr="00E53E4C" w:rsidRDefault="00023E37" w:rsidP="00EA1B02">
            <w:pPr>
              <w:spacing w:after="100" w:afterAutospacing="1"/>
              <w:jc w:val="both"/>
              <w:rPr>
                <w:lang w:val="en-ID"/>
              </w:rPr>
            </w:pPr>
            <w:r w:rsidRPr="00E53E4C">
              <w:rPr>
                <w:rFonts w:eastAsia="Calibri"/>
                <w:bCs/>
                <w:color w:val="000000"/>
              </w:rPr>
              <w:t xml:space="preserve">Peserta didik dapat </w:t>
            </w:r>
            <w:r w:rsidRPr="00E53E4C">
              <w:rPr>
                <w:bCs/>
                <w:color w:val="000000"/>
              </w:rPr>
              <w:t>membaca</w:t>
            </w:r>
            <w:r w:rsidRPr="00E53E4C">
              <w:rPr>
                <w:rFonts w:eastAsia="Calibri"/>
                <w:bCs/>
                <w:color w:val="000000"/>
              </w:rPr>
              <w:t xml:space="preserve"> Surat an-Nās dengan tartil.</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r>
      <w:tr w:rsidR="00023E37" w:rsidRPr="001B796E" w:rsidTr="00962A62">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rsidP="00962A62">
            <w:pPr>
              <w:spacing w:before="120" w:after="120"/>
              <w:jc w:val="center"/>
              <w:rPr>
                <w:bCs/>
              </w:rPr>
            </w:pPr>
            <w:r>
              <w:rPr>
                <w:bCs/>
              </w:rPr>
              <w:t>2</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023E37" w:rsidRPr="00E53E4C" w:rsidRDefault="00023E37" w:rsidP="00EA1B02">
            <w:pPr>
              <w:spacing w:after="100" w:afterAutospacing="1"/>
              <w:jc w:val="both"/>
              <w:rPr>
                <w:lang w:val="en-ID"/>
              </w:rPr>
            </w:pPr>
            <w:r w:rsidRPr="00E53E4C">
              <w:rPr>
                <w:rFonts w:eastAsia="Calibri"/>
                <w:bCs/>
                <w:color w:val="000000"/>
              </w:rPr>
              <w:t xml:space="preserve">Peserta </w:t>
            </w:r>
            <w:r w:rsidRPr="00E53E4C">
              <w:rPr>
                <w:color w:val="000000"/>
              </w:rPr>
              <w:t xml:space="preserve">didik dapat </w:t>
            </w:r>
            <w:r w:rsidRPr="00E53E4C">
              <w:rPr>
                <w:rFonts w:eastAsia="Calibri"/>
                <w:bCs/>
                <w:color w:val="000000"/>
              </w:rPr>
              <w:t>menunjukkan</w:t>
            </w:r>
            <w:r w:rsidRPr="00E53E4C">
              <w:rPr>
                <w:color w:val="000000"/>
              </w:rPr>
              <w:t xml:space="preserve"> hafalan Surah an-Nās dengan lancar.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r>
      <w:tr w:rsidR="00023E37" w:rsidRPr="001B796E" w:rsidTr="00962A62">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rsidP="00962A62">
            <w:pPr>
              <w:spacing w:before="120" w:after="120"/>
              <w:jc w:val="center"/>
              <w:rPr>
                <w:bCs/>
              </w:rPr>
            </w:pPr>
            <w:r>
              <w:rPr>
                <w:bCs/>
              </w:rPr>
              <w:t>3</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023E37" w:rsidRPr="00E53E4C" w:rsidRDefault="00023E37" w:rsidP="00EA1B02">
            <w:pPr>
              <w:spacing w:after="100" w:afterAutospacing="1"/>
              <w:jc w:val="both"/>
              <w:rPr>
                <w:lang w:val="en-ID"/>
              </w:rPr>
            </w:pPr>
            <w:r w:rsidRPr="00E53E4C">
              <w:rPr>
                <w:rFonts w:eastAsia="Calibri"/>
                <w:bCs/>
                <w:color w:val="000000"/>
              </w:rPr>
              <w:t xml:space="preserve">Peserta </w:t>
            </w:r>
            <w:r w:rsidRPr="00E53E4C">
              <w:rPr>
                <w:color w:val="000000"/>
              </w:rPr>
              <w:t>didik dapat menjelaskan pesan-pesan pokok Surah an-Nās dengan baik dan benar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r>
      <w:tr w:rsidR="00023E37" w:rsidRPr="001B796E" w:rsidTr="00962A62">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rsidP="00962A62">
            <w:pPr>
              <w:spacing w:before="120" w:after="120"/>
              <w:jc w:val="center"/>
              <w:rPr>
                <w:bCs/>
              </w:rPr>
            </w:pPr>
            <w:r>
              <w:rPr>
                <w:bCs/>
              </w:rPr>
              <w:t>4</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023E37" w:rsidRPr="00E53E4C" w:rsidRDefault="00023E37" w:rsidP="00EA1B02">
            <w:pPr>
              <w:spacing w:after="100" w:afterAutospacing="1"/>
              <w:jc w:val="both"/>
              <w:rPr>
                <w:lang w:val="en-ID"/>
              </w:rPr>
            </w:pPr>
            <w:r w:rsidRPr="00E53E4C">
              <w:rPr>
                <w:rFonts w:eastAsia="Calibri"/>
                <w:bCs/>
                <w:color w:val="000000"/>
              </w:rPr>
              <w:t xml:space="preserve">Peserta </w:t>
            </w:r>
            <w:r w:rsidRPr="00E53E4C">
              <w:rPr>
                <w:color w:val="000000"/>
              </w:rPr>
              <w:t xml:space="preserve">didik dapat menyebutkan huruf hijaiah bersambung sesuai dengan </w:t>
            </w:r>
            <w:r w:rsidRPr="00E53E4C">
              <w:rPr>
                <w:i/>
                <w:iCs/>
                <w:color w:val="000000"/>
              </w:rPr>
              <w:t>makhārijul ḥurūf</w:t>
            </w:r>
            <w:r w:rsidRPr="00E53E4C">
              <w:rPr>
                <w:color w:val="000000"/>
              </w:rPr>
              <w:t>; dan</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r>
      <w:tr w:rsidR="00023E37" w:rsidRPr="001B796E" w:rsidTr="00962A62">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rsidP="00962A62">
            <w:pPr>
              <w:spacing w:before="120" w:after="120"/>
              <w:jc w:val="center"/>
              <w:rPr>
                <w:bCs/>
              </w:rPr>
            </w:pPr>
            <w:r>
              <w:rPr>
                <w:bCs/>
              </w:rPr>
              <w:t>5</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023E37" w:rsidRPr="00E53E4C" w:rsidRDefault="00023E37" w:rsidP="00EA1B02">
            <w:pPr>
              <w:spacing w:after="100" w:afterAutospacing="1"/>
              <w:jc w:val="both"/>
              <w:rPr>
                <w:lang w:val="en-ID"/>
              </w:rPr>
            </w:pPr>
            <w:r w:rsidRPr="00E53E4C">
              <w:rPr>
                <w:bCs/>
                <w:color w:val="000000"/>
              </w:rPr>
              <w:t xml:space="preserve">Peserta </w:t>
            </w:r>
            <w:r w:rsidRPr="00E53E4C">
              <w:rPr>
                <w:color w:val="000000"/>
              </w:rPr>
              <w:t xml:space="preserve">didik dapat membaca huruf hijaiah </w:t>
            </w:r>
            <w:r w:rsidRPr="00E53E4C">
              <w:rPr>
                <w:rFonts w:eastAsia="Calibri"/>
                <w:bCs/>
                <w:color w:val="000000"/>
              </w:rPr>
              <w:t>bersambung</w:t>
            </w:r>
            <w:r w:rsidRPr="00E53E4C">
              <w:rPr>
                <w:color w:val="000000"/>
              </w:rPr>
              <w:t xml:space="preserve"> sesuai dengan </w:t>
            </w:r>
            <w:r w:rsidRPr="00E53E4C">
              <w:rPr>
                <w:i/>
                <w:iCs/>
                <w:color w:val="000000"/>
              </w:rPr>
              <w:t>makhārijul ḥurūf</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023E37" w:rsidRDefault="00023E37">
            <w:pPr>
              <w:spacing w:before="120" w:after="120"/>
              <w:ind w:left="426" w:hanging="426"/>
              <w:jc w:val="center"/>
              <w:rPr>
                <w:lang w:val="id-ID"/>
              </w:rPr>
            </w:pPr>
          </w:p>
        </w:tc>
      </w:tr>
      <w:tr w:rsidR="00256D70" w:rsidRPr="001B796E" w:rsidTr="00256D70">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56D70" w:rsidRPr="009F0A3D" w:rsidRDefault="00256D70" w:rsidP="005B2097">
            <w:pPr>
              <w:spacing w:before="120" w:after="120"/>
              <w:ind w:left="743" w:hanging="743"/>
              <w:rPr>
                <w:lang w:val="en-ID"/>
              </w:rPr>
            </w:pPr>
            <w:r>
              <w:rPr>
                <w:b/>
                <w:bCs/>
                <w:lang w:val="id-ID"/>
              </w:rPr>
              <w:t xml:space="preserve">Bab </w:t>
            </w:r>
            <w:r w:rsidR="00654E8A">
              <w:rPr>
                <w:b/>
                <w:bCs/>
                <w:lang w:val="en-ID"/>
              </w:rPr>
              <w:t>2</w:t>
            </w:r>
            <w:r>
              <w:rPr>
                <w:b/>
                <w:bCs/>
                <w:lang w:val="en-ID"/>
              </w:rPr>
              <w:t xml:space="preserve"> </w:t>
            </w:r>
            <w:r>
              <w:rPr>
                <w:b/>
                <w:bCs/>
                <w:lang w:val="id-ID"/>
              </w:rPr>
              <w:t>:</w:t>
            </w:r>
            <w:r>
              <w:rPr>
                <w:b/>
                <w:bCs/>
                <w:lang w:val="en-ID"/>
              </w:rPr>
              <w:t xml:space="preserve"> </w:t>
            </w:r>
            <w:r w:rsidR="005B2097">
              <w:rPr>
                <w:b/>
                <w:bCs/>
                <w:lang w:val="en-ID"/>
              </w:rPr>
              <w:t>Mari Mengenal Allah SWT</w:t>
            </w: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6</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895E3D" w:rsidRDefault="00C35548" w:rsidP="00EA1B02">
            <w:pPr>
              <w:spacing w:after="100" w:afterAutospacing="1"/>
              <w:jc w:val="both"/>
            </w:pPr>
            <w:r w:rsidRPr="00895E3D">
              <w:rPr>
                <w:rFonts w:eastAsia="Calibri"/>
                <w:bCs/>
                <w:color w:val="000000"/>
              </w:rPr>
              <w:t>Peserta didik dapat menerima adanya Allah Swt. Yang Maha Memelihara dengan baik, menunjukkan perilaku tawakal sebagai implementasi dari pemahaman makna asmaulhusna al-Ḥafīẓ dengan penuh tanggung jawab, menyebutkan asmaulhusna al-Ḥafīẓ beserta artinya dengan benar, dan dapat membuat karya berupa kaligrafi al-Ḥafīẓ beserta artinya dengan baik dan benar.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lastRenderedPageBreak/>
              <w:t>7</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895E3D" w:rsidRDefault="00C35548" w:rsidP="00EA1B02">
            <w:pPr>
              <w:spacing w:after="100" w:afterAutospacing="1"/>
              <w:jc w:val="both"/>
            </w:pPr>
            <w:r w:rsidRPr="00895E3D">
              <w:rPr>
                <w:bCs/>
                <w:color w:val="000000"/>
              </w:rPr>
              <w:t xml:space="preserve">Peserta didik dapat menerima adanya Allah Swt. Yang Maha Melindungi dengan baik, menunjukkan perilaku bersyukur sebagai implementasi dari pemahaman makna asmaulhusna </w:t>
            </w:r>
            <w:r w:rsidRPr="00895E3D">
              <w:rPr>
                <w:bCs/>
                <w:i/>
                <w:iCs/>
                <w:color w:val="000000"/>
              </w:rPr>
              <w:t xml:space="preserve">al-Walī </w:t>
            </w:r>
            <w:r w:rsidRPr="00895E3D">
              <w:rPr>
                <w:bCs/>
                <w:color w:val="000000"/>
              </w:rPr>
              <w:t>dengan penuh tanggung jawab</w:t>
            </w:r>
            <w:r w:rsidRPr="00895E3D">
              <w:rPr>
                <w:bCs/>
                <w:i/>
                <w:iCs/>
                <w:color w:val="000000"/>
              </w:rPr>
              <w:t xml:space="preserve">, </w:t>
            </w:r>
            <w:r w:rsidRPr="00895E3D">
              <w:rPr>
                <w:bCs/>
                <w:color w:val="000000"/>
              </w:rPr>
              <w:t xml:space="preserve">menyebutkan asmaulhusna </w:t>
            </w:r>
            <w:r w:rsidRPr="00895E3D">
              <w:rPr>
                <w:bCs/>
                <w:i/>
                <w:iCs/>
                <w:color w:val="000000"/>
              </w:rPr>
              <w:t xml:space="preserve">al-Walī </w:t>
            </w:r>
            <w:r w:rsidRPr="00895E3D">
              <w:rPr>
                <w:bCs/>
                <w:color w:val="000000"/>
              </w:rPr>
              <w:t xml:space="preserve">beserta artinya beserta artinya dengan benar, dan dapat membuat karya berupa kaligrafi </w:t>
            </w:r>
            <w:r w:rsidRPr="00895E3D">
              <w:rPr>
                <w:bCs/>
                <w:i/>
                <w:iCs/>
                <w:color w:val="000000"/>
              </w:rPr>
              <w:t xml:space="preserve">al-Walī </w:t>
            </w:r>
            <w:r w:rsidRPr="00895E3D">
              <w:rPr>
                <w:bCs/>
                <w:color w:val="000000"/>
              </w:rPr>
              <w:t>beserta artinya dengan baik dan benar.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8</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895E3D" w:rsidRDefault="00C35548" w:rsidP="00EA1B02">
            <w:pPr>
              <w:spacing w:after="100" w:afterAutospacing="1"/>
              <w:jc w:val="both"/>
            </w:pPr>
            <w:r w:rsidRPr="00895E3D">
              <w:rPr>
                <w:bCs/>
                <w:color w:val="000000"/>
              </w:rPr>
              <w:t xml:space="preserve">Peserta didik dapat menerima adanya Allah Swt. Yang Maha Mengetahui dengan baik, menunjukkan perilaku rajin belajar sebagai implementasi dari pemahaman makna asmaulhusna </w:t>
            </w:r>
            <w:r w:rsidRPr="00895E3D">
              <w:rPr>
                <w:bCs/>
                <w:i/>
                <w:iCs/>
                <w:color w:val="000000"/>
              </w:rPr>
              <w:t xml:space="preserve">al-Alīm </w:t>
            </w:r>
            <w:r w:rsidRPr="00895E3D">
              <w:rPr>
                <w:bCs/>
                <w:color w:val="000000"/>
              </w:rPr>
              <w:t>dengan penuh tanggung jawab</w:t>
            </w:r>
            <w:r w:rsidRPr="00895E3D">
              <w:rPr>
                <w:bCs/>
                <w:i/>
                <w:iCs/>
                <w:color w:val="000000"/>
              </w:rPr>
              <w:t xml:space="preserve">, </w:t>
            </w:r>
            <w:r w:rsidRPr="00895E3D">
              <w:rPr>
                <w:bCs/>
                <w:color w:val="000000"/>
              </w:rPr>
              <w:t xml:space="preserve">menyebutkan asmaulhusna </w:t>
            </w:r>
            <w:r w:rsidRPr="00895E3D">
              <w:rPr>
                <w:bCs/>
                <w:i/>
                <w:iCs/>
                <w:color w:val="000000"/>
              </w:rPr>
              <w:t xml:space="preserve">al-‘Alīm </w:t>
            </w:r>
            <w:r w:rsidRPr="00895E3D">
              <w:rPr>
                <w:bCs/>
                <w:color w:val="000000"/>
              </w:rPr>
              <w:t xml:space="preserve">beserta artinya dengan benar, dan dapat membuat karya berupa kaligrafi </w:t>
            </w:r>
            <w:r w:rsidRPr="00895E3D">
              <w:rPr>
                <w:bCs/>
                <w:i/>
                <w:iCs/>
                <w:color w:val="000000"/>
              </w:rPr>
              <w:t xml:space="preserve">al-‘Alīm </w:t>
            </w:r>
            <w:r w:rsidRPr="00895E3D">
              <w:rPr>
                <w:bCs/>
                <w:color w:val="000000"/>
              </w:rPr>
              <w:t>beserta artinya dengan baik dan benar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9</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895E3D" w:rsidRDefault="00C35548" w:rsidP="00EA1B02">
            <w:pPr>
              <w:spacing w:after="100" w:afterAutospacing="1"/>
              <w:jc w:val="both"/>
            </w:pPr>
            <w:r w:rsidRPr="00895E3D">
              <w:rPr>
                <w:bCs/>
                <w:color w:val="000000"/>
              </w:rPr>
              <w:t xml:space="preserve">Peserta didik dapat menerima adanya Allah Swt. Yang Mahateliti/Yang Mahawaspada dengan baik, menunjukkan perilaku rasa ingin tahu sebagai implementasi dari pemahaman makna asmaulhusna </w:t>
            </w:r>
            <w:r w:rsidRPr="00895E3D">
              <w:rPr>
                <w:bCs/>
                <w:i/>
                <w:iCs/>
                <w:color w:val="000000"/>
              </w:rPr>
              <w:t xml:space="preserve">al-Khabīr </w:t>
            </w:r>
            <w:r w:rsidRPr="00895E3D">
              <w:rPr>
                <w:bCs/>
                <w:color w:val="000000"/>
              </w:rPr>
              <w:t xml:space="preserve">dengan penuh tanggung jawab, menyebutkan asmaulhusna </w:t>
            </w:r>
            <w:r w:rsidRPr="00895E3D">
              <w:rPr>
                <w:bCs/>
                <w:i/>
                <w:iCs/>
                <w:color w:val="000000"/>
              </w:rPr>
              <w:t xml:space="preserve">al-Khabīr </w:t>
            </w:r>
            <w:r w:rsidRPr="00895E3D">
              <w:rPr>
                <w:bCs/>
                <w:color w:val="000000"/>
              </w:rPr>
              <w:t xml:space="preserve">beserta artinya dengan benar, dan dapat membuat </w:t>
            </w:r>
            <w:r w:rsidRPr="00895E3D">
              <w:rPr>
                <w:bCs/>
                <w:color w:val="000000"/>
              </w:rPr>
              <w:lastRenderedPageBreak/>
              <w:t xml:space="preserve">karya berupa kaligrafi </w:t>
            </w:r>
            <w:r w:rsidRPr="00895E3D">
              <w:rPr>
                <w:bCs/>
                <w:i/>
                <w:iCs/>
                <w:color w:val="000000"/>
              </w:rPr>
              <w:t xml:space="preserve">al-Khabīr </w:t>
            </w:r>
            <w:r w:rsidRPr="00895E3D">
              <w:rPr>
                <w:bCs/>
                <w:color w:val="000000"/>
              </w:rPr>
              <w:t>beserta artinya dengan baik dan benar.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256D70" w:rsidRPr="001B796E" w:rsidTr="00256D70">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56D70" w:rsidRPr="009F0A3D" w:rsidRDefault="00256D70" w:rsidP="00C35548">
            <w:pPr>
              <w:spacing w:before="120" w:after="120"/>
              <w:ind w:left="743" w:hanging="743"/>
              <w:rPr>
                <w:lang w:val="en-ID"/>
              </w:rPr>
            </w:pPr>
            <w:r>
              <w:rPr>
                <w:b/>
                <w:bCs/>
                <w:lang w:val="id-ID"/>
              </w:rPr>
              <w:lastRenderedPageBreak/>
              <w:t xml:space="preserve">Bab </w:t>
            </w:r>
            <w:r w:rsidR="00654E8A">
              <w:rPr>
                <w:b/>
                <w:bCs/>
                <w:lang w:val="en-ID"/>
              </w:rPr>
              <w:t>3</w:t>
            </w:r>
            <w:r>
              <w:rPr>
                <w:b/>
                <w:bCs/>
                <w:lang w:val="en-ID"/>
              </w:rPr>
              <w:t xml:space="preserve"> </w:t>
            </w:r>
            <w:r>
              <w:rPr>
                <w:b/>
                <w:bCs/>
                <w:lang w:val="id-ID"/>
              </w:rPr>
              <w:t>:</w:t>
            </w:r>
            <w:r>
              <w:rPr>
                <w:b/>
                <w:bCs/>
                <w:lang w:val="en-ID"/>
              </w:rPr>
              <w:t xml:space="preserve"> </w:t>
            </w:r>
            <w:r w:rsidR="00C35548">
              <w:rPr>
                <w:b/>
                <w:bCs/>
                <w:lang w:val="en-ID"/>
              </w:rPr>
              <w:t>Ayo Berperilaku Terpuji!</w:t>
            </w: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10</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jc w:val="both"/>
              <w:rPr>
                <w:rFonts w:eastAsia="Calibri"/>
                <w:bCs/>
                <w:color w:val="000000"/>
              </w:rPr>
            </w:pPr>
            <w:r w:rsidRPr="00D1517B">
              <w:rPr>
                <w:rFonts w:eastAsia="Calibri"/>
                <w:bCs/>
                <w:color w:val="000000"/>
              </w:rPr>
              <w:t>Peserta didik dapat menyakini dengan sungguh-sungguh bahwa sikap menyayangi manusia cerminan dari iman;</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11</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rFonts w:eastAsia="Calibri"/>
                <w:bCs/>
                <w:color w:val="000000"/>
              </w:rPr>
            </w:pPr>
            <w:r w:rsidRPr="00D1517B">
              <w:rPr>
                <w:rFonts w:eastAsia="Calibri"/>
                <w:bCs/>
                <w:color w:val="000000"/>
              </w:rPr>
              <w:t>Peserta didik dapat menunjukkan sikap menyayangi manusia dengan baik;</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12</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rFonts w:eastAsia="Calibri"/>
                <w:bCs/>
                <w:color w:val="000000"/>
              </w:rPr>
            </w:pPr>
            <w:r w:rsidRPr="00D1517B">
              <w:rPr>
                <w:rFonts w:eastAsia="Calibri"/>
                <w:bCs/>
                <w:color w:val="000000"/>
              </w:rPr>
              <w:t>Peserta didik dapat menyebutkan arti sikap menyayangi manusia dengan benar;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13</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rFonts w:eastAsia="Calibri"/>
                <w:bCs/>
                <w:color w:val="000000"/>
              </w:rPr>
            </w:pPr>
            <w:r w:rsidRPr="00D1517B">
              <w:rPr>
                <w:rFonts w:eastAsia="Calibri"/>
                <w:bCs/>
                <w:color w:val="000000"/>
              </w:rPr>
              <w:t>Peserta didik dapat memberikan contoh-contoh sikap menyayangi manusia dengan baik dan benar; dan</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14</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rFonts w:eastAsia="Calibri"/>
                <w:bCs/>
                <w:color w:val="000000"/>
              </w:rPr>
              <w:t>Peserta didik dapat membuat kreasi cerita pendek sederhana mengenai menyayangi manusia  dengan percaya diri.</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15</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menyakini dengan sungguh-sungguh bahwa sikap empati cerminan dari iman;</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16</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menunjukkan sikap empati dengan baik;</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17</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menyebutkan arti sikap empati dengan benar;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18</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memberikan contoh-contoh sikap empati dengan baik dan benar; dan</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19</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membuat kreasi cerita pendek sederhana mengenai sikap empati dengan percaya diri.</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lastRenderedPageBreak/>
              <w:t>20</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menyakini dengan sungguh-sungguh bahwa sikap bertutur kata yang lembut cerminan dari iman;</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21</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menunjukkan sikap bertutur kata yang lembut dengan baik;</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22</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menyebutkan arti sikap bertutur kata yang lembut dengan benar;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23</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memberikan contoh-contoh sikap bertutur kata yang lembut dengan baik dan benar; dan</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24</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membuat kreasi cerita pendek sederhana mengenai sikap bertutur kata yang lembut dengan percaya diri.</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25</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menyakini dengan sungguh-sungguh bahwa sikap jujur cerminan dari iman;</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26</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menunjukkan sikap jujur dengan baik;</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27</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menyebutkan arti sikap jujur dengan benar;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28</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 xml:space="preserve">Peserta didik dapat memberikan contoh-contoh sikap jujur; dengan baik dan benar; dan  </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C35548"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rPr>
            </w:pPr>
            <w:r>
              <w:rPr>
                <w:bCs/>
              </w:rPr>
              <w:t>29</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C35548" w:rsidRPr="00D1517B" w:rsidRDefault="00C35548" w:rsidP="00EA1B02">
            <w:pPr>
              <w:spacing w:after="100" w:afterAutospacing="1"/>
              <w:jc w:val="both"/>
              <w:rPr>
                <w:lang w:val="en-ID"/>
              </w:rPr>
            </w:pPr>
            <w:r w:rsidRPr="00D1517B">
              <w:rPr>
                <w:lang w:val="en-ID"/>
              </w:rPr>
              <w:t>Peserta didik dapat membuat kreasi cerita pendek sederhana mengenai sikap jujur dengan percaya diri.</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C35548" w:rsidRDefault="00C35548">
            <w:pPr>
              <w:spacing w:before="120" w:after="120"/>
              <w:ind w:left="426" w:hanging="426"/>
              <w:jc w:val="center"/>
              <w:rPr>
                <w:lang w:val="id-ID"/>
              </w:rPr>
            </w:pPr>
          </w:p>
        </w:tc>
      </w:tr>
      <w:tr w:rsidR="00256D70" w:rsidRPr="001B796E" w:rsidTr="00256D70">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256D70" w:rsidRPr="009F0A3D" w:rsidRDefault="00256D70" w:rsidP="009E2850">
            <w:pPr>
              <w:spacing w:before="120" w:after="120"/>
              <w:ind w:left="743" w:hanging="743"/>
              <w:rPr>
                <w:lang w:val="en-ID"/>
              </w:rPr>
            </w:pPr>
            <w:r>
              <w:rPr>
                <w:b/>
                <w:bCs/>
                <w:lang w:val="id-ID"/>
              </w:rPr>
              <w:t xml:space="preserve">Bab </w:t>
            </w:r>
            <w:r w:rsidR="00654E8A">
              <w:rPr>
                <w:b/>
                <w:bCs/>
                <w:lang w:val="en-ID"/>
              </w:rPr>
              <w:t>4</w:t>
            </w:r>
            <w:r>
              <w:rPr>
                <w:b/>
                <w:bCs/>
                <w:lang w:val="en-ID"/>
              </w:rPr>
              <w:t xml:space="preserve"> </w:t>
            </w:r>
            <w:r>
              <w:rPr>
                <w:b/>
                <w:bCs/>
                <w:lang w:val="id-ID"/>
              </w:rPr>
              <w:t>:</w:t>
            </w:r>
            <w:r>
              <w:rPr>
                <w:b/>
                <w:bCs/>
                <w:lang w:val="en-ID"/>
              </w:rPr>
              <w:t xml:space="preserve"> </w:t>
            </w:r>
            <w:r w:rsidR="009E2850">
              <w:rPr>
                <w:b/>
                <w:bCs/>
                <w:lang w:val="en-ID"/>
              </w:rPr>
              <w:t>Alhamdulillah, Aku Bisa Shalat!</w:t>
            </w:r>
          </w:p>
        </w:tc>
      </w:tr>
      <w:tr w:rsidR="000C5146"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jc w:val="center"/>
              <w:rPr>
                <w:bCs/>
              </w:rPr>
            </w:pPr>
            <w:r>
              <w:rPr>
                <w:bCs/>
              </w:rPr>
              <w:t>30</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0C5146" w:rsidRPr="001E099B" w:rsidRDefault="000C5146" w:rsidP="00EA1B02">
            <w:pPr>
              <w:spacing w:after="100" w:afterAutospacing="1"/>
              <w:jc w:val="both"/>
              <w:rPr>
                <w:lang w:val="en-ID"/>
              </w:rPr>
            </w:pPr>
            <w:r w:rsidRPr="001E099B">
              <w:rPr>
                <w:rFonts w:eastAsia="Calibri"/>
                <w:bCs/>
                <w:color w:val="000000"/>
              </w:rPr>
              <w:t xml:space="preserve">Peserta didik dapat menerima dengan ikhlas bahwa azan adalah </w:t>
            </w:r>
            <w:r w:rsidRPr="001E099B">
              <w:rPr>
                <w:rFonts w:eastAsia="Calibri"/>
                <w:bCs/>
                <w:color w:val="000000"/>
              </w:rPr>
              <w:lastRenderedPageBreak/>
              <w:t>panggilan Allah kepada hamba-Nya untuk melaksanakan salat; menjelaskan ketentuan</w:t>
            </w:r>
            <w:r w:rsidRPr="001E099B">
              <w:rPr>
                <w:rFonts w:eastAsia="Calibri"/>
                <w:bCs/>
                <w:color w:val="000000"/>
                <w:lang w:val="en-ID"/>
              </w:rPr>
              <w:t>.</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ind w:left="426" w:hanging="426"/>
              <w:jc w:val="center"/>
              <w:rPr>
                <w:lang w:val="id-ID"/>
              </w:rPr>
            </w:pPr>
          </w:p>
        </w:tc>
      </w:tr>
      <w:tr w:rsidR="000C5146"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jc w:val="center"/>
              <w:rPr>
                <w:bCs/>
              </w:rPr>
            </w:pPr>
            <w:r>
              <w:rPr>
                <w:bCs/>
              </w:rPr>
              <w:lastRenderedPageBreak/>
              <w:t>31</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0C5146" w:rsidRPr="001E099B" w:rsidRDefault="000C5146" w:rsidP="00EA1B02">
            <w:pPr>
              <w:spacing w:after="100" w:afterAutospacing="1"/>
              <w:jc w:val="both"/>
              <w:rPr>
                <w:lang w:val="en-ID"/>
              </w:rPr>
            </w:pPr>
            <w:r w:rsidRPr="001E099B">
              <w:rPr>
                <w:lang w:val="en-ID"/>
              </w:rPr>
              <w:t>Peserta didik dapat menerima dengan ikhlas bahwa ikamah adalah panggilan atau seruan salat akan segera dilaksanakan; menjelaskan ketentuan ikamah dengan benar; dan mempraktikkan ikamah dengan baik dan benar.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ind w:left="426" w:hanging="426"/>
              <w:jc w:val="center"/>
              <w:rPr>
                <w:lang w:val="id-ID"/>
              </w:rPr>
            </w:pPr>
          </w:p>
        </w:tc>
      </w:tr>
      <w:tr w:rsidR="000C5146"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jc w:val="center"/>
              <w:rPr>
                <w:bCs/>
              </w:rPr>
            </w:pPr>
            <w:r>
              <w:rPr>
                <w:bCs/>
              </w:rPr>
              <w:t>32</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0C5146" w:rsidRPr="001E099B" w:rsidRDefault="000C5146" w:rsidP="00EA1B02">
            <w:pPr>
              <w:spacing w:after="100" w:afterAutospacing="1"/>
              <w:jc w:val="both"/>
              <w:rPr>
                <w:lang w:val="en-ID"/>
              </w:rPr>
            </w:pPr>
            <w:r w:rsidRPr="001E099B">
              <w:rPr>
                <w:lang w:val="en-ID"/>
              </w:rPr>
              <w:t>Meningkatkan kemampuan siswa dalam menjelaskan ketentuan salat fardu,  dapat mempraktikkan ketentuan salat fardu sehingga tertanam perilaku tertib, disiplin, dan terbiasa taat beribadah.</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0C5146" w:rsidRDefault="000C5146">
            <w:pPr>
              <w:spacing w:before="120" w:after="120"/>
              <w:ind w:left="426" w:hanging="426"/>
              <w:jc w:val="center"/>
              <w:rPr>
                <w:lang w:val="id-ID"/>
              </w:rPr>
            </w:pPr>
          </w:p>
        </w:tc>
      </w:tr>
      <w:tr w:rsidR="00EC46BE" w:rsidRPr="001B796E" w:rsidTr="00256D70">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EC46BE" w:rsidRPr="009F0A3D" w:rsidRDefault="00EC46BE" w:rsidP="00F6300F">
            <w:pPr>
              <w:spacing w:before="120" w:after="120"/>
              <w:ind w:left="743" w:hanging="743"/>
              <w:rPr>
                <w:lang w:val="en-ID"/>
              </w:rPr>
            </w:pPr>
            <w:r>
              <w:rPr>
                <w:b/>
                <w:bCs/>
                <w:lang w:val="id-ID"/>
              </w:rPr>
              <w:t xml:space="preserve">Bab </w:t>
            </w:r>
            <w:r w:rsidR="00654E8A">
              <w:rPr>
                <w:b/>
                <w:bCs/>
                <w:lang w:val="en-ID"/>
              </w:rPr>
              <w:t>5</w:t>
            </w:r>
            <w:r>
              <w:rPr>
                <w:b/>
                <w:bCs/>
                <w:lang w:val="en-ID"/>
              </w:rPr>
              <w:t xml:space="preserve"> </w:t>
            </w:r>
            <w:r>
              <w:rPr>
                <w:b/>
                <w:bCs/>
                <w:lang w:val="id-ID"/>
              </w:rPr>
              <w:t>:</w:t>
            </w:r>
            <w:r>
              <w:rPr>
                <w:b/>
                <w:bCs/>
                <w:lang w:val="en-ID"/>
              </w:rPr>
              <w:t xml:space="preserve"> </w:t>
            </w:r>
            <w:r w:rsidR="00F6300F">
              <w:rPr>
                <w:b/>
                <w:bCs/>
                <w:lang w:val="en-ID"/>
              </w:rPr>
              <w:t>Asyik Belajar Kisah Nabi Nuh a.s.</w:t>
            </w:r>
          </w:p>
        </w:tc>
      </w:tr>
      <w:tr w:rsidR="00F6300F"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F6300F" w:rsidRDefault="00962A62">
            <w:pPr>
              <w:spacing w:before="120" w:after="120"/>
              <w:jc w:val="center"/>
              <w:rPr>
                <w:bCs/>
              </w:rPr>
            </w:pPr>
            <w:r>
              <w:rPr>
                <w:bCs/>
              </w:rPr>
              <w:t>33</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F6300F" w:rsidRPr="005B1BAE" w:rsidRDefault="00F6300F" w:rsidP="00EA1B02">
            <w:pPr>
              <w:jc w:val="both"/>
              <w:rPr>
                <w:rFonts w:eastAsia="Calibri"/>
                <w:bCs/>
                <w:color w:val="000000"/>
              </w:rPr>
            </w:pPr>
            <w:r w:rsidRPr="005B1BAE">
              <w:rPr>
                <w:rFonts w:eastAsia="Calibri"/>
                <w:bCs/>
                <w:color w:val="000000"/>
              </w:rPr>
              <w:t>Peserta didik dapat meyakini dengan sungguh-sungguh kebenaran kisah Nabi Nuh a.s. dan menjelaskan biografi Nabi Nuh a.s. dengan baik.</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r>
      <w:tr w:rsidR="00F6300F"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F6300F" w:rsidRDefault="00962A62">
            <w:pPr>
              <w:spacing w:before="120" w:after="120"/>
              <w:jc w:val="center"/>
              <w:rPr>
                <w:bCs/>
              </w:rPr>
            </w:pPr>
            <w:r>
              <w:rPr>
                <w:bCs/>
              </w:rPr>
              <w:t>34</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F6300F" w:rsidRPr="005B1BAE" w:rsidRDefault="00F6300F" w:rsidP="00EA1B02">
            <w:pPr>
              <w:jc w:val="both"/>
            </w:pPr>
            <w:r w:rsidRPr="005B1BAE">
              <w:rPr>
                <w:rFonts w:eastAsia="Calibri"/>
                <w:bCs/>
                <w:color w:val="000000"/>
              </w:rPr>
              <w:t>Peserta didik dapat meyakini dengan sungguh-sungguh kebenaran dakwah Nabi Nuh a.s. dan menjelaskan dakwah Nabi Nuh a.s. kepada umatnya dengan baik.</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r>
      <w:tr w:rsidR="00F6300F"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F6300F" w:rsidRDefault="00962A62">
            <w:pPr>
              <w:spacing w:before="120" w:after="120"/>
              <w:jc w:val="center"/>
              <w:rPr>
                <w:bCs/>
              </w:rPr>
            </w:pPr>
            <w:r>
              <w:rPr>
                <w:bCs/>
              </w:rPr>
              <w:t>35</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F6300F" w:rsidRPr="005B1BAE" w:rsidRDefault="00F6300F" w:rsidP="00EA1B02">
            <w:pPr>
              <w:jc w:val="both"/>
            </w:pPr>
            <w:r w:rsidRPr="005B1BAE">
              <w:t>Peserta didik dapat menunjukkan sikap sabar dan kerja keras sebagaimana meneladan kisah Nabi Nuh a.s. dengan benar;</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r>
      <w:tr w:rsidR="00F6300F"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F6300F" w:rsidRDefault="00962A62">
            <w:pPr>
              <w:spacing w:before="120" w:after="120"/>
              <w:jc w:val="center"/>
              <w:rPr>
                <w:bCs/>
              </w:rPr>
            </w:pPr>
            <w:r>
              <w:rPr>
                <w:bCs/>
              </w:rPr>
              <w:t>36</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F6300F" w:rsidRPr="005B1BAE" w:rsidRDefault="00F6300F" w:rsidP="00EA1B02">
            <w:pPr>
              <w:jc w:val="both"/>
            </w:pPr>
            <w:r w:rsidRPr="005B1BAE">
              <w:t>Peserta didik dapat menjelaskan sikap sabar dan kerja keras Nabi Nuh a.s.;</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r>
      <w:tr w:rsidR="00F6300F"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F6300F" w:rsidRDefault="00962A62">
            <w:pPr>
              <w:spacing w:before="120" w:after="120"/>
              <w:jc w:val="center"/>
              <w:rPr>
                <w:bCs/>
              </w:rPr>
            </w:pPr>
            <w:r>
              <w:rPr>
                <w:bCs/>
              </w:rPr>
              <w:t>37</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F6300F" w:rsidRPr="005B1BAE" w:rsidRDefault="00F6300F" w:rsidP="00EA1B02">
            <w:pPr>
              <w:jc w:val="both"/>
            </w:pPr>
            <w:r w:rsidRPr="005B1BAE">
              <w:t>Peserta didik dapat menyusun urutan kartu kisah Nabi Nuh a.s. dengan benar; dan</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r>
      <w:tr w:rsidR="00F6300F"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F6300F" w:rsidRDefault="00962A62">
            <w:pPr>
              <w:spacing w:before="120" w:after="120"/>
              <w:jc w:val="center"/>
              <w:rPr>
                <w:bCs/>
              </w:rPr>
            </w:pPr>
            <w:r>
              <w:rPr>
                <w:bCs/>
              </w:rPr>
              <w:lastRenderedPageBreak/>
              <w:t>38</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F6300F" w:rsidRPr="005B1BAE" w:rsidRDefault="00F6300F" w:rsidP="00EA1B02">
            <w:pPr>
              <w:jc w:val="both"/>
            </w:pPr>
            <w:r w:rsidRPr="005B1BAE">
              <w:t>Peserta didik dapat menceritakan kembali kisah keteladanan Nabi Nuh a.s.</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r>
      <w:tr w:rsidR="00F6300F" w:rsidRPr="001B796E" w:rsidTr="006E2DB1">
        <w:trPr>
          <w:trHeight w:val="70"/>
        </w:trPr>
        <w:tc>
          <w:tcPr>
            <w:tcW w:w="382" w:type="pct"/>
            <w:tcBorders>
              <w:top w:val="single" w:sz="4" w:space="0" w:color="auto"/>
              <w:left w:val="single" w:sz="4" w:space="0" w:color="auto"/>
              <w:bottom w:val="single" w:sz="4" w:space="0" w:color="auto"/>
              <w:right w:val="single" w:sz="4" w:space="0" w:color="auto"/>
            </w:tcBorders>
            <w:shd w:val="clear" w:color="auto" w:fill="auto"/>
          </w:tcPr>
          <w:p w:rsidR="00F6300F" w:rsidRDefault="00962A62">
            <w:pPr>
              <w:spacing w:before="120" w:after="120"/>
              <w:jc w:val="center"/>
              <w:rPr>
                <w:bCs/>
              </w:rPr>
            </w:pPr>
            <w:r>
              <w:rPr>
                <w:bCs/>
              </w:rPr>
              <w:t>38</w:t>
            </w:r>
          </w:p>
        </w:tc>
        <w:tc>
          <w:tcPr>
            <w:tcW w:w="1604" w:type="pct"/>
            <w:tcBorders>
              <w:top w:val="single" w:sz="4" w:space="0" w:color="auto"/>
              <w:left w:val="single" w:sz="4" w:space="0" w:color="auto"/>
              <w:bottom w:val="single" w:sz="4" w:space="0" w:color="auto"/>
              <w:right w:val="single" w:sz="4" w:space="0" w:color="auto"/>
            </w:tcBorders>
            <w:shd w:val="clear" w:color="auto" w:fill="auto"/>
          </w:tcPr>
          <w:p w:rsidR="00F6300F" w:rsidRPr="005B1BAE" w:rsidRDefault="00F6300F" w:rsidP="00EA1B02">
            <w:pPr>
              <w:jc w:val="both"/>
            </w:pPr>
            <w:r w:rsidRPr="005B1BAE">
              <w:t>Peserta didik dapat menunjukkan sikap sabar dan kerja keras sebagaimana meneladan kisah Nabi Nuh a.s. dengan benar dan menjelaskan sikap yang dapat diteladan dari kisah Nabi Nuh a.s. dalam kehidupan sehari-hari.</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jc w:val="center"/>
              <w:rPr>
                <w:bCs/>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4"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c>
          <w:tcPr>
            <w:tcW w:w="773" w:type="pct"/>
            <w:tcBorders>
              <w:top w:val="single" w:sz="4" w:space="0" w:color="auto"/>
              <w:left w:val="single" w:sz="4" w:space="0" w:color="auto"/>
              <w:bottom w:val="single" w:sz="4" w:space="0" w:color="auto"/>
              <w:right w:val="single" w:sz="4" w:space="0" w:color="auto"/>
            </w:tcBorders>
            <w:shd w:val="clear" w:color="auto" w:fill="auto"/>
          </w:tcPr>
          <w:p w:rsidR="00F6300F" w:rsidRDefault="00F6300F">
            <w:pPr>
              <w:spacing w:before="120" w:after="120"/>
              <w:ind w:left="426" w:hanging="426"/>
              <w:jc w:val="center"/>
              <w:rPr>
                <w:lang w:val="id-ID"/>
              </w:rPr>
            </w:pPr>
          </w:p>
        </w:tc>
      </w:tr>
    </w:tbl>
    <w:p w:rsidR="00FC0F52" w:rsidRPr="001C5F94" w:rsidRDefault="00FC0F52" w:rsidP="00AD2A2D">
      <w:pPr>
        <w:tabs>
          <w:tab w:val="left" w:pos="2694"/>
          <w:tab w:val="left" w:pos="2977"/>
        </w:tabs>
        <w:spacing w:before="120" w:after="120"/>
        <w:rPr>
          <w:b/>
          <w:bCs/>
          <w:color w:val="000000"/>
          <w:lang w:val="id-ID"/>
        </w:rPr>
      </w:pPr>
    </w:p>
    <w:p w:rsidR="00FC0F52" w:rsidRDefault="00FC0F52" w:rsidP="002A35D3">
      <w:pPr>
        <w:spacing w:before="120" w:after="120"/>
        <w:ind w:left="5954"/>
        <w:contextualSpacing/>
        <w:rPr>
          <w:b/>
        </w:rPr>
      </w:pPr>
    </w:p>
    <w:p w:rsidR="00EB30F3" w:rsidRDefault="00EB30F3" w:rsidP="00EB30F3">
      <w:pPr>
        <w:spacing w:before="120" w:after="120"/>
        <w:ind w:left="5103"/>
        <w:contextualSpacing/>
        <w:rPr>
          <w:b/>
          <w:lang w:val="id-ID"/>
        </w:rPr>
      </w:pPr>
      <w:r>
        <w:rPr>
          <w:b/>
        </w:rPr>
        <w:t>…………</w:t>
      </w:r>
      <w:r>
        <w:rPr>
          <w:b/>
          <w:lang w:val="id-ID"/>
        </w:rPr>
        <w:t>..</w:t>
      </w:r>
      <w:r>
        <w:rPr>
          <w:b/>
        </w:rPr>
        <w:t>….</w:t>
      </w:r>
      <w:r>
        <w:rPr>
          <w:b/>
          <w:lang w:val="id-ID"/>
        </w:rPr>
        <w:t xml:space="preserve">, ... </w:t>
      </w:r>
      <w:r>
        <w:rPr>
          <w:b/>
        </w:rPr>
        <w:t>……….</w:t>
      </w:r>
      <w:r>
        <w:rPr>
          <w:color w:val="202124"/>
          <w:shd w:val="clear" w:color="auto" w:fill="FFFFFF"/>
        </w:rPr>
        <w:t> </w:t>
      </w:r>
      <w:r>
        <w:rPr>
          <w:b/>
        </w:rPr>
        <w:t>20</w:t>
      </w:r>
      <w:r>
        <w:rPr>
          <w:b/>
          <w:lang w:val="id-ID"/>
        </w:rPr>
        <w:t>...</w:t>
      </w:r>
    </w:p>
    <w:p w:rsidR="00EB30F3" w:rsidRDefault="00EB30F3" w:rsidP="00EB30F3">
      <w:pPr>
        <w:tabs>
          <w:tab w:val="left" w:pos="360"/>
          <w:tab w:val="left" w:pos="1713"/>
        </w:tabs>
        <w:spacing w:before="120" w:after="120"/>
        <w:ind w:left="567"/>
        <w:contextualSpacing/>
        <w:rPr>
          <w:bCs/>
          <w:lang w:val="id-ID"/>
        </w:rPr>
      </w:pPr>
      <w:r>
        <w:rPr>
          <w:bCs/>
        </w:rPr>
        <w:t xml:space="preserve">Mengetahui, </w:t>
      </w:r>
      <w:r>
        <w:rPr>
          <w:bCs/>
        </w:rPr>
        <w:tab/>
      </w:r>
    </w:p>
    <w:p w:rsidR="00EB30F3" w:rsidRDefault="00EB30F3" w:rsidP="00EB30F3">
      <w:pPr>
        <w:tabs>
          <w:tab w:val="left" w:pos="360"/>
          <w:tab w:val="left" w:pos="5103"/>
          <w:tab w:val="left" w:pos="9540"/>
        </w:tabs>
        <w:spacing w:before="120" w:after="120"/>
        <w:ind w:left="567"/>
        <w:contextualSpacing/>
        <w:rPr>
          <w:bCs/>
          <w:lang w:val="sv-SE"/>
        </w:rPr>
      </w:pPr>
      <w:r>
        <w:rPr>
          <w:bCs/>
          <w:lang w:val="sv-SE"/>
        </w:rPr>
        <w:t xml:space="preserve">Kepala </w:t>
      </w:r>
      <w:r>
        <w:rPr>
          <w:bCs/>
        </w:rPr>
        <w:t>Sekolah</w:t>
      </w:r>
      <w:r>
        <w:rPr>
          <w:bCs/>
          <w:lang w:val="sv-SE"/>
        </w:rPr>
        <w:tab/>
        <w:t xml:space="preserve">Guru </w:t>
      </w:r>
      <w:r>
        <w:rPr>
          <w:bCs/>
        </w:rPr>
        <w:t>Kelas 1</w:t>
      </w:r>
      <w:r>
        <w:rPr>
          <w:bCs/>
          <w:lang w:val="sv-SE"/>
        </w:rPr>
        <w:t xml:space="preserve"> </w:t>
      </w:r>
    </w:p>
    <w:p w:rsidR="00EB30F3" w:rsidRDefault="00EB30F3" w:rsidP="00EB30F3">
      <w:pPr>
        <w:tabs>
          <w:tab w:val="left" w:pos="360"/>
          <w:tab w:val="left" w:pos="5245"/>
          <w:tab w:val="left" w:pos="9540"/>
        </w:tabs>
        <w:spacing w:before="120" w:after="120"/>
        <w:ind w:left="567"/>
        <w:contextualSpacing/>
        <w:rPr>
          <w:b/>
          <w:lang w:val="id-ID"/>
        </w:rPr>
      </w:pPr>
    </w:p>
    <w:p w:rsidR="00EB30F3" w:rsidRDefault="00EB30F3" w:rsidP="00EB30F3">
      <w:pPr>
        <w:tabs>
          <w:tab w:val="left" w:pos="360"/>
          <w:tab w:val="left" w:pos="5245"/>
          <w:tab w:val="left" w:pos="9540"/>
        </w:tabs>
        <w:spacing w:before="120" w:after="120"/>
        <w:ind w:left="567"/>
        <w:contextualSpacing/>
        <w:rPr>
          <w:b/>
          <w:lang w:val="en-ID"/>
        </w:rPr>
      </w:pPr>
    </w:p>
    <w:p w:rsidR="00EB30F3" w:rsidRDefault="00EB30F3" w:rsidP="00EB30F3">
      <w:pPr>
        <w:tabs>
          <w:tab w:val="left" w:pos="360"/>
          <w:tab w:val="left" w:pos="5245"/>
          <w:tab w:val="left" w:pos="9540"/>
        </w:tabs>
        <w:spacing w:before="120" w:after="120"/>
        <w:ind w:left="567"/>
        <w:contextualSpacing/>
        <w:rPr>
          <w:b/>
          <w:lang w:val="en-ID"/>
        </w:rPr>
      </w:pPr>
    </w:p>
    <w:p w:rsidR="00EB30F3" w:rsidRDefault="00EB30F3" w:rsidP="00EB30F3">
      <w:pPr>
        <w:tabs>
          <w:tab w:val="left" w:pos="360"/>
          <w:tab w:val="left" w:pos="5245"/>
          <w:tab w:val="left" w:pos="9540"/>
        </w:tabs>
        <w:spacing w:before="120" w:after="120"/>
        <w:ind w:left="567"/>
        <w:contextualSpacing/>
        <w:rPr>
          <w:b/>
          <w:lang w:val="sv-SE"/>
        </w:rPr>
      </w:pPr>
    </w:p>
    <w:p w:rsidR="00EB30F3" w:rsidRDefault="00EB30F3" w:rsidP="00EB30F3">
      <w:pPr>
        <w:tabs>
          <w:tab w:val="left" w:pos="360"/>
          <w:tab w:val="left" w:pos="5103"/>
          <w:tab w:val="left" w:pos="9540"/>
        </w:tabs>
        <w:spacing w:before="120" w:after="120"/>
        <w:ind w:left="567"/>
        <w:contextualSpacing/>
        <w:rPr>
          <w:b/>
          <w:lang w:val="sv-SE"/>
        </w:rPr>
      </w:pPr>
      <w:r>
        <w:rPr>
          <w:b/>
          <w:bCs/>
          <w:u w:val="single"/>
          <w:lang w:eastAsia="id-ID"/>
        </w:rPr>
        <w:t>………………………………</w:t>
      </w:r>
      <w:r>
        <w:rPr>
          <w:b/>
          <w:lang w:val="id-ID"/>
        </w:rPr>
        <w:tab/>
      </w:r>
      <w:r>
        <w:rPr>
          <w:b/>
          <w:u w:val="single"/>
          <w:lang w:val="sv-SE"/>
        </w:rPr>
        <w:t>………………………………</w:t>
      </w:r>
    </w:p>
    <w:p w:rsidR="00EB30F3" w:rsidRDefault="00EB30F3" w:rsidP="00EB30F3">
      <w:pPr>
        <w:tabs>
          <w:tab w:val="left" w:pos="360"/>
          <w:tab w:val="left" w:pos="5103"/>
          <w:tab w:val="left" w:pos="9540"/>
        </w:tabs>
        <w:spacing w:before="120" w:after="120"/>
        <w:ind w:left="567"/>
        <w:contextualSpacing/>
        <w:rPr>
          <w:b/>
          <w:lang w:val="id-ID"/>
        </w:rPr>
      </w:pPr>
      <w:r>
        <w:rPr>
          <w:b/>
          <w:lang w:val="id-ID" w:eastAsia="id-ID"/>
        </w:rPr>
        <w:t xml:space="preserve">NIP/NRK. </w:t>
      </w:r>
      <w:r>
        <w:rPr>
          <w:b/>
          <w:lang w:eastAsia="id-ID"/>
        </w:rPr>
        <w:t>-</w:t>
      </w:r>
      <w:r>
        <w:rPr>
          <w:b/>
          <w:lang w:val="sv-SE" w:eastAsia="id-ID"/>
        </w:rPr>
        <w:tab/>
      </w:r>
      <w:r>
        <w:rPr>
          <w:b/>
          <w:lang w:val="id-ID"/>
        </w:rPr>
        <w:t>NIP</w:t>
      </w:r>
      <w:r>
        <w:rPr>
          <w:b/>
          <w:lang w:val="sv-SE"/>
        </w:rPr>
        <w:t>/NRK.</w:t>
      </w:r>
    </w:p>
    <w:p w:rsidR="00EB30F3" w:rsidRPr="004746D5" w:rsidRDefault="00EB30F3" w:rsidP="002A35D3">
      <w:pPr>
        <w:spacing w:before="120" w:after="120"/>
        <w:ind w:left="5954"/>
        <w:contextualSpacing/>
        <w:rPr>
          <w:rFonts w:eastAsia="Georgia"/>
          <w:b/>
          <w:bCs/>
          <w:color w:val="000000" w:themeColor="text1"/>
          <w:sz w:val="22"/>
          <w:szCs w:val="22"/>
        </w:rPr>
      </w:pPr>
    </w:p>
    <w:sectPr w:rsidR="00EB30F3" w:rsidRPr="004746D5" w:rsidSect="006E2DB1">
      <w:headerReference w:type="even" r:id="rId9"/>
      <w:headerReference w:type="default" r:id="rId10"/>
      <w:footerReference w:type="even" r:id="rId11"/>
      <w:footerReference w:type="default" r:id="rId12"/>
      <w:headerReference w:type="first" r:id="rId13"/>
      <w:footerReference w:type="first" r:id="rId14"/>
      <w:pgSz w:w="12240" w:h="18720" w:code="14"/>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55" w:rsidRDefault="00E51C55" w:rsidP="00610F7A">
      <w:r>
        <w:separator/>
      </w:r>
    </w:p>
  </w:endnote>
  <w:endnote w:type="continuationSeparator" w:id="0">
    <w:p w:rsidR="00E51C55" w:rsidRDefault="00E51C55" w:rsidP="0061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1" w:rsidRDefault="00215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D0C" w:rsidRPr="0016475C" w:rsidRDefault="00860D0C" w:rsidP="00860D0C">
    <w:pPr>
      <w:tabs>
        <w:tab w:val="center" w:pos="4680"/>
        <w:tab w:val="right" w:pos="9360"/>
      </w:tabs>
      <w:rPr>
        <w:rFonts w:ascii="Calibri" w:eastAsia="Calibri" w:hAnsi="Calibri"/>
        <w:color w:val="FF000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1" w:rsidRDefault="00215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55" w:rsidRDefault="00E51C55" w:rsidP="00610F7A">
      <w:r>
        <w:separator/>
      </w:r>
    </w:p>
  </w:footnote>
  <w:footnote w:type="continuationSeparator" w:id="0">
    <w:p w:rsidR="00E51C55" w:rsidRDefault="00E51C55" w:rsidP="00610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1" w:rsidRDefault="00215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D0C" w:rsidRPr="002157E1" w:rsidRDefault="00860D0C" w:rsidP="002157E1">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1" w:rsidRDefault="00215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D15"/>
    <w:multiLevelType w:val="hybridMultilevel"/>
    <w:tmpl w:val="D1D0980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5F75A7"/>
    <w:multiLevelType w:val="hybridMultilevel"/>
    <w:tmpl w:val="54A81D58"/>
    <w:lvl w:ilvl="0" w:tplc="26AABBAA">
      <w:start w:val="1"/>
      <w:numFmt w:val="decimal"/>
      <w:lvlText w:val="%1."/>
      <w:lvlJc w:val="left"/>
      <w:pPr>
        <w:ind w:left="422" w:hanging="380"/>
      </w:pPr>
      <w:rPr>
        <w:rFonts w:ascii="Georgia" w:eastAsia="Georgia" w:hAnsi="Georgia" w:cs="Arial" w:hint="default"/>
        <w:b w:val="0"/>
        <w:bCs w:val="0"/>
        <w:spacing w:val="0"/>
        <w:w w:val="133"/>
        <w:sz w:val="20"/>
        <w:szCs w:val="20"/>
        <w:lang w:eastAsia="en-US" w:bidi="ar-SA"/>
      </w:rPr>
    </w:lvl>
    <w:lvl w:ilvl="1" w:tplc="8ADEF2FC">
      <w:numFmt w:val="bullet"/>
      <w:lvlText w:val="•"/>
      <w:lvlJc w:val="left"/>
      <w:pPr>
        <w:ind w:left="680" w:hanging="380"/>
      </w:pPr>
      <w:rPr>
        <w:rFonts w:hint="default"/>
        <w:lang w:eastAsia="en-US" w:bidi="ar-SA"/>
      </w:rPr>
    </w:lvl>
    <w:lvl w:ilvl="2" w:tplc="48E25328">
      <w:numFmt w:val="bullet"/>
      <w:lvlText w:val="•"/>
      <w:lvlJc w:val="left"/>
      <w:pPr>
        <w:ind w:left="941" w:hanging="380"/>
      </w:pPr>
      <w:rPr>
        <w:rFonts w:hint="default"/>
        <w:lang w:eastAsia="en-US" w:bidi="ar-SA"/>
      </w:rPr>
    </w:lvl>
    <w:lvl w:ilvl="3" w:tplc="9710DAC4">
      <w:numFmt w:val="bullet"/>
      <w:lvlText w:val="•"/>
      <w:lvlJc w:val="left"/>
      <w:pPr>
        <w:ind w:left="1202" w:hanging="380"/>
      </w:pPr>
      <w:rPr>
        <w:rFonts w:hint="default"/>
        <w:lang w:eastAsia="en-US" w:bidi="ar-SA"/>
      </w:rPr>
    </w:lvl>
    <w:lvl w:ilvl="4" w:tplc="2E806E9E">
      <w:numFmt w:val="bullet"/>
      <w:lvlText w:val="•"/>
      <w:lvlJc w:val="left"/>
      <w:pPr>
        <w:ind w:left="1463" w:hanging="380"/>
      </w:pPr>
      <w:rPr>
        <w:rFonts w:hint="default"/>
        <w:lang w:eastAsia="en-US" w:bidi="ar-SA"/>
      </w:rPr>
    </w:lvl>
    <w:lvl w:ilvl="5" w:tplc="46E04C64">
      <w:numFmt w:val="bullet"/>
      <w:lvlText w:val="•"/>
      <w:lvlJc w:val="left"/>
      <w:pPr>
        <w:ind w:left="1724" w:hanging="380"/>
      </w:pPr>
      <w:rPr>
        <w:rFonts w:hint="default"/>
        <w:lang w:eastAsia="en-US" w:bidi="ar-SA"/>
      </w:rPr>
    </w:lvl>
    <w:lvl w:ilvl="6" w:tplc="313C179A">
      <w:numFmt w:val="bullet"/>
      <w:lvlText w:val="•"/>
      <w:lvlJc w:val="left"/>
      <w:pPr>
        <w:ind w:left="1985" w:hanging="380"/>
      </w:pPr>
      <w:rPr>
        <w:rFonts w:hint="default"/>
        <w:lang w:eastAsia="en-US" w:bidi="ar-SA"/>
      </w:rPr>
    </w:lvl>
    <w:lvl w:ilvl="7" w:tplc="BD284384">
      <w:numFmt w:val="bullet"/>
      <w:lvlText w:val="•"/>
      <w:lvlJc w:val="left"/>
      <w:pPr>
        <w:ind w:left="2246" w:hanging="380"/>
      </w:pPr>
      <w:rPr>
        <w:rFonts w:hint="default"/>
        <w:lang w:eastAsia="en-US" w:bidi="ar-SA"/>
      </w:rPr>
    </w:lvl>
    <w:lvl w:ilvl="8" w:tplc="7D48A304">
      <w:numFmt w:val="bullet"/>
      <w:lvlText w:val="•"/>
      <w:lvlJc w:val="left"/>
      <w:pPr>
        <w:ind w:left="2507" w:hanging="380"/>
      </w:pPr>
      <w:rPr>
        <w:rFonts w:hint="default"/>
        <w:lang w:eastAsia="en-US" w:bidi="ar-SA"/>
      </w:rPr>
    </w:lvl>
  </w:abstractNum>
  <w:abstractNum w:abstractNumId="2">
    <w:nsid w:val="0F3520A1"/>
    <w:multiLevelType w:val="hybridMultilevel"/>
    <w:tmpl w:val="B76EA2F4"/>
    <w:lvl w:ilvl="0" w:tplc="FFFFFFFF">
      <w:start w:val="1"/>
      <w:numFmt w:val="decimal"/>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3">
    <w:nsid w:val="125C162D"/>
    <w:multiLevelType w:val="hybridMultilevel"/>
    <w:tmpl w:val="C4E65C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32228C"/>
    <w:multiLevelType w:val="hybridMultilevel"/>
    <w:tmpl w:val="FB442C92"/>
    <w:lvl w:ilvl="0" w:tplc="2A22DA5E">
      <w:start w:val="1"/>
      <w:numFmt w:val="decimal"/>
      <w:lvlText w:val="%1."/>
      <w:lvlJc w:val="left"/>
      <w:pPr>
        <w:ind w:left="419" w:hanging="377"/>
      </w:pPr>
      <w:rPr>
        <w:rFonts w:ascii="Georgia" w:eastAsia="Georgia" w:hAnsi="Georgia" w:cs="Georgia" w:hint="default"/>
        <w:spacing w:val="0"/>
        <w:w w:val="133"/>
        <w:sz w:val="20"/>
        <w:szCs w:val="20"/>
        <w:lang w:eastAsia="en-US" w:bidi="ar-SA"/>
      </w:rPr>
    </w:lvl>
    <w:lvl w:ilvl="1" w:tplc="E57EAA94">
      <w:numFmt w:val="bullet"/>
      <w:lvlText w:val="•"/>
      <w:lvlJc w:val="left"/>
      <w:pPr>
        <w:ind w:left="671" w:hanging="377"/>
      </w:pPr>
      <w:rPr>
        <w:rFonts w:hint="default"/>
        <w:lang w:eastAsia="en-US" w:bidi="ar-SA"/>
      </w:rPr>
    </w:lvl>
    <w:lvl w:ilvl="2" w:tplc="7D1AB2D4">
      <w:numFmt w:val="bullet"/>
      <w:lvlText w:val="•"/>
      <w:lvlJc w:val="left"/>
      <w:pPr>
        <w:ind w:left="923" w:hanging="377"/>
      </w:pPr>
      <w:rPr>
        <w:rFonts w:hint="default"/>
        <w:lang w:eastAsia="en-US" w:bidi="ar-SA"/>
      </w:rPr>
    </w:lvl>
    <w:lvl w:ilvl="3" w:tplc="E6EEF1D2">
      <w:numFmt w:val="bullet"/>
      <w:lvlText w:val="•"/>
      <w:lvlJc w:val="left"/>
      <w:pPr>
        <w:ind w:left="1174" w:hanging="377"/>
      </w:pPr>
      <w:rPr>
        <w:rFonts w:hint="default"/>
        <w:lang w:eastAsia="en-US" w:bidi="ar-SA"/>
      </w:rPr>
    </w:lvl>
    <w:lvl w:ilvl="4" w:tplc="A4EA217A">
      <w:numFmt w:val="bullet"/>
      <w:lvlText w:val="•"/>
      <w:lvlJc w:val="left"/>
      <w:pPr>
        <w:ind w:left="1426" w:hanging="377"/>
      </w:pPr>
      <w:rPr>
        <w:rFonts w:hint="default"/>
        <w:lang w:eastAsia="en-US" w:bidi="ar-SA"/>
      </w:rPr>
    </w:lvl>
    <w:lvl w:ilvl="5" w:tplc="C902EDAC">
      <w:numFmt w:val="bullet"/>
      <w:lvlText w:val="•"/>
      <w:lvlJc w:val="left"/>
      <w:pPr>
        <w:ind w:left="1677" w:hanging="377"/>
      </w:pPr>
      <w:rPr>
        <w:rFonts w:hint="default"/>
        <w:lang w:eastAsia="en-US" w:bidi="ar-SA"/>
      </w:rPr>
    </w:lvl>
    <w:lvl w:ilvl="6" w:tplc="8F5AF63E">
      <w:numFmt w:val="bullet"/>
      <w:lvlText w:val="•"/>
      <w:lvlJc w:val="left"/>
      <w:pPr>
        <w:ind w:left="1929" w:hanging="377"/>
      </w:pPr>
      <w:rPr>
        <w:rFonts w:hint="default"/>
        <w:lang w:eastAsia="en-US" w:bidi="ar-SA"/>
      </w:rPr>
    </w:lvl>
    <w:lvl w:ilvl="7" w:tplc="43849014">
      <w:numFmt w:val="bullet"/>
      <w:lvlText w:val="•"/>
      <w:lvlJc w:val="left"/>
      <w:pPr>
        <w:ind w:left="2180" w:hanging="377"/>
      </w:pPr>
      <w:rPr>
        <w:rFonts w:hint="default"/>
        <w:lang w:eastAsia="en-US" w:bidi="ar-SA"/>
      </w:rPr>
    </w:lvl>
    <w:lvl w:ilvl="8" w:tplc="F14EFCC2">
      <w:numFmt w:val="bullet"/>
      <w:lvlText w:val="•"/>
      <w:lvlJc w:val="left"/>
      <w:pPr>
        <w:ind w:left="2432" w:hanging="377"/>
      </w:pPr>
      <w:rPr>
        <w:rFonts w:hint="default"/>
        <w:lang w:eastAsia="en-US" w:bidi="ar-SA"/>
      </w:rPr>
    </w:lvl>
  </w:abstractNum>
  <w:abstractNum w:abstractNumId="5">
    <w:nsid w:val="3BBE2CF9"/>
    <w:multiLevelType w:val="hybridMultilevel"/>
    <w:tmpl w:val="2084C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E72DB3"/>
    <w:multiLevelType w:val="hybridMultilevel"/>
    <w:tmpl w:val="B76EA2F4"/>
    <w:lvl w:ilvl="0" w:tplc="9B046720">
      <w:start w:val="1"/>
      <w:numFmt w:val="decimal"/>
      <w:lvlText w:val="%1."/>
      <w:lvlJc w:val="left"/>
      <w:pPr>
        <w:ind w:left="473" w:hanging="360"/>
      </w:pPr>
      <w:rPr>
        <w:rFonts w:hint="default"/>
      </w:rPr>
    </w:lvl>
    <w:lvl w:ilvl="1" w:tplc="04210019" w:tentative="1">
      <w:start w:val="1"/>
      <w:numFmt w:val="lowerLetter"/>
      <w:lvlText w:val="%2."/>
      <w:lvlJc w:val="left"/>
      <w:pPr>
        <w:ind w:left="1193" w:hanging="360"/>
      </w:pPr>
    </w:lvl>
    <w:lvl w:ilvl="2" w:tplc="0421001B" w:tentative="1">
      <w:start w:val="1"/>
      <w:numFmt w:val="lowerRoman"/>
      <w:lvlText w:val="%3."/>
      <w:lvlJc w:val="right"/>
      <w:pPr>
        <w:ind w:left="1913" w:hanging="180"/>
      </w:pPr>
    </w:lvl>
    <w:lvl w:ilvl="3" w:tplc="0421000F" w:tentative="1">
      <w:start w:val="1"/>
      <w:numFmt w:val="decimal"/>
      <w:lvlText w:val="%4."/>
      <w:lvlJc w:val="left"/>
      <w:pPr>
        <w:ind w:left="2633" w:hanging="360"/>
      </w:pPr>
    </w:lvl>
    <w:lvl w:ilvl="4" w:tplc="04210019" w:tentative="1">
      <w:start w:val="1"/>
      <w:numFmt w:val="lowerLetter"/>
      <w:lvlText w:val="%5."/>
      <w:lvlJc w:val="left"/>
      <w:pPr>
        <w:ind w:left="3353" w:hanging="360"/>
      </w:pPr>
    </w:lvl>
    <w:lvl w:ilvl="5" w:tplc="0421001B" w:tentative="1">
      <w:start w:val="1"/>
      <w:numFmt w:val="lowerRoman"/>
      <w:lvlText w:val="%6."/>
      <w:lvlJc w:val="right"/>
      <w:pPr>
        <w:ind w:left="4073" w:hanging="180"/>
      </w:pPr>
    </w:lvl>
    <w:lvl w:ilvl="6" w:tplc="0421000F" w:tentative="1">
      <w:start w:val="1"/>
      <w:numFmt w:val="decimal"/>
      <w:lvlText w:val="%7."/>
      <w:lvlJc w:val="left"/>
      <w:pPr>
        <w:ind w:left="4793" w:hanging="360"/>
      </w:pPr>
    </w:lvl>
    <w:lvl w:ilvl="7" w:tplc="04210019" w:tentative="1">
      <w:start w:val="1"/>
      <w:numFmt w:val="lowerLetter"/>
      <w:lvlText w:val="%8."/>
      <w:lvlJc w:val="left"/>
      <w:pPr>
        <w:ind w:left="5513" w:hanging="360"/>
      </w:pPr>
    </w:lvl>
    <w:lvl w:ilvl="8" w:tplc="0421001B" w:tentative="1">
      <w:start w:val="1"/>
      <w:numFmt w:val="lowerRoman"/>
      <w:lvlText w:val="%9."/>
      <w:lvlJc w:val="right"/>
      <w:pPr>
        <w:ind w:left="6233" w:hanging="180"/>
      </w:pPr>
    </w:lvl>
  </w:abstractNum>
  <w:abstractNum w:abstractNumId="7">
    <w:nsid w:val="51946435"/>
    <w:multiLevelType w:val="hybridMultilevel"/>
    <w:tmpl w:val="429CDF74"/>
    <w:lvl w:ilvl="0" w:tplc="E0C8F4F8">
      <w:start w:val="1"/>
      <w:numFmt w:val="decimal"/>
      <w:lvlText w:val="%1."/>
      <w:lvlJc w:val="left"/>
      <w:pPr>
        <w:ind w:left="685" w:hanging="360"/>
      </w:pPr>
      <w:rPr>
        <w:rFonts w:hint="default"/>
      </w:rPr>
    </w:lvl>
    <w:lvl w:ilvl="1" w:tplc="38090019" w:tentative="1">
      <w:start w:val="1"/>
      <w:numFmt w:val="lowerLetter"/>
      <w:lvlText w:val="%2."/>
      <w:lvlJc w:val="left"/>
      <w:pPr>
        <w:ind w:left="1405" w:hanging="360"/>
      </w:pPr>
    </w:lvl>
    <w:lvl w:ilvl="2" w:tplc="3809001B" w:tentative="1">
      <w:start w:val="1"/>
      <w:numFmt w:val="lowerRoman"/>
      <w:lvlText w:val="%3."/>
      <w:lvlJc w:val="right"/>
      <w:pPr>
        <w:ind w:left="2125" w:hanging="180"/>
      </w:pPr>
    </w:lvl>
    <w:lvl w:ilvl="3" w:tplc="3809000F" w:tentative="1">
      <w:start w:val="1"/>
      <w:numFmt w:val="decimal"/>
      <w:lvlText w:val="%4."/>
      <w:lvlJc w:val="left"/>
      <w:pPr>
        <w:ind w:left="2845" w:hanging="360"/>
      </w:pPr>
    </w:lvl>
    <w:lvl w:ilvl="4" w:tplc="38090019" w:tentative="1">
      <w:start w:val="1"/>
      <w:numFmt w:val="lowerLetter"/>
      <w:lvlText w:val="%5."/>
      <w:lvlJc w:val="left"/>
      <w:pPr>
        <w:ind w:left="3565" w:hanging="360"/>
      </w:pPr>
    </w:lvl>
    <w:lvl w:ilvl="5" w:tplc="3809001B" w:tentative="1">
      <w:start w:val="1"/>
      <w:numFmt w:val="lowerRoman"/>
      <w:lvlText w:val="%6."/>
      <w:lvlJc w:val="right"/>
      <w:pPr>
        <w:ind w:left="4285" w:hanging="180"/>
      </w:pPr>
    </w:lvl>
    <w:lvl w:ilvl="6" w:tplc="3809000F" w:tentative="1">
      <w:start w:val="1"/>
      <w:numFmt w:val="decimal"/>
      <w:lvlText w:val="%7."/>
      <w:lvlJc w:val="left"/>
      <w:pPr>
        <w:ind w:left="5005" w:hanging="360"/>
      </w:pPr>
    </w:lvl>
    <w:lvl w:ilvl="7" w:tplc="38090019" w:tentative="1">
      <w:start w:val="1"/>
      <w:numFmt w:val="lowerLetter"/>
      <w:lvlText w:val="%8."/>
      <w:lvlJc w:val="left"/>
      <w:pPr>
        <w:ind w:left="5725" w:hanging="360"/>
      </w:pPr>
    </w:lvl>
    <w:lvl w:ilvl="8" w:tplc="3809001B" w:tentative="1">
      <w:start w:val="1"/>
      <w:numFmt w:val="lowerRoman"/>
      <w:lvlText w:val="%9."/>
      <w:lvlJc w:val="right"/>
      <w:pPr>
        <w:ind w:left="6445" w:hanging="180"/>
      </w:pPr>
    </w:lvl>
  </w:abstractNum>
  <w:abstractNum w:abstractNumId="8">
    <w:nsid w:val="522B03B9"/>
    <w:multiLevelType w:val="hybridMultilevel"/>
    <w:tmpl w:val="0A2440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6671468C"/>
    <w:multiLevelType w:val="hybridMultilevel"/>
    <w:tmpl w:val="82067EB0"/>
    <w:lvl w:ilvl="0" w:tplc="9F82B73E">
      <w:start w:val="1"/>
      <w:numFmt w:val="bullet"/>
      <w:lvlText w:val=""/>
      <w:lvlJc w:val="left"/>
      <w:pPr>
        <w:ind w:left="501"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57577B"/>
    <w:multiLevelType w:val="hybridMultilevel"/>
    <w:tmpl w:val="8B6C359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7"/>
  </w:num>
  <w:num w:numId="6">
    <w:abstractNumId w:val="9"/>
  </w:num>
  <w:num w:numId="7">
    <w:abstractNumId w:val="11"/>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1B"/>
    <w:rsid w:val="000102FB"/>
    <w:rsid w:val="00014C4D"/>
    <w:rsid w:val="000206F2"/>
    <w:rsid w:val="00022538"/>
    <w:rsid w:val="000225A9"/>
    <w:rsid w:val="00023E37"/>
    <w:rsid w:val="00025332"/>
    <w:rsid w:val="00062C75"/>
    <w:rsid w:val="00064C36"/>
    <w:rsid w:val="00095BFA"/>
    <w:rsid w:val="000960D9"/>
    <w:rsid w:val="000A2435"/>
    <w:rsid w:val="000A53ED"/>
    <w:rsid w:val="000B75E7"/>
    <w:rsid w:val="000C3A9B"/>
    <w:rsid w:val="000C5146"/>
    <w:rsid w:val="000D6050"/>
    <w:rsid w:val="000E32B7"/>
    <w:rsid w:val="000E635B"/>
    <w:rsid w:val="000F445D"/>
    <w:rsid w:val="000F7E74"/>
    <w:rsid w:val="00100C3C"/>
    <w:rsid w:val="00102445"/>
    <w:rsid w:val="00112893"/>
    <w:rsid w:val="00113C12"/>
    <w:rsid w:val="00117F3D"/>
    <w:rsid w:val="00123EFE"/>
    <w:rsid w:val="00132556"/>
    <w:rsid w:val="00136766"/>
    <w:rsid w:val="00142559"/>
    <w:rsid w:val="00163342"/>
    <w:rsid w:val="00163ABC"/>
    <w:rsid w:val="0016475C"/>
    <w:rsid w:val="001709AB"/>
    <w:rsid w:val="0018204E"/>
    <w:rsid w:val="00192285"/>
    <w:rsid w:val="001A7A54"/>
    <w:rsid w:val="001B796E"/>
    <w:rsid w:val="001C526A"/>
    <w:rsid w:val="001C5F94"/>
    <w:rsid w:val="001D213B"/>
    <w:rsid w:val="001D77C3"/>
    <w:rsid w:val="001E3047"/>
    <w:rsid w:val="001E40A5"/>
    <w:rsid w:val="001E70F0"/>
    <w:rsid w:val="001F46A6"/>
    <w:rsid w:val="002004C4"/>
    <w:rsid w:val="00201B24"/>
    <w:rsid w:val="00202A56"/>
    <w:rsid w:val="00206D33"/>
    <w:rsid w:val="002157E1"/>
    <w:rsid w:val="00216EEB"/>
    <w:rsid w:val="00222678"/>
    <w:rsid w:val="00223FC3"/>
    <w:rsid w:val="002332E5"/>
    <w:rsid w:val="00247DA3"/>
    <w:rsid w:val="0025531B"/>
    <w:rsid w:val="00256D70"/>
    <w:rsid w:val="00273584"/>
    <w:rsid w:val="002840C8"/>
    <w:rsid w:val="0028580B"/>
    <w:rsid w:val="00285E66"/>
    <w:rsid w:val="00296F04"/>
    <w:rsid w:val="002A35D3"/>
    <w:rsid w:val="002C4727"/>
    <w:rsid w:val="002D20DE"/>
    <w:rsid w:val="002E220E"/>
    <w:rsid w:val="002F07D4"/>
    <w:rsid w:val="002F2433"/>
    <w:rsid w:val="00314488"/>
    <w:rsid w:val="00325847"/>
    <w:rsid w:val="00331BF0"/>
    <w:rsid w:val="00337FC1"/>
    <w:rsid w:val="00355FAF"/>
    <w:rsid w:val="0036756A"/>
    <w:rsid w:val="00373579"/>
    <w:rsid w:val="00395324"/>
    <w:rsid w:val="0039774E"/>
    <w:rsid w:val="003B3220"/>
    <w:rsid w:val="003C68F1"/>
    <w:rsid w:val="003C74D6"/>
    <w:rsid w:val="003D1773"/>
    <w:rsid w:val="003D5A7A"/>
    <w:rsid w:val="003E79B3"/>
    <w:rsid w:val="003F07A9"/>
    <w:rsid w:val="003F17EC"/>
    <w:rsid w:val="003F26CA"/>
    <w:rsid w:val="00404DF2"/>
    <w:rsid w:val="00406E41"/>
    <w:rsid w:val="00407B4F"/>
    <w:rsid w:val="0041580E"/>
    <w:rsid w:val="00423842"/>
    <w:rsid w:val="00424447"/>
    <w:rsid w:val="004262F9"/>
    <w:rsid w:val="0043391A"/>
    <w:rsid w:val="00445D2E"/>
    <w:rsid w:val="00453ABE"/>
    <w:rsid w:val="004670D4"/>
    <w:rsid w:val="004746D5"/>
    <w:rsid w:val="004765F7"/>
    <w:rsid w:val="00480750"/>
    <w:rsid w:val="00480E77"/>
    <w:rsid w:val="00481ACA"/>
    <w:rsid w:val="00492B3C"/>
    <w:rsid w:val="004A3352"/>
    <w:rsid w:val="004C48C4"/>
    <w:rsid w:val="004C6EB2"/>
    <w:rsid w:val="004D7486"/>
    <w:rsid w:val="004F5514"/>
    <w:rsid w:val="004F5A75"/>
    <w:rsid w:val="00522A84"/>
    <w:rsid w:val="00523635"/>
    <w:rsid w:val="00541177"/>
    <w:rsid w:val="00544428"/>
    <w:rsid w:val="0054791A"/>
    <w:rsid w:val="005546A0"/>
    <w:rsid w:val="00560545"/>
    <w:rsid w:val="00560827"/>
    <w:rsid w:val="00561979"/>
    <w:rsid w:val="00566D4C"/>
    <w:rsid w:val="00584C4E"/>
    <w:rsid w:val="00585C52"/>
    <w:rsid w:val="005946EC"/>
    <w:rsid w:val="005963CD"/>
    <w:rsid w:val="005A785E"/>
    <w:rsid w:val="005B2097"/>
    <w:rsid w:val="005C7DE8"/>
    <w:rsid w:val="005D718E"/>
    <w:rsid w:val="005E3649"/>
    <w:rsid w:val="005F0B40"/>
    <w:rsid w:val="005F0EA2"/>
    <w:rsid w:val="005F34F8"/>
    <w:rsid w:val="005F7541"/>
    <w:rsid w:val="00600FBD"/>
    <w:rsid w:val="00604B15"/>
    <w:rsid w:val="00610F7A"/>
    <w:rsid w:val="00611C9A"/>
    <w:rsid w:val="00627C0B"/>
    <w:rsid w:val="00642119"/>
    <w:rsid w:val="0064664B"/>
    <w:rsid w:val="0064703D"/>
    <w:rsid w:val="00647AAB"/>
    <w:rsid w:val="00654E8A"/>
    <w:rsid w:val="0066095D"/>
    <w:rsid w:val="006664B8"/>
    <w:rsid w:val="006704A5"/>
    <w:rsid w:val="006729A9"/>
    <w:rsid w:val="00681F1E"/>
    <w:rsid w:val="0069170C"/>
    <w:rsid w:val="0069279D"/>
    <w:rsid w:val="00695391"/>
    <w:rsid w:val="00696C20"/>
    <w:rsid w:val="006A4E0F"/>
    <w:rsid w:val="006B0690"/>
    <w:rsid w:val="006B75BA"/>
    <w:rsid w:val="006C5590"/>
    <w:rsid w:val="006E2DB1"/>
    <w:rsid w:val="006E3089"/>
    <w:rsid w:val="006F1DDF"/>
    <w:rsid w:val="0072519C"/>
    <w:rsid w:val="007327D3"/>
    <w:rsid w:val="0073555C"/>
    <w:rsid w:val="00761CBD"/>
    <w:rsid w:val="007658AE"/>
    <w:rsid w:val="00770611"/>
    <w:rsid w:val="00771F41"/>
    <w:rsid w:val="00772601"/>
    <w:rsid w:val="00784CD9"/>
    <w:rsid w:val="00785D7C"/>
    <w:rsid w:val="007866F5"/>
    <w:rsid w:val="00792254"/>
    <w:rsid w:val="007A3048"/>
    <w:rsid w:val="007A765A"/>
    <w:rsid w:val="007B77D0"/>
    <w:rsid w:val="007B7D73"/>
    <w:rsid w:val="007D0BE9"/>
    <w:rsid w:val="007F5678"/>
    <w:rsid w:val="007F755B"/>
    <w:rsid w:val="00816E54"/>
    <w:rsid w:val="00823B98"/>
    <w:rsid w:val="00835969"/>
    <w:rsid w:val="00837F08"/>
    <w:rsid w:val="00854027"/>
    <w:rsid w:val="008557E9"/>
    <w:rsid w:val="00856D98"/>
    <w:rsid w:val="008579B4"/>
    <w:rsid w:val="00860357"/>
    <w:rsid w:val="00860D0C"/>
    <w:rsid w:val="00860F0B"/>
    <w:rsid w:val="00873F3D"/>
    <w:rsid w:val="0089271C"/>
    <w:rsid w:val="008927DB"/>
    <w:rsid w:val="008A6975"/>
    <w:rsid w:val="008B39AD"/>
    <w:rsid w:val="008B423D"/>
    <w:rsid w:val="008B6EBB"/>
    <w:rsid w:val="008B7408"/>
    <w:rsid w:val="008C017C"/>
    <w:rsid w:val="008C1F3F"/>
    <w:rsid w:val="008C4615"/>
    <w:rsid w:val="008C6DF1"/>
    <w:rsid w:val="008D05D4"/>
    <w:rsid w:val="008D2AC9"/>
    <w:rsid w:val="008E1B8D"/>
    <w:rsid w:val="008E354C"/>
    <w:rsid w:val="009044D0"/>
    <w:rsid w:val="009052F7"/>
    <w:rsid w:val="00917469"/>
    <w:rsid w:val="009174B4"/>
    <w:rsid w:val="00920024"/>
    <w:rsid w:val="0092290B"/>
    <w:rsid w:val="009263EC"/>
    <w:rsid w:val="009322E7"/>
    <w:rsid w:val="00943FFC"/>
    <w:rsid w:val="00945091"/>
    <w:rsid w:val="00953714"/>
    <w:rsid w:val="00960B95"/>
    <w:rsid w:val="00962A62"/>
    <w:rsid w:val="00972807"/>
    <w:rsid w:val="00977A07"/>
    <w:rsid w:val="00987528"/>
    <w:rsid w:val="00994FC4"/>
    <w:rsid w:val="009B2D30"/>
    <w:rsid w:val="009B65DF"/>
    <w:rsid w:val="009B7505"/>
    <w:rsid w:val="009C1086"/>
    <w:rsid w:val="009C3E55"/>
    <w:rsid w:val="009C6AC7"/>
    <w:rsid w:val="009C7467"/>
    <w:rsid w:val="009D5616"/>
    <w:rsid w:val="009E2850"/>
    <w:rsid w:val="009F0A3D"/>
    <w:rsid w:val="00A071F3"/>
    <w:rsid w:val="00A157E5"/>
    <w:rsid w:val="00A21131"/>
    <w:rsid w:val="00A321DE"/>
    <w:rsid w:val="00A325DE"/>
    <w:rsid w:val="00A41EB4"/>
    <w:rsid w:val="00A42458"/>
    <w:rsid w:val="00A65F57"/>
    <w:rsid w:val="00A8007D"/>
    <w:rsid w:val="00A81B57"/>
    <w:rsid w:val="00A85FE8"/>
    <w:rsid w:val="00A86BC5"/>
    <w:rsid w:val="00AA1EFC"/>
    <w:rsid w:val="00AA371B"/>
    <w:rsid w:val="00AB07EF"/>
    <w:rsid w:val="00AB61C6"/>
    <w:rsid w:val="00AD2A2D"/>
    <w:rsid w:val="00AF479E"/>
    <w:rsid w:val="00AF571A"/>
    <w:rsid w:val="00B06320"/>
    <w:rsid w:val="00B11CDF"/>
    <w:rsid w:val="00B34337"/>
    <w:rsid w:val="00B425CF"/>
    <w:rsid w:val="00B46FBD"/>
    <w:rsid w:val="00B479A5"/>
    <w:rsid w:val="00B63AD5"/>
    <w:rsid w:val="00B63ECA"/>
    <w:rsid w:val="00B67BB4"/>
    <w:rsid w:val="00B7102B"/>
    <w:rsid w:val="00B71A50"/>
    <w:rsid w:val="00B77CDD"/>
    <w:rsid w:val="00B9462A"/>
    <w:rsid w:val="00BA42FE"/>
    <w:rsid w:val="00BA58E0"/>
    <w:rsid w:val="00BA5A59"/>
    <w:rsid w:val="00BB2540"/>
    <w:rsid w:val="00BC5DB8"/>
    <w:rsid w:val="00BC73EF"/>
    <w:rsid w:val="00BD5C0C"/>
    <w:rsid w:val="00BD705B"/>
    <w:rsid w:val="00BE0E4B"/>
    <w:rsid w:val="00BE35A2"/>
    <w:rsid w:val="00BE59F3"/>
    <w:rsid w:val="00BE69D4"/>
    <w:rsid w:val="00C110F4"/>
    <w:rsid w:val="00C140FF"/>
    <w:rsid w:val="00C222BF"/>
    <w:rsid w:val="00C23A00"/>
    <w:rsid w:val="00C35548"/>
    <w:rsid w:val="00C36B77"/>
    <w:rsid w:val="00C37FC1"/>
    <w:rsid w:val="00C46575"/>
    <w:rsid w:val="00C5041E"/>
    <w:rsid w:val="00C66B87"/>
    <w:rsid w:val="00C959E2"/>
    <w:rsid w:val="00CA0014"/>
    <w:rsid w:val="00CA0FB9"/>
    <w:rsid w:val="00CB2D4B"/>
    <w:rsid w:val="00CB40BF"/>
    <w:rsid w:val="00CC535D"/>
    <w:rsid w:val="00CC5F9B"/>
    <w:rsid w:val="00CC661B"/>
    <w:rsid w:val="00CE0977"/>
    <w:rsid w:val="00CF0D3E"/>
    <w:rsid w:val="00D009A3"/>
    <w:rsid w:val="00D05F95"/>
    <w:rsid w:val="00D06A79"/>
    <w:rsid w:val="00D30A68"/>
    <w:rsid w:val="00D30F1E"/>
    <w:rsid w:val="00D323F4"/>
    <w:rsid w:val="00D37A14"/>
    <w:rsid w:val="00D42AE7"/>
    <w:rsid w:val="00D552F1"/>
    <w:rsid w:val="00D56AAB"/>
    <w:rsid w:val="00D61472"/>
    <w:rsid w:val="00D6797D"/>
    <w:rsid w:val="00D71B2D"/>
    <w:rsid w:val="00DA4B96"/>
    <w:rsid w:val="00DB26F7"/>
    <w:rsid w:val="00DC4390"/>
    <w:rsid w:val="00DC4446"/>
    <w:rsid w:val="00DD254A"/>
    <w:rsid w:val="00DE19EE"/>
    <w:rsid w:val="00E07D68"/>
    <w:rsid w:val="00E13492"/>
    <w:rsid w:val="00E22C3F"/>
    <w:rsid w:val="00E40D48"/>
    <w:rsid w:val="00E40E20"/>
    <w:rsid w:val="00E4155C"/>
    <w:rsid w:val="00E47851"/>
    <w:rsid w:val="00E51C55"/>
    <w:rsid w:val="00E52B97"/>
    <w:rsid w:val="00E6020A"/>
    <w:rsid w:val="00E6277C"/>
    <w:rsid w:val="00E72708"/>
    <w:rsid w:val="00E76592"/>
    <w:rsid w:val="00E805A6"/>
    <w:rsid w:val="00E80C39"/>
    <w:rsid w:val="00E829EF"/>
    <w:rsid w:val="00E968FC"/>
    <w:rsid w:val="00EA461A"/>
    <w:rsid w:val="00EA58E8"/>
    <w:rsid w:val="00EA6CFB"/>
    <w:rsid w:val="00EB08AA"/>
    <w:rsid w:val="00EB1232"/>
    <w:rsid w:val="00EB30F3"/>
    <w:rsid w:val="00EB3146"/>
    <w:rsid w:val="00EB6C86"/>
    <w:rsid w:val="00EC1F59"/>
    <w:rsid w:val="00EC379E"/>
    <w:rsid w:val="00EC46BE"/>
    <w:rsid w:val="00ED23BE"/>
    <w:rsid w:val="00ED6BEF"/>
    <w:rsid w:val="00EE2CA5"/>
    <w:rsid w:val="00EE4AA7"/>
    <w:rsid w:val="00EF424C"/>
    <w:rsid w:val="00EF614F"/>
    <w:rsid w:val="00F0588B"/>
    <w:rsid w:val="00F0767A"/>
    <w:rsid w:val="00F237AE"/>
    <w:rsid w:val="00F318C2"/>
    <w:rsid w:val="00F3340F"/>
    <w:rsid w:val="00F6300F"/>
    <w:rsid w:val="00F710B0"/>
    <w:rsid w:val="00F77DF4"/>
    <w:rsid w:val="00F87E0E"/>
    <w:rsid w:val="00FA34A6"/>
    <w:rsid w:val="00FA4FAC"/>
    <w:rsid w:val="00FA79B2"/>
    <w:rsid w:val="00FA7B18"/>
    <w:rsid w:val="00FA7F25"/>
    <w:rsid w:val="00FC0F52"/>
    <w:rsid w:val="00FD29A3"/>
    <w:rsid w:val="00FD4E86"/>
    <w:rsid w:val="00FD70F3"/>
    <w:rsid w:val="00FF6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1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371B"/>
    <w:pPr>
      <w:widowControl w:val="0"/>
      <w:autoSpaceDE w:val="0"/>
      <w:autoSpaceDN w:val="0"/>
      <w:jc w:val="both"/>
    </w:pPr>
    <w:rPr>
      <w:rFonts w:ascii="Georgia" w:eastAsia="Georgia" w:hAnsi="Georgia" w:cs="Georgia"/>
    </w:rPr>
  </w:style>
  <w:style w:type="character" w:customStyle="1" w:styleId="BodyTextChar">
    <w:name w:val="Body Text Char"/>
    <w:basedOn w:val="DefaultParagraphFont"/>
    <w:link w:val="BodyText"/>
    <w:uiPriority w:val="1"/>
    <w:rsid w:val="00AA371B"/>
    <w:rPr>
      <w:rFonts w:ascii="Georgia" w:eastAsia="Georgia" w:hAnsi="Georgia" w:cs="Georgia"/>
      <w:sz w:val="24"/>
      <w:szCs w:val="24"/>
    </w:rPr>
  </w:style>
  <w:style w:type="paragraph" w:customStyle="1" w:styleId="TableParagraph">
    <w:name w:val="Table Paragraph"/>
    <w:basedOn w:val="Normal"/>
    <w:uiPriority w:val="1"/>
    <w:qFormat/>
    <w:rsid w:val="00AA371B"/>
    <w:pPr>
      <w:widowControl w:val="0"/>
      <w:autoSpaceDE w:val="0"/>
      <w:autoSpaceDN w:val="0"/>
    </w:pPr>
    <w:rPr>
      <w:rFonts w:ascii="Georgia" w:eastAsia="Georgia" w:hAnsi="Georgia" w:cs="Georgia"/>
      <w:sz w:val="22"/>
      <w:szCs w:val="22"/>
    </w:rPr>
  </w:style>
  <w:style w:type="character" w:styleId="Hyperlink">
    <w:name w:val="Hyperlink"/>
    <w:basedOn w:val="DefaultParagraphFont"/>
    <w:uiPriority w:val="99"/>
    <w:unhideWhenUsed/>
    <w:rsid w:val="00064C36"/>
    <w:rPr>
      <w:color w:val="0000FF" w:themeColor="hyperlink"/>
      <w:u w:val="single"/>
    </w:rPr>
  </w:style>
  <w:style w:type="paragraph" w:styleId="Header">
    <w:name w:val="header"/>
    <w:aliases w:val="Header Char Char"/>
    <w:basedOn w:val="Normal"/>
    <w:link w:val="HeaderChar"/>
    <w:uiPriority w:val="99"/>
    <w:unhideWhenUsed/>
    <w:rsid w:val="00610F7A"/>
    <w:pPr>
      <w:tabs>
        <w:tab w:val="center" w:pos="4680"/>
        <w:tab w:val="right" w:pos="9360"/>
      </w:tabs>
    </w:pPr>
  </w:style>
  <w:style w:type="character" w:customStyle="1" w:styleId="HeaderChar">
    <w:name w:val="Header Char"/>
    <w:aliases w:val="Header Char Char Char"/>
    <w:basedOn w:val="DefaultParagraphFont"/>
    <w:link w:val="Header"/>
    <w:uiPriority w:val="99"/>
    <w:rsid w:val="00610F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0F7A"/>
    <w:pPr>
      <w:tabs>
        <w:tab w:val="center" w:pos="4680"/>
        <w:tab w:val="right" w:pos="9360"/>
      </w:tabs>
    </w:pPr>
  </w:style>
  <w:style w:type="character" w:customStyle="1" w:styleId="FooterChar">
    <w:name w:val="Footer Char"/>
    <w:basedOn w:val="DefaultParagraphFont"/>
    <w:link w:val="Footer"/>
    <w:uiPriority w:val="99"/>
    <w:rsid w:val="00610F7A"/>
    <w:rPr>
      <w:rFonts w:ascii="Times New Roman" w:eastAsia="Times New Roman" w:hAnsi="Times New Roman" w:cs="Times New Roman"/>
      <w:sz w:val="24"/>
      <w:szCs w:val="24"/>
    </w:rPr>
  </w:style>
  <w:style w:type="paragraph" w:styleId="NoSpacing">
    <w:name w:val="No Spacing"/>
    <w:link w:val="NoSpacingChar"/>
    <w:uiPriority w:val="1"/>
    <w:qFormat/>
    <w:rsid w:val="00E47851"/>
    <w:pPr>
      <w:spacing w:after="0" w:line="240" w:lineRule="auto"/>
    </w:pPr>
  </w:style>
  <w:style w:type="character" w:customStyle="1" w:styleId="NoSpacingChar">
    <w:name w:val="No Spacing Char"/>
    <w:link w:val="NoSpacing"/>
    <w:uiPriority w:val="1"/>
    <w:locked/>
    <w:rsid w:val="00E47851"/>
  </w:style>
  <w:style w:type="table" w:styleId="TableGrid">
    <w:name w:val="Table Grid"/>
    <w:basedOn w:val="TableNormal"/>
    <w:uiPriority w:val="59"/>
    <w:rsid w:val="00AD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D71B2D"/>
    <w:pPr>
      <w:ind w:left="720"/>
      <w:contextualSpacing/>
    </w:pPr>
  </w:style>
  <w:style w:type="paragraph" w:styleId="BalloonText">
    <w:name w:val="Balloon Text"/>
    <w:basedOn w:val="Normal"/>
    <w:link w:val="BalloonTextChar"/>
    <w:uiPriority w:val="99"/>
    <w:semiHidden/>
    <w:unhideWhenUsed/>
    <w:rsid w:val="00025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332"/>
    <w:rPr>
      <w:rFonts w:ascii="Segoe UI" w:eastAsia="Times New Roman" w:hAnsi="Segoe UI" w:cs="Segoe UI"/>
      <w:sz w:val="18"/>
      <w:szCs w:val="18"/>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6E2DB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1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371B"/>
    <w:pPr>
      <w:widowControl w:val="0"/>
      <w:autoSpaceDE w:val="0"/>
      <w:autoSpaceDN w:val="0"/>
      <w:jc w:val="both"/>
    </w:pPr>
    <w:rPr>
      <w:rFonts w:ascii="Georgia" w:eastAsia="Georgia" w:hAnsi="Georgia" w:cs="Georgia"/>
    </w:rPr>
  </w:style>
  <w:style w:type="character" w:customStyle="1" w:styleId="BodyTextChar">
    <w:name w:val="Body Text Char"/>
    <w:basedOn w:val="DefaultParagraphFont"/>
    <w:link w:val="BodyText"/>
    <w:uiPriority w:val="1"/>
    <w:rsid w:val="00AA371B"/>
    <w:rPr>
      <w:rFonts w:ascii="Georgia" w:eastAsia="Georgia" w:hAnsi="Georgia" w:cs="Georgia"/>
      <w:sz w:val="24"/>
      <w:szCs w:val="24"/>
    </w:rPr>
  </w:style>
  <w:style w:type="paragraph" w:customStyle="1" w:styleId="TableParagraph">
    <w:name w:val="Table Paragraph"/>
    <w:basedOn w:val="Normal"/>
    <w:uiPriority w:val="1"/>
    <w:qFormat/>
    <w:rsid w:val="00AA371B"/>
    <w:pPr>
      <w:widowControl w:val="0"/>
      <w:autoSpaceDE w:val="0"/>
      <w:autoSpaceDN w:val="0"/>
    </w:pPr>
    <w:rPr>
      <w:rFonts w:ascii="Georgia" w:eastAsia="Georgia" w:hAnsi="Georgia" w:cs="Georgia"/>
      <w:sz w:val="22"/>
      <w:szCs w:val="22"/>
    </w:rPr>
  </w:style>
  <w:style w:type="character" w:styleId="Hyperlink">
    <w:name w:val="Hyperlink"/>
    <w:basedOn w:val="DefaultParagraphFont"/>
    <w:uiPriority w:val="99"/>
    <w:unhideWhenUsed/>
    <w:rsid w:val="00064C36"/>
    <w:rPr>
      <w:color w:val="0000FF" w:themeColor="hyperlink"/>
      <w:u w:val="single"/>
    </w:rPr>
  </w:style>
  <w:style w:type="paragraph" w:styleId="Header">
    <w:name w:val="header"/>
    <w:aliases w:val="Header Char Char"/>
    <w:basedOn w:val="Normal"/>
    <w:link w:val="HeaderChar"/>
    <w:uiPriority w:val="99"/>
    <w:unhideWhenUsed/>
    <w:rsid w:val="00610F7A"/>
    <w:pPr>
      <w:tabs>
        <w:tab w:val="center" w:pos="4680"/>
        <w:tab w:val="right" w:pos="9360"/>
      </w:tabs>
    </w:pPr>
  </w:style>
  <w:style w:type="character" w:customStyle="1" w:styleId="HeaderChar">
    <w:name w:val="Header Char"/>
    <w:aliases w:val="Header Char Char Char"/>
    <w:basedOn w:val="DefaultParagraphFont"/>
    <w:link w:val="Header"/>
    <w:uiPriority w:val="99"/>
    <w:rsid w:val="00610F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0F7A"/>
    <w:pPr>
      <w:tabs>
        <w:tab w:val="center" w:pos="4680"/>
        <w:tab w:val="right" w:pos="9360"/>
      </w:tabs>
    </w:pPr>
  </w:style>
  <w:style w:type="character" w:customStyle="1" w:styleId="FooterChar">
    <w:name w:val="Footer Char"/>
    <w:basedOn w:val="DefaultParagraphFont"/>
    <w:link w:val="Footer"/>
    <w:uiPriority w:val="99"/>
    <w:rsid w:val="00610F7A"/>
    <w:rPr>
      <w:rFonts w:ascii="Times New Roman" w:eastAsia="Times New Roman" w:hAnsi="Times New Roman" w:cs="Times New Roman"/>
      <w:sz w:val="24"/>
      <w:szCs w:val="24"/>
    </w:rPr>
  </w:style>
  <w:style w:type="paragraph" w:styleId="NoSpacing">
    <w:name w:val="No Spacing"/>
    <w:link w:val="NoSpacingChar"/>
    <w:uiPriority w:val="1"/>
    <w:qFormat/>
    <w:rsid w:val="00E47851"/>
    <w:pPr>
      <w:spacing w:after="0" w:line="240" w:lineRule="auto"/>
    </w:pPr>
  </w:style>
  <w:style w:type="character" w:customStyle="1" w:styleId="NoSpacingChar">
    <w:name w:val="No Spacing Char"/>
    <w:link w:val="NoSpacing"/>
    <w:uiPriority w:val="1"/>
    <w:locked/>
    <w:rsid w:val="00E47851"/>
  </w:style>
  <w:style w:type="table" w:styleId="TableGrid">
    <w:name w:val="Table Grid"/>
    <w:basedOn w:val="TableNormal"/>
    <w:uiPriority w:val="59"/>
    <w:rsid w:val="00AD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D71B2D"/>
    <w:pPr>
      <w:ind w:left="720"/>
      <w:contextualSpacing/>
    </w:pPr>
  </w:style>
  <w:style w:type="paragraph" w:styleId="BalloonText">
    <w:name w:val="Balloon Text"/>
    <w:basedOn w:val="Normal"/>
    <w:link w:val="BalloonTextChar"/>
    <w:uiPriority w:val="99"/>
    <w:semiHidden/>
    <w:unhideWhenUsed/>
    <w:rsid w:val="00025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332"/>
    <w:rPr>
      <w:rFonts w:ascii="Segoe UI" w:eastAsia="Times New Roman" w:hAnsi="Segoe UI" w:cs="Segoe UI"/>
      <w:sz w:val="18"/>
      <w:szCs w:val="18"/>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6E2D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323823">
      <w:bodyDiv w:val="1"/>
      <w:marLeft w:val="0"/>
      <w:marRight w:val="0"/>
      <w:marTop w:val="0"/>
      <w:marBottom w:val="0"/>
      <w:divBdr>
        <w:top w:val="none" w:sz="0" w:space="0" w:color="auto"/>
        <w:left w:val="none" w:sz="0" w:space="0" w:color="auto"/>
        <w:bottom w:val="none" w:sz="0" w:space="0" w:color="auto"/>
        <w:right w:val="none" w:sz="0" w:space="0" w:color="auto"/>
      </w:divBdr>
    </w:div>
    <w:div w:id="972296396">
      <w:bodyDiv w:val="1"/>
      <w:marLeft w:val="0"/>
      <w:marRight w:val="0"/>
      <w:marTop w:val="0"/>
      <w:marBottom w:val="0"/>
      <w:divBdr>
        <w:top w:val="none" w:sz="0" w:space="0" w:color="auto"/>
        <w:left w:val="none" w:sz="0" w:space="0" w:color="auto"/>
        <w:bottom w:val="none" w:sz="0" w:space="0" w:color="auto"/>
        <w:right w:val="none" w:sz="0" w:space="0" w:color="auto"/>
      </w:divBdr>
    </w:div>
    <w:div w:id="1448625319">
      <w:bodyDiv w:val="1"/>
      <w:marLeft w:val="0"/>
      <w:marRight w:val="0"/>
      <w:marTop w:val="0"/>
      <w:marBottom w:val="0"/>
      <w:divBdr>
        <w:top w:val="none" w:sz="0" w:space="0" w:color="auto"/>
        <w:left w:val="none" w:sz="0" w:space="0" w:color="auto"/>
        <w:bottom w:val="none" w:sz="0" w:space="0" w:color="auto"/>
        <w:right w:val="none" w:sz="0" w:space="0" w:color="auto"/>
      </w:divBdr>
    </w:div>
    <w:div w:id="1716664249">
      <w:bodyDiv w:val="1"/>
      <w:marLeft w:val="0"/>
      <w:marRight w:val="0"/>
      <w:marTop w:val="0"/>
      <w:marBottom w:val="0"/>
      <w:divBdr>
        <w:top w:val="none" w:sz="0" w:space="0" w:color="auto"/>
        <w:left w:val="none" w:sz="0" w:space="0" w:color="auto"/>
        <w:bottom w:val="none" w:sz="0" w:space="0" w:color="auto"/>
        <w:right w:val="none" w:sz="0" w:space="0" w:color="auto"/>
      </w:divBdr>
    </w:div>
    <w:div w:id="206078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1</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321</cp:revision>
  <cp:lastPrinted>2022-11-18T00:10:00Z</cp:lastPrinted>
  <dcterms:created xsi:type="dcterms:W3CDTF">2022-06-30T04:22:00Z</dcterms:created>
  <dcterms:modified xsi:type="dcterms:W3CDTF">2025-04-12T13:52:00Z</dcterms:modified>
</cp:coreProperties>
</file>