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D8" w:rsidRPr="005714C4" w:rsidRDefault="00B320D8" w:rsidP="005714C4">
      <w:pPr>
        <w:shd w:val="clear" w:color="auto" w:fill="B6DDE8" w:themeFill="accent5" w:themeFillTint="66"/>
        <w:spacing w:before="60" w:after="60"/>
        <w:jc w:val="center"/>
        <w:rPr>
          <w:rFonts w:eastAsiaTheme="minorHAnsi"/>
          <w:b/>
          <w:bCs/>
          <w:sz w:val="24"/>
          <w:szCs w:val="24"/>
        </w:rPr>
      </w:pPr>
      <w:r w:rsidRPr="005714C4">
        <w:rPr>
          <w:rFonts w:eastAsiaTheme="minorHAnsi"/>
          <w:b/>
          <w:bCs/>
          <w:sz w:val="24"/>
          <w:szCs w:val="24"/>
        </w:rPr>
        <w:t>ALUR DAN TUJUAN PEMBELAJARAN (ATP)</w:t>
      </w:r>
    </w:p>
    <w:p w:rsidR="00B320D8" w:rsidRPr="005714C4" w:rsidRDefault="00B320D8" w:rsidP="005714C4">
      <w:pPr>
        <w:shd w:val="clear" w:color="auto" w:fill="B6DDE8" w:themeFill="accent5" w:themeFillTint="66"/>
        <w:spacing w:before="60" w:after="60"/>
        <w:jc w:val="center"/>
        <w:rPr>
          <w:rFonts w:eastAsiaTheme="minorHAnsi"/>
          <w:b/>
          <w:bCs/>
          <w:sz w:val="24"/>
          <w:szCs w:val="24"/>
        </w:rPr>
      </w:pPr>
      <w:r w:rsidRPr="005714C4">
        <w:rPr>
          <w:rFonts w:eastAsiaTheme="minorHAnsi"/>
          <w:b/>
          <w:bCs/>
          <w:sz w:val="24"/>
          <w:szCs w:val="24"/>
        </w:rPr>
        <w:t>MATA PELAJARAN  SENI TARI FASE F (KELAS XII)</w:t>
      </w:r>
    </w:p>
    <w:p w:rsidR="001A31A4" w:rsidRPr="002130B3" w:rsidRDefault="001A31A4" w:rsidP="002130B3">
      <w:pPr>
        <w:spacing w:before="120" w:after="120"/>
        <w:rPr>
          <w:b/>
          <w:bCs/>
          <w:sz w:val="24"/>
          <w:szCs w:val="24"/>
          <w:lang w:val="id-ID"/>
        </w:rPr>
      </w:pPr>
    </w:p>
    <w:p w:rsidR="00366CBC" w:rsidRPr="002130B3" w:rsidRDefault="00366CBC" w:rsidP="002130B3">
      <w:pPr>
        <w:tabs>
          <w:tab w:val="left" w:pos="2694"/>
          <w:tab w:val="left" w:pos="2977"/>
        </w:tabs>
        <w:spacing w:before="120" w:after="120"/>
        <w:rPr>
          <w:b/>
          <w:caps/>
          <w:sz w:val="24"/>
          <w:szCs w:val="24"/>
          <w:lang w:val="id-ID"/>
        </w:rPr>
      </w:pPr>
      <w:r w:rsidRPr="002130B3">
        <w:rPr>
          <w:b/>
          <w:caps/>
          <w:sz w:val="24"/>
          <w:szCs w:val="24"/>
          <w:lang w:val="id-ID"/>
        </w:rPr>
        <w:t>capaian pembelajaran</w:t>
      </w:r>
    </w:p>
    <w:p w:rsidR="00673524" w:rsidRPr="00DC23F3" w:rsidRDefault="00673524" w:rsidP="00673524">
      <w:pPr>
        <w:autoSpaceDE w:val="0"/>
        <w:autoSpaceDN w:val="0"/>
        <w:adjustRightInd w:val="0"/>
        <w:spacing w:before="60" w:after="60"/>
        <w:ind w:left="426"/>
        <w:rPr>
          <w:b/>
          <w:bCs/>
          <w:sz w:val="24"/>
          <w:szCs w:val="24"/>
        </w:rPr>
      </w:pPr>
      <w:r w:rsidRPr="00DC23F3">
        <w:rPr>
          <w:b/>
          <w:bCs/>
          <w:sz w:val="24"/>
          <w:szCs w:val="24"/>
        </w:rPr>
        <w:t xml:space="preserve">Capaian Pembelajaran </w:t>
      </w:r>
      <w:r w:rsidRPr="00513E7E">
        <w:rPr>
          <w:b/>
          <w:bCs/>
          <w:sz w:val="24"/>
          <w:szCs w:val="24"/>
        </w:rPr>
        <w:t>Seni Tari</w:t>
      </w:r>
      <w:r w:rsidRPr="00DC23F3">
        <w:rPr>
          <w:b/>
          <w:bCs/>
          <w:sz w:val="24"/>
          <w:szCs w:val="24"/>
        </w:rPr>
        <w:t xml:space="preserve"> Fase F (Nomor : 32 Tahun 2024)</w:t>
      </w:r>
    </w:p>
    <w:p w:rsidR="00673524" w:rsidRPr="00DC23F3" w:rsidRDefault="00673524" w:rsidP="00673524">
      <w:pPr>
        <w:spacing w:before="60" w:after="60"/>
        <w:ind w:left="426"/>
        <w:jc w:val="both"/>
        <w:rPr>
          <w:rFonts w:eastAsia="Bookman Old Style"/>
          <w:sz w:val="24"/>
          <w:szCs w:val="24"/>
        </w:rPr>
      </w:pPr>
      <w:r w:rsidRPr="00DC23F3">
        <w:rPr>
          <w:rFonts w:eastAsia="Bookman Old Style"/>
          <w:sz w:val="24"/>
          <w:szCs w:val="24"/>
        </w:rPr>
        <w:t>Pada akhir Fase F, peserta didik mampu membuat karya rupa berdasarkan perasaan, minat, pengetahuan, peristiwa aktual, pengalaman, dan respons terhadap masalah sosial dan lingkungan, menggunakan gagasannya sendiri atau mengambil inspirasi dari luar dirinya dengan menggunakan dan mengembangkan unsur rupa, prinsip desain, gaya, atauteknik tertentu yang dikuasainya, serta pengetahuan interdisipliner.</w:t>
      </w:r>
    </w:p>
    <w:p w:rsidR="00673524" w:rsidRPr="00DC23F3" w:rsidRDefault="00673524" w:rsidP="00673524">
      <w:pPr>
        <w:spacing w:before="60" w:after="60"/>
        <w:ind w:left="426"/>
        <w:jc w:val="both"/>
        <w:rPr>
          <w:rFonts w:eastAsia="Bookman Old Style"/>
          <w:sz w:val="24"/>
          <w:szCs w:val="24"/>
        </w:rPr>
      </w:pPr>
      <w:r w:rsidRPr="00DC23F3">
        <w:rPr>
          <w:rFonts w:eastAsia="Bookman Old Style"/>
          <w:sz w:val="24"/>
          <w:szCs w:val="24"/>
        </w:rPr>
        <w:t>Peserta didik mampu mempresentasikan, memberi dan menerima umpan balik, menyatakan pendapat, serta mengevaluasi efektivitas pesan dalam suatu karya dan penciptaan karya seni rupa secara runtut dan terperinci dengan menggunakan kosa kata seni rupa yang tepat. Capaian Pembelajaran setiap elemen adalah sebagai berikut.</w:t>
      </w:r>
    </w:p>
    <w:tbl>
      <w:tblPr>
        <w:tblW w:w="1418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1"/>
        <w:gridCol w:w="11340"/>
      </w:tblGrid>
      <w:tr w:rsidR="00673524" w:rsidRPr="00DC23F3" w:rsidTr="00673524">
        <w:trPr>
          <w:trHeight w:val="240"/>
        </w:trPr>
        <w:tc>
          <w:tcPr>
            <w:tcW w:w="2841" w:type="dxa"/>
            <w:shd w:val="clear" w:color="auto" w:fill="DAEEF3" w:themeFill="accent5" w:themeFillTint="33"/>
          </w:tcPr>
          <w:p w:rsidR="00673524" w:rsidRPr="00DC23F3" w:rsidRDefault="00673524" w:rsidP="00516375">
            <w:pPr>
              <w:spacing w:before="60" w:after="60"/>
              <w:jc w:val="center"/>
              <w:rPr>
                <w:rFonts w:eastAsia="Bookman Old Style"/>
                <w:b/>
                <w:bCs/>
                <w:sz w:val="24"/>
                <w:szCs w:val="24"/>
              </w:rPr>
            </w:pPr>
            <w:r w:rsidRPr="00DC23F3">
              <w:rPr>
                <w:rFonts w:eastAsia="Bookman Old Style"/>
                <w:b/>
                <w:bCs/>
                <w:sz w:val="24"/>
                <w:szCs w:val="24"/>
              </w:rPr>
              <w:t>Elemen</w:t>
            </w:r>
          </w:p>
        </w:tc>
        <w:tc>
          <w:tcPr>
            <w:tcW w:w="11340" w:type="dxa"/>
            <w:shd w:val="clear" w:color="auto" w:fill="DAEEF3" w:themeFill="accent5" w:themeFillTint="33"/>
          </w:tcPr>
          <w:p w:rsidR="00673524" w:rsidRPr="00DC23F3" w:rsidRDefault="00673524" w:rsidP="00516375">
            <w:pPr>
              <w:spacing w:before="60" w:after="60"/>
              <w:jc w:val="center"/>
              <w:rPr>
                <w:rFonts w:eastAsia="Bookman Old Style"/>
                <w:b/>
                <w:bCs/>
                <w:sz w:val="24"/>
                <w:szCs w:val="24"/>
              </w:rPr>
            </w:pPr>
            <w:r w:rsidRPr="00DC23F3">
              <w:rPr>
                <w:rFonts w:eastAsia="Bookman Old Style"/>
                <w:b/>
                <w:bCs/>
                <w:sz w:val="24"/>
                <w:szCs w:val="24"/>
              </w:rPr>
              <w:t>Capaian Pembelajaran</w:t>
            </w:r>
          </w:p>
        </w:tc>
      </w:tr>
      <w:tr w:rsidR="00673524" w:rsidRPr="00DC23F3" w:rsidTr="00673524">
        <w:trPr>
          <w:trHeight w:val="240"/>
        </w:trPr>
        <w:tc>
          <w:tcPr>
            <w:tcW w:w="2841" w:type="dxa"/>
          </w:tcPr>
          <w:p w:rsidR="00673524" w:rsidRPr="00DC23F3" w:rsidRDefault="00673524" w:rsidP="00516375">
            <w:pPr>
              <w:spacing w:before="60" w:after="60"/>
              <w:ind w:left="97"/>
              <w:rPr>
                <w:rFonts w:eastAsia="Bookman Old Style"/>
                <w:sz w:val="24"/>
                <w:szCs w:val="24"/>
              </w:rPr>
            </w:pPr>
            <w:r w:rsidRPr="00DC23F3">
              <w:rPr>
                <w:rFonts w:eastAsia="Bookman Old Style"/>
                <w:sz w:val="24"/>
                <w:szCs w:val="24"/>
              </w:rPr>
              <w:t xml:space="preserve">Mengalami </w:t>
            </w:r>
            <w:r w:rsidRPr="00DC23F3">
              <w:rPr>
                <w:rFonts w:eastAsia="Bookman Old Style"/>
                <w:i/>
                <w:sz w:val="24"/>
                <w:szCs w:val="24"/>
              </w:rPr>
              <w:t>(Experiencing)</w:t>
            </w:r>
          </w:p>
        </w:tc>
        <w:tc>
          <w:tcPr>
            <w:tcW w:w="11340"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Peserta didik memahami, membandingkan unsur-unsur rupa, prinsip desain di lingkungan sekitar dan pada karya seni rupa. Peserta didik membandingkan gaya seni rupa yang digunakan pada dua atau lebih karya seni rupa. Peserta didik mempresentasikan hasil perbandingan unsur-unsur rupa, prinsip desain, dan gaya seni rupa.</w:t>
            </w:r>
          </w:p>
        </w:tc>
      </w:tr>
      <w:tr w:rsidR="00673524" w:rsidRPr="00DC23F3" w:rsidTr="00673524">
        <w:trPr>
          <w:trHeight w:val="240"/>
        </w:trPr>
        <w:tc>
          <w:tcPr>
            <w:tcW w:w="2841" w:type="dxa"/>
          </w:tcPr>
          <w:p w:rsidR="00673524" w:rsidRPr="00DC23F3" w:rsidRDefault="00673524" w:rsidP="00516375">
            <w:pPr>
              <w:spacing w:before="60" w:after="60"/>
              <w:ind w:left="97"/>
              <w:rPr>
                <w:rFonts w:eastAsia="Bookman Old Style"/>
                <w:sz w:val="24"/>
                <w:szCs w:val="24"/>
              </w:rPr>
            </w:pPr>
            <w:r w:rsidRPr="00DC23F3">
              <w:rPr>
                <w:rFonts w:eastAsia="Bookman Old Style"/>
                <w:sz w:val="24"/>
                <w:szCs w:val="24"/>
              </w:rPr>
              <w:t xml:space="preserve">Merefleksikan </w:t>
            </w:r>
            <w:r w:rsidRPr="00DC23F3">
              <w:rPr>
                <w:rFonts w:eastAsia="Bookman Old Style"/>
                <w:i/>
                <w:sz w:val="24"/>
                <w:szCs w:val="24"/>
              </w:rPr>
              <w:t>(Reflecting)</w:t>
            </w:r>
          </w:p>
        </w:tc>
        <w:tc>
          <w:tcPr>
            <w:tcW w:w="11340"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Peserta didik mempresentasikan, memberi dan menerima umpan balik, menyatakan pendapat, serta mengevaluasi efektivitas suatu karya dan penciptaan karya seni rupa secara runtut dan terperinci dengan menggunakan kosa kata seni rupa yang tepat.</w:t>
            </w:r>
          </w:p>
        </w:tc>
      </w:tr>
      <w:tr w:rsidR="00673524" w:rsidRPr="00DC23F3" w:rsidTr="00673524">
        <w:trPr>
          <w:trHeight w:val="240"/>
        </w:trPr>
        <w:tc>
          <w:tcPr>
            <w:tcW w:w="2841" w:type="dxa"/>
          </w:tcPr>
          <w:p w:rsidR="00673524" w:rsidRPr="00DC23F3" w:rsidRDefault="00673524" w:rsidP="00516375">
            <w:pPr>
              <w:spacing w:before="60" w:after="60"/>
              <w:ind w:left="97" w:right="526"/>
              <w:rPr>
                <w:rFonts w:eastAsia="Bookman Old Style"/>
                <w:sz w:val="24"/>
                <w:szCs w:val="24"/>
              </w:rPr>
            </w:pPr>
            <w:r w:rsidRPr="00DC23F3">
              <w:rPr>
                <w:rFonts w:eastAsia="Bookman Old Style"/>
                <w:sz w:val="24"/>
                <w:szCs w:val="24"/>
              </w:rPr>
              <w:t xml:space="preserve">Berpikir dan Bekerja Artistik </w:t>
            </w:r>
            <w:r w:rsidRPr="00DC23F3">
              <w:rPr>
                <w:rFonts w:eastAsia="Bookman Old Style"/>
                <w:i/>
                <w:sz w:val="24"/>
                <w:szCs w:val="24"/>
              </w:rPr>
              <w:t>(Thinking and Working Artistically)</w:t>
            </w:r>
          </w:p>
        </w:tc>
        <w:tc>
          <w:tcPr>
            <w:tcW w:w="11340"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Peserta didik mengeksplorasi dan mengembangkan gagasan atau rencana untuk menciptakan karya seni rupa berdasarkan pengalaman visualnya, keterampilan, dan pengetahuan interdisipliner. Peserta didik menunjukkan hubungan antara seni rupa dan mata pelajaran lain serta berkolaborasi dengan bidang keilmuan lain untuk menciptakan karya seni rupa. Peserta didik secara terampil menggunakan jenis alat, bahan, dan teknik spesifik yang dipilih untuk menciptakan karya seni rupa.</w:t>
            </w:r>
          </w:p>
        </w:tc>
      </w:tr>
      <w:tr w:rsidR="00673524" w:rsidRPr="00DC23F3" w:rsidTr="00673524">
        <w:trPr>
          <w:trHeight w:val="240"/>
        </w:trPr>
        <w:tc>
          <w:tcPr>
            <w:tcW w:w="2841"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 xml:space="preserve">Menciptakan </w:t>
            </w:r>
            <w:r w:rsidRPr="00DC23F3">
              <w:rPr>
                <w:rFonts w:eastAsia="Bookman Old Style"/>
                <w:i/>
                <w:sz w:val="24"/>
                <w:szCs w:val="24"/>
              </w:rPr>
              <w:t>(Making/ Creating)</w:t>
            </w:r>
          </w:p>
        </w:tc>
        <w:tc>
          <w:tcPr>
            <w:tcW w:w="11340"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Peserta didik membuat karya berdasarkan gagasannya sendiri atau mengambil inspirasi dari luar dirinya dengan menggunakan dan menggabungkan pengetahuan unsur rupa, prinsip desain, gaya, atau teknik tertentu yang dikuasainya.</w:t>
            </w:r>
          </w:p>
        </w:tc>
      </w:tr>
      <w:tr w:rsidR="00673524" w:rsidRPr="00DC23F3" w:rsidTr="00673524">
        <w:trPr>
          <w:trHeight w:val="240"/>
        </w:trPr>
        <w:tc>
          <w:tcPr>
            <w:tcW w:w="2841"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 xml:space="preserve">Berdampak </w:t>
            </w:r>
            <w:r w:rsidRPr="00DC23F3">
              <w:rPr>
                <w:rFonts w:eastAsia="Bookman Old Style"/>
                <w:i/>
                <w:sz w:val="24"/>
                <w:szCs w:val="24"/>
              </w:rPr>
              <w:t>(Impacting)</w:t>
            </w:r>
          </w:p>
        </w:tc>
        <w:tc>
          <w:tcPr>
            <w:tcW w:w="11340" w:type="dxa"/>
          </w:tcPr>
          <w:p w:rsidR="00673524" w:rsidRPr="00DC23F3" w:rsidRDefault="00673524" w:rsidP="00516375">
            <w:pPr>
              <w:spacing w:before="60" w:after="60"/>
              <w:ind w:left="106" w:right="56"/>
              <w:rPr>
                <w:rFonts w:eastAsia="Bookman Old Style"/>
                <w:sz w:val="24"/>
                <w:szCs w:val="24"/>
              </w:rPr>
            </w:pPr>
            <w:r w:rsidRPr="00DC23F3">
              <w:rPr>
                <w:rFonts w:eastAsia="Bookman Old Style"/>
                <w:sz w:val="24"/>
                <w:szCs w:val="24"/>
              </w:rPr>
              <w:t xml:space="preserve">Peserta didik memberikan respons terhadap kejadian sehari-hari, keadaan lingkungan sekitar, isu- isu kontemporer </w:t>
            </w:r>
            <w:r w:rsidRPr="00DC23F3">
              <w:rPr>
                <w:rFonts w:eastAsia="Bookman Old Style"/>
                <w:sz w:val="24"/>
                <w:szCs w:val="24"/>
              </w:rPr>
              <w:lastRenderedPageBreak/>
              <w:t>di masyarakat, kesejahteraan emosinya, minat, dan pengalaman dirinya melalui karya seni rupa yang memberi dampak positif bagi diri dan lingkungan sekitarnya.</w:t>
            </w:r>
          </w:p>
        </w:tc>
      </w:tr>
    </w:tbl>
    <w:p w:rsidR="00673524" w:rsidRDefault="00673524" w:rsidP="002130B3">
      <w:pPr>
        <w:spacing w:before="120" w:after="120"/>
        <w:rPr>
          <w:rFonts w:eastAsia="Calibri"/>
          <w:b/>
          <w:sz w:val="24"/>
          <w:szCs w:val="24"/>
          <w:highlight w:val="yellow"/>
          <w:lang w:val="id-ID"/>
        </w:rPr>
      </w:pPr>
      <w:bookmarkStart w:id="0" w:name="_GoBack"/>
      <w:bookmarkEnd w:id="0"/>
    </w:p>
    <w:p w:rsidR="00B95E40" w:rsidRPr="002130B3" w:rsidRDefault="0087699D" w:rsidP="002130B3">
      <w:pPr>
        <w:spacing w:before="120" w:after="120"/>
        <w:jc w:val="center"/>
        <w:rPr>
          <w:rFonts w:eastAsia="Calibri"/>
          <w:b/>
          <w:sz w:val="24"/>
          <w:szCs w:val="24"/>
        </w:rPr>
      </w:pPr>
      <w:r w:rsidRPr="002130B3">
        <w:rPr>
          <w:rFonts w:eastAsia="Calibri"/>
          <w:b/>
          <w:sz w:val="24"/>
          <w:szCs w:val="24"/>
          <w:highlight w:val="yellow"/>
        </w:rPr>
        <w:t>TABEL MATRIK ELEMEN PEMBELAJARAN</w:t>
      </w:r>
      <w:r w:rsidR="003D4F0F" w:rsidRPr="002130B3">
        <w:rPr>
          <w:rFonts w:eastAsia="Calibri"/>
          <w:b/>
          <w:sz w:val="24"/>
          <w:szCs w:val="24"/>
          <w:highlight w:val="yellow"/>
        </w:rPr>
        <w:t xml:space="preserve"> FASE F</w:t>
      </w:r>
      <w:r w:rsidRPr="002130B3">
        <w:rPr>
          <w:rFonts w:eastAsia="Calibri"/>
          <w:b/>
          <w:sz w:val="24"/>
          <w:szCs w:val="24"/>
          <w:highlight w:val="yellow"/>
        </w:rPr>
        <w:t xml:space="preserve"> KELAS X</w:t>
      </w:r>
      <w:r w:rsidR="009A02F2" w:rsidRPr="002130B3">
        <w:rPr>
          <w:rFonts w:eastAsia="Calibri"/>
          <w:b/>
          <w:sz w:val="24"/>
          <w:szCs w:val="24"/>
          <w:highlight w:val="yellow"/>
        </w:rPr>
        <w:t>I</w:t>
      </w:r>
      <w:r w:rsidR="003D4F0F" w:rsidRPr="002130B3">
        <w:rPr>
          <w:rFonts w:eastAsia="Calibri"/>
          <w:b/>
          <w:sz w:val="24"/>
          <w:szCs w:val="24"/>
          <w:highlight w:val="yellow"/>
        </w:rPr>
        <w:t>I</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575"/>
        <w:gridCol w:w="2651"/>
        <w:gridCol w:w="2360"/>
        <w:gridCol w:w="2380"/>
        <w:gridCol w:w="2144"/>
      </w:tblGrid>
      <w:tr w:rsidR="00BC4AFE" w:rsidRPr="002130B3" w:rsidTr="008B0A73">
        <w:trPr>
          <w:trHeight w:val="20"/>
        </w:trPr>
        <w:tc>
          <w:tcPr>
            <w:tcW w:w="83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B95E40" w:rsidP="002130B3">
            <w:pPr>
              <w:spacing w:before="120" w:after="120"/>
              <w:ind w:left="57" w:right="57"/>
              <w:jc w:val="center"/>
              <w:rPr>
                <w:rFonts w:eastAsia="Calibri"/>
                <w:b/>
                <w:bCs/>
                <w:sz w:val="24"/>
                <w:szCs w:val="24"/>
              </w:rPr>
            </w:pPr>
            <w:r w:rsidRPr="002130B3">
              <w:rPr>
                <w:rFonts w:eastAsia="Calibri"/>
                <w:b/>
                <w:bCs/>
                <w:sz w:val="24"/>
                <w:szCs w:val="24"/>
              </w:rPr>
              <w:t>Kata Kunci Materi pada Capaian Pembelajaran</w:t>
            </w:r>
          </w:p>
        </w:tc>
        <w:tc>
          <w:tcPr>
            <w:tcW w:w="885"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203C58" w:rsidP="002130B3">
            <w:pPr>
              <w:spacing w:before="120" w:after="120"/>
              <w:ind w:left="57" w:right="57"/>
              <w:jc w:val="center"/>
              <w:rPr>
                <w:rFonts w:eastAsia="Calibri"/>
                <w:b/>
                <w:bCs/>
                <w:sz w:val="24"/>
                <w:szCs w:val="24"/>
              </w:rPr>
            </w:pPr>
            <w:r w:rsidRPr="002130B3">
              <w:rPr>
                <w:rFonts w:eastAsia="Calibri"/>
                <w:b/>
                <w:bCs/>
                <w:sz w:val="24"/>
                <w:szCs w:val="24"/>
              </w:rPr>
              <w:t>Mengalami</w:t>
            </w:r>
          </w:p>
        </w:tc>
        <w:tc>
          <w:tcPr>
            <w:tcW w:w="911"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404733" w:rsidP="002130B3">
            <w:pPr>
              <w:spacing w:before="120" w:after="120"/>
              <w:ind w:left="57" w:right="57"/>
              <w:jc w:val="center"/>
              <w:rPr>
                <w:rFonts w:eastAsia="Calibri"/>
                <w:b/>
                <w:bCs/>
                <w:sz w:val="24"/>
                <w:szCs w:val="24"/>
              </w:rPr>
            </w:pPr>
            <w:r w:rsidRPr="002130B3">
              <w:rPr>
                <w:rFonts w:eastAsia="Calibri"/>
                <w:b/>
                <w:bCs/>
                <w:sz w:val="24"/>
                <w:szCs w:val="24"/>
              </w:rPr>
              <w:t xml:space="preserve">Berpikir dan Bekerja Secara Artistik </w:t>
            </w:r>
          </w:p>
        </w:tc>
        <w:tc>
          <w:tcPr>
            <w:tcW w:w="811"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404733" w:rsidP="002130B3">
            <w:pPr>
              <w:spacing w:before="120" w:after="120"/>
              <w:ind w:left="57" w:right="57"/>
              <w:jc w:val="center"/>
              <w:rPr>
                <w:rFonts w:eastAsia="Calibri"/>
                <w:b/>
                <w:bCs/>
                <w:sz w:val="24"/>
                <w:szCs w:val="24"/>
              </w:rPr>
            </w:pPr>
            <w:r w:rsidRPr="002130B3">
              <w:rPr>
                <w:rFonts w:eastAsia="Calibri"/>
                <w:b/>
                <w:bCs/>
                <w:sz w:val="24"/>
                <w:szCs w:val="24"/>
              </w:rPr>
              <w:t>Merefleksikan</w:t>
            </w:r>
          </w:p>
        </w:tc>
        <w:tc>
          <w:tcPr>
            <w:tcW w:w="81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203C58" w:rsidP="002130B3">
            <w:pPr>
              <w:spacing w:before="120" w:after="120"/>
              <w:ind w:left="57" w:right="57"/>
              <w:jc w:val="center"/>
              <w:rPr>
                <w:rFonts w:eastAsia="Calibri"/>
                <w:b/>
                <w:bCs/>
                <w:sz w:val="24"/>
                <w:szCs w:val="24"/>
              </w:rPr>
            </w:pPr>
            <w:r w:rsidRPr="002130B3">
              <w:rPr>
                <w:rFonts w:eastAsia="Calibri"/>
                <w:b/>
                <w:bCs/>
                <w:sz w:val="24"/>
                <w:szCs w:val="24"/>
              </w:rPr>
              <w:t>Menciptakan</w:t>
            </w:r>
          </w:p>
        </w:tc>
        <w:tc>
          <w:tcPr>
            <w:tcW w:w="737"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2130B3" w:rsidRDefault="00203C58" w:rsidP="002130B3">
            <w:pPr>
              <w:spacing w:before="120" w:after="120"/>
              <w:ind w:left="57" w:right="57"/>
              <w:jc w:val="center"/>
              <w:rPr>
                <w:rFonts w:eastAsia="Calibri"/>
                <w:b/>
                <w:bCs/>
                <w:sz w:val="24"/>
                <w:szCs w:val="24"/>
              </w:rPr>
            </w:pPr>
            <w:r w:rsidRPr="002130B3">
              <w:rPr>
                <w:rFonts w:eastAsia="Calibri"/>
                <w:b/>
                <w:bCs/>
                <w:sz w:val="24"/>
                <w:szCs w:val="24"/>
              </w:rPr>
              <w:t>Berdampak</w:t>
            </w:r>
          </w:p>
        </w:tc>
      </w:tr>
      <w:tr w:rsidR="00BC4AFE" w:rsidRPr="002130B3" w:rsidTr="008B0A73">
        <w:trPr>
          <w:trHeight w:val="20"/>
        </w:trPr>
        <w:tc>
          <w:tcPr>
            <w:tcW w:w="838" w:type="pct"/>
          </w:tcPr>
          <w:p w:rsidR="00BC4AFE" w:rsidRPr="002130B3" w:rsidRDefault="00ED2D11" w:rsidP="002130B3">
            <w:pPr>
              <w:spacing w:before="120" w:after="120"/>
              <w:rPr>
                <w:bCs/>
                <w:sz w:val="24"/>
                <w:szCs w:val="24"/>
              </w:rPr>
            </w:pPr>
            <w:r w:rsidRPr="002130B3">
              <w:rPr>
                <w:bCs/>
                <w:sz w:val="24"/>
                <w:szCs w:val="24"/>
              </w:rPr>
              <w:t>Keunikan Karya Tari Tradisi dan Kreasi dari Perspektif Seni Lain (Rupa, Musik, Drama)</w:t>
            </w:r>
          </w:p>
        </w:tc>
        <w:tc>
          <w:tcPr>
            <w:tcW w:w="885" w:type="pct"/>
            <w:tcBorders>
              <w:right w:val="single" w:sz="4" w:space="0" w:color="auto"/>
            </w:tcBorders>
            <w:shd w:val="clear" w:color="auto" w:fill="auto"/>
          </w:tcPr>
          <w:p w:rsidR="00BC4AFE" w:rsidRPr="002130B3" w:rsidRDefault="00404733" w:rsidP="002130B3">
            <w:pPr>
              <w:spacing w:before="120" w:after="120"/>
              <w:rPr>
                <w:rFonts w:eastAsiaTheme="minorHAnsi"/>
                <w:sz w:val="24"/>
                <w:szCs w:val="24"/>
              </w:rPr>
            </w:pPr>
            <w:r w:rsidRPr="002130B3">
              <w:rPr>
                <w:rFonts w:eastAsiaTheme="minorHAnsi"/>
                <w:bCs/>
                <w:sz w:val="24"/>
                <w:szCs w:val="24"/>
              </w:rPr>
              <w:t>Guru memberikan tugas kepada peserta didik untuk mengamati karya tari tradisi dan kreasi.</w:t>
            </w:r>
          </w:p>
        </w:tc>
        <w:tc>
          <w:tcPr>
            <w:tcW w:w="911" w:type="pct"/>
          </w:tcPr>
          <w:p w:rsidR="00BC4AFE" w:rsidRPr="002130B3" w:rsidRDefault="00404733" w:rsidP="002130B3">
            <w:pPr>
              <w:spacing w:before="120" w:after="120"/>
              <w:rPr>
                <w:rFonts w:eastAsiaTheme="minorHAnsi"/>
                <w:sz w:val="24"/>
                <w:szCs w:val="24"/>
              </w:rPr>
            </w:pPr>
            <w:r w:rsidRPr="002130B3">
              <w:rPr>
                <w:rFonts w:eastAsiaTheme="minorHAnsi"/>
                <w:bCs/>
                <w:sz w:val="24"/>
                <w:szCs w:val="24"/>
              </w:rPr>
              <w:t>Guru meminta peserta didik membuat tabel untuk membandingkan dan pengelompokkan keunikan karya tari tradisi dan kreasi berdasarkan simbol dan nilai estetis dalam berbagai aspek.</w:t>
            </w:r>
          </w:p>
        </w:tc>
        <w:tc>
          <w:tcPr>
            <w:tcW w:w="811" w:type="pct"/>
          </w:tcPr>
          <w:p w:rsidR="00BC4AFE" w:rsidRPr="002130B3" w:rsidRDefault="00404733" w:rsidP="002130B3">
            <w:pPr>
              <w:spacing w:before="120" w:after="120"/>
              <w:rPr>
                <w:rFonts w:eastAsiaTheme="minorHAnsi"/>
                <w:sz w:val="24"/>
                <w:szCs w:val="24"/>
              </w:rPr>
            </w:pPr>
            <w:r w:rsidRPr="002130B3">
              <w:rPr>
                <w:rFonts w:eastAsiaTheme="minorHAnsi"/>
                <w:bCs/>
                <w:sz w:val="24"/>
                <w:szCs w:val="24"/>
              </w:rPr>
              <w:t>Guru meminta kepada peserta didik untuk membuat tabel evaluasi dari karya tari tradisi dan kreasi berdasarkan makna, simbol dan nilai estetis tari dalam berbagai aspek seni (musik, rupa,drama).</w:t>
            </w:r>
          </w:p>
        </w:tc>
        <w:tc>
          <w:tcPr>
            <w:tcW w:w="818" w:type="pct"/>
          </w:tcPr>
          <w:p w:rsidR="00BC4AFE" w:rsidRPr="002130B3" w:rsidRDefault="00404733" w:rsidP="002130B3">
            <w:pPr>
              <w:spacing w:before="120" w:after="120"/>
              <w:rPr>
                <w:rFonts w:eastAsiaTheme="minorHAnsi"/>
                <w:sz w:val="24"/>
                <w:szCs w:val="24"/>
              </w:rPr>
            </w:pPr>
            <w:r w:rsidRPr="002130B3">
              <w:rPr>
                <w:rFonts w:eastAsiaTheme="minorHAnsi"/>
                <w:bCs/>
                <w:sz w:val="24"/>
                <w:szCs w:val="24"/>
              </w:rPr>
              <w:t>Guru memberikan kesempatan kepada peserta didik menciptakan analisis perbandingan makna, simbol dan nilai estetis karya tari tradisi dan kreasi.</w:t>
            </w:r>
          </w:p>
        </w:tc>
        <w:tc>
          <w:tcPr>
            <w:tcW w:w="737" w:type="pct"/>
          </w:tcPr>
          <w:p w:rsidR="00404733" w:rsidRPr="002130B3" w:rsidRDefault="00404733" w:rsidP="002130B3">
            <w:pPr>
              <w:spacing w:before="120" w:after="120"/>
              <w:rPr>
                <w:rFonts w:eastAsiaTheme="minorHAnsi"/>
                <w:bCs/>
                <w:sz w:val="24"/>
                <w:szCs w:val="24"/>
              </w:rPr>
            </w:pPr>
            <w:r w:rsidRPr="002130B3">
              <w:rPr>
                <w:rFonts w:eastAsiaTheme="minorHAnsi"/>
                <w:bCs/>
                <w:sz w:val="24"/>
                <w:szCs w:val="24"/>
              </w:rPr>
              <w:t>Hasil belajar yang dicapai oleh peserta didik pada pembelajaran unit 1, yakni peserta didik mampu membandingkan makna, simbol, dan nilai esetetis tari tradisi dan kreasi dalam berbagai aspek seni (musik, rupa, drama).</w:t>
            </w:r>
          </w:p>
          <w:p w:rsidR="00BC4AFE" w:rsidRPr="002130B3" w:rsidRDefault="00404733" w:rsidP="002130B3">
            <w:pPr>
              <w:spacing w:before="120" w:after="120"/>
              <w:rPr>
                <w:rFonts w:eastAsiaTheme="minorHAnsi"/>
                <w:sz w:val="24"/>
                <w:szCs w:val="24"/>
              </w:rPr>
            </w:pPr>
            <w:r w:rsidRPr="002130B3">
              <w:rPr>
                <w:rFonts w:eastAsiaTheme="minorHAnsi"/>
                <w:bCs/>
                <w:sz w:val="24"/>
                <w:szCs w:val="24"/>
              </w:rPr>
              <w:t xml:space="preserve">Efek dari suasana belajar yang difokuskan kepada kegiatan mengalami, berpikir dan bekerja artistik, merefleksikan, dan menciptakan </w:t>
            </w:r>
            <w:r w:rsidRPr="002130B3">
              <w:rPr>
                <w:rFonts w:eastAsiaTheme="minorHAnsi"/>
                <w:bCs/>
                <w:sz w:val="24"/>
                <w:szCs w:val="24"/>
              </w:rPr>
              <w:lastRenderedPageBreak/>
              <w:t>tersebut, peserta didik memiliki kemampuan berpikir analitis dan menumbuhkan sikap tekun dan mandiri.</w:t>
            </w:r>
          </w:p>
        </w:tc>
      </w:tr>
      <w:tr w:rsidR="00156239" w:rsidRPr="002130B3" w:rsidTr="008B0A73">
        <w:trPr>
          <w:trHeight w:val="20"/>
        </w:trPr>
        <w:tc>
          <w:tcPr>
            <w:tcW w:w="838" w:type="pct"/>
          </w:tcPr>
          <w:p w:rsidR="00156239" w:rsidRPr="002130B3" w:rsidRDefault="00ED2D11" w:rsidP="002130B3">
            <w:pPr>
              <w:spacing w:before="120" w:after="120"/>
              <w:rPr>
                <w:bCs/>
                <w:sz w:val="24"/>
                <w:szCs w:val="24"/>
              </w:rPr>
            </w:pPr>
            <w:r w:rsidRPr="002130B3">
              <w:rPr>
                <w:bCs/>
                <w:sz w:val="24"/>
                <w:szCs w:val="24"/>
              </w:rPr>
              <w:lastRenderedPageBreak/>
              <w:t>Konsep Tari</w:t>
            </w:r>
          </w:p>
        </w:tc>
        <w:tc>
          <w:tcPr>
            <w:tcW w:w="885" w:type="pct"/>
          </w:tcPr>
          <w:p w:rsidR="00156239" w:rsidRPr="002130B3" w:rsidRDefault="000C2285" w:rsidP="002130B3">
            <w:pPr>
              <w:spacing w:before="120" w:after="120"/>
              <w:rPr>
                <w:rFonts w:eastAsiaTheme="minorHAnsi"/>
                <w:sz w:val="24"/>
                <w:szCs w:val="24"/>
              </w:rPr>
            </w:pPr>
            <w:r w:rsidRPr="002130B3">
              <w:rPr>
                <w:rFonts w:eastAsiaTheme="minorHAnsi"/>
                <w:bCs/>
                <w:sz w:val="24"/>
                <w:szCs w:val="24"/>
              </w:rPr>
              <w:t>Guru memberikan kesempatan kepada peserta didik untuk menggali informasi dari berbagai sumber (internet, buku) mengenai pertunjukan tari kreasi dalam bentuk kelompok berdasarkan makna, simbol, dan nilai estetis dari prespektif aspek seni (musik, rupa, drama).</w:t>
            </w:r>
          </w:p>
        </w:tc>
        <w:tc>
          <w:tcPr>
            <w:tcW w:w="911" w:type="pct"/>
            <w:tcBorders>
              <w:right w:val="single" w:sz="4" w:space="0" w:color="auto"/>
            </w:tcBorders>
            <w:shd w:val="clear" w:color="auto" w:fill="auto"/>
          </w:tcPr>
          <w:p w:rsidR="000C2285" w:rsidRPr="002130B3" w:rsidRDefault="000C2285" w:rsidP="002130B3">
            <w:pPr>
              <w:spacing w:before="120" w:after="120"/>
              <w:rPr>
                <w:rFonts w:eastAsiaTheme="minorHAnsi"/>
                <w:b/>
                <w:bCs/>
                <w:sz w:val="24"/>
                <w:szCs w:val="24"/>
              </w:rPr>
            </w:pPr>
            <w:r w:rsidRPr="002130B3">
              <w:rPr>
                <w:rFonts w:eastAsiaTheme="minorHAnsi"/>
                <w:bCs/>
                <w:sz w:val="24"/>
                <w:szCs w:val="24"/>
              </w:rPr>
              <w:t>Guru memberikan tugas kepada peserta didik untuk merancang proposal tari kreasi dalam bentuk kelompok yang unik, baru, dan orsinil.</w:t>
            </w:r>
          </w:p>
          <w:p w:rsidR="00156239" w:rsidRPr="002130B3" w:rsidRDefault="00156239" w:rsidP="002130B3">
            <w:pPr>
              <w:spacing w:before="120" w:after="120"/>
              <w:rPr>
                <w:rFonts w:eastAsiaTheme="minorHAnsi"/>
                <w:sz w:val="24"/>
                <w:szCs w:val="24"/>
              </w:rPr>
            </w:pPr>
          </w:p>
        </w:tc>
        <w:tc>
          <w:tcPr>
            <w:tcW w:w="811" w:type="pct"/>
          </w:tcPr>
          <w:p w:rsidR="000C2285" w:rsidRPr="002130B3" w:rsidRDefault="000C2285" w:rsidP="002130B3">
            <w:pPr>
              <w:spacing w:before="120" w:after="120"/>
              <w:rPr>
                <w:rFonts w:eastAsiaTheme="minorHAnsi"/>
                <w:b/>
                <w:bCs/>
                <w:sz w:val="24"/>
                <w:szCs w:val="24"/>
              </w:rPr>
            </w:pPr>
            <w:r w:rsidRPr="002130B3">
              <w:rPr>
                <w:rFonts w:eastAsiaTheme="minorHAnsi"/>
                <w:bCs/>
                <w:sz w:val="24"/>
                <w:szCs w:val="24"/>
              </w:rPr>
              <w:t>Guru meminta peserta didik mengevaluasi kembali rancangan proposal tari dalam bentuk kelompok.</w:t>
            </w:r>
          </w:p>
          <w:p w:rsidR="00156239" w:rsidRPr="002130B3" w:rsidRDefault="00156239" w:rsidP="002130B3">
            <w:pPr>
              <w:spacing w:before="120" w:after="120"/>
              <w:rPr>
                <w:rFonts w:eastAsiaTheme="minorHAnsi"/>
                <w:sz w:val="24"/>
                <w:szCs w:val="24"/>
              </w:rPr>
            </w:pPr>
          </w:p>
        </w:tc>
        <w:tc>
          <w:tcPr>
            <w:tcW w:w="818" w:type="pct"/>
          </w:tcPr>
          <w:p w:rsidR="000C2285" w:rsidRPr="002130B3" w:rsidRDefault="000C2285" w:rsidP="002130B3">
            <w:pPr>
              <w:spacing w:before="120" w:after="120"/>
              <w:rPr>
                <w:rFonts w:eastAsiaTheme="minorHAnsi"/>
                <w:b/>
                <w:bCs/>
                <w:sz w:val="24"/>
                <w:szCs w:val="24"/>
              </w:rPr>
            </w:pPr>
            <w:r w:rsidRPr="002130B3">
              <w:rPr>
                <w:rFonts w:eastAsiaTheme="minorHAnsi"/>
                <w:bCs/>
                <w:sz w:val="24"/>
                <w:szCs w:val="24"/>
              </w:rPr>
              <w:t>Guru memberikan kesempatan kepada peserta didik untuk menciptakan konsep tari kreasi dalam bentuk kelompok berdasarkan makna, simbol, dan nilai estetis dari prespektif berbagai aspek seni (musik, rupa, drama).</w:t>
            </w:r>
          </w:p>
          <w:p w:rsidR="00156239" w:rsidRPr="002130B3" w:rsidRDefault="00156239" w:rsidP="002130B3">
            <w:pPr>
              <w:spacing w:before="120" w:after="120"/>
              <w:rPr>
                <w:rFonts w:eastAsiaTheme="minorHAnsi"/>
                <w:sz w:val="24"/>
                <w:szCs w:val="24"/>
              </w:rPr>
            </w:pPr>
          </w:p>
        </w:tc>
        <w:tc>
          <w:tcPr>
            <w:tcW w:w="737" w:type="pct"/>
          </w:tcPr>
          <w:p w:rsidR="000C2285" w:rsidRPr="002130B3" w:rsidRDefault="000C2285" w:rsidP="002130B3">
            <w:pPr>
              <w:spacing w:before="120" w:after="120"/>
              <w:rPr>
                <w:rFonts w:eastAsiaTheme="minorHAnsi"/>
                <w:bCs/>
                <w:sz w:val="24"/>
                <w:szCs w:val="24"/>
              </w:rPr>
            </w:pPr>
            <w:r w:rsidRPr="002130B3">
              <w:rPr>
                <w:rFonts w:eastAsiaTheme="minorHAnsi"/>
                <w:bCs/>
                <w:sz w:val="24"/>
                <w:szCs w:val="24"/>
              </w:rPr>
              <w:t>Hasil belajar yang dicapai oleh peserta didik pada unit 2, yakni peserta didik mampu menciptakan konsep tari kreasi baru dalam bentuk kelompok yang terinspirasi dari makna, simbol, dan nilai estetis bentuk tari tradisi dan kreasi.</w:t>
            </w:r>
          </w:p>
          <w:p w:rsidR="00156239" w:rsidRPr="002130B3" w:rsidRDefault="000C2285" w:rsidP="002130B3">
            <w:pPr>
              <w:spacing w:before="120" w:after="120"/>
              <w:rPr>
                <w:rFonts w:eastAsiaTheme="minorHAnsi"/>
                <w:sz w:val="24"/>
                <w:szCs w:val="24"/>
              </w:rPr>
            </w:pPr>
            <w:r w:rsidRPr="002130B3">
              <w:rPr>
                <w:rFonts w:eastAsiaTheme="minorHAnsi"/>
                <w:bCs/>
                <w:sz w:val="24"/>
                <w:szCs w:val="24"/>
              </w:rPr>
              <w:t xml:space="preserve">Efek dari suasana belajar yang difokuskan kepada kegiatan mengalami, berpikir dan bekerja artistik, merefleksikan dan menciptakan tersebut, peserta </w:t>
            </w:r>
            <w:r w:rsidRPr="002130B3">
              <w:rPr>
                <w:rFonts w:eastAsiaTheme="minorHAnsi"/>
                <w:bCs/>
                <w:sz w:val="24"/>
                <w:szCs w:val="24"/>
              </w:rPr>
              <w:lastRenderedPageBreak/>
              <w:t xml:space="preserve">didik memiliki kemampuan berpikir analistis, kreatif, dan sikap jujur. </w:t>
            </w:r>
          </w:p>
        </w:tc>
      </w:tr>
      <w:tr w:rsidR="00156239" w:rsidRPr="002130B3" w:rsidTr="008B0A73">
        <w:trPr>
          <w:trHeight w:val="20"/>
        </w:trPr>
        <w:tc>
          <w:tcPr>
            <w:tcW w:w="838" w:type="pct"/>
          </w:tcPr>
          <w:p w:rsidR="00156239" w:rsidRPr="002130B3" w:rsidRDefault="00ED2D11" w:rsidP="002130B3">
            <w:pPr>
              <w:spacing w:before="120" w:after="120"/>
              <w:rPr>
                <w:bCs/>
                <w:sz w:val="24"/>
                <w:szCs w:val="24"/>
              </w:rPr>
            </w:pPr>
            <w:r w:rsidRPr="002130B3">
              <w:rPr>
                <w:bCs/>
                <w:sz w:val="24"/>
                <w:szCs w:val="24"/>
              </w:rPr>
              <w:lastRenderedPageBreak/>
              <w:t>Membuat Tari Kreasi dalam Bentuk Kelompok</w:t>
            </w:r>
          </w:p>
        </w:tc>
        <w:tc>
          <w:tcPr>
            <w:tcW w:w="885" w:type="pct"/>
            <w:tcBorders>
              <w:right w:val="single" w:sz="4" w:space="0" w:color="auto"/>
            </w:tcBorders>
            <w:shd w:val="clear" w:color="auto" w:fill="auto"/>
          </w:tcPr>
          <w:p w:rsidR="00154E9C" w:rsidRPr="002130B3" w:rsidRDefault="00154E9C" w:rsidP="002130B3">
            <w:pPr>
              <w:spacing w:before="120" w:after="120"/>
              <w:rPr>
                <w:rFonts w:eastAsiaTheme="minorHAnsi"/>
                <w:bCs/>
                <w:sz w:val="24"/>
                <w:szCs w:val="24"/>
              </w:rPr>
            </w:pPr>
            <w:r w:rsidRPr="002130B3">
              <w:rPr>
                <w:rFonts w:eastAsiaTheme="minorHAnsi"/>
                <w:bCs/>
                <w:sz w:val="24"/>
                <w:szCs w:val="24"/>
              </w:rPr>
              <w:t xml:space="preserve">Guru membimbing peserta didik melakukan improvisasi dan merangkai ragam gerak tari sesuai pengembangan ide garap tari dan menentukan aspek pendukung tari. </w:t>
            </w:r>
          </w:p>
          <w:p w:rsidR="00156239" w:rsidRPr="002130B3" w:rsidRDefault="00156239" w:rsidP="002130B3">
            <w:pPr>
              <w:spacing w:before="120" w:after="120"/>
              <w:rPr>
                <w:rFonts w:eastAsiaTheme="minorHAnsi"/>
                <w:sz w:val="24"/>
                <w:szCs w:val="24"/>
              </w:rPr>
            </w:pPr>
          </w:p>
        </w:tc>
        <w:tc>
          <w:tcPr>
            <w:tcW w:w="911" w:type="pct"/>
          </w:tcPr>
          <w:p w:rsidR="00154E9C" w:rsidRPr="002130B3" w:rsidRDefault="00154E9C" w:rsidP="002130B3">
            <w:pPr>
              <w:spacing w:before="120" w:after="120"/>
              <w:rPr>
                <w:rFonts w:eastAsiaTheme="minorHAnsi"/>
                <w:bCs/>
                <w:sz w:val="24"/>
                <w:szCs w:val="24"/>
              </w:rPr>
            </w:pPr>
            <w:r w:rsidRPr="002130B3">
              <w:rPr>
                <w:rFonts w:eastAsiaTheme="minorHAnsi"/>
                <w:bCs/>
                <w:sz w:val="24"/>
                <w:szCs w:val="24"/>
              </w:rPr>
              <w:t>Guru membimbing peserta didik melakukan improvisasi dan merangkai ragam gerak tari sesuai pengembangan ide garap tari dan menentukan aspek pendukung tari.</w:t>
            </w:r>
          </w:p>
          <w:p w:rsidR="00156239" w:rsidRPr="002130B3" w:rsidRDefault="00156239" w:rsidP="002130B3">
            <w:pPr>
              <w:spacing w:before="120" w:after="120"/>
              <w:rPr>
                <w:rFonts w:eastAsiaTheme="minorHAnsi"/>
                <w:sz w:val="24"/>
                <w:szCs w:val="24"/>
              </w:rPr>
            </w:pPr>
          </w:p>
        </w:tc>
        <w:tc>
          <w:tcPr>
            <w:tcW w:w="811" w:type="pct"/>
          </w:tcPr>
          <w:p w:rsidR="00154E9C" w:rsidRPr="002130B3" w:rsidRDefault="00154E9C" w:rsidP="002130B3">
            <w:pPr>
              <w:spacing w:before="120" w:after="120"/>
              <w:rPr>
                <w:rFonts w:eastAsiaTheme="minorHAnsi"/>
                <w:bCs/>
                <w:sz w:val="24"/>
                <w:szCs w:val="24"/>
              </w:rPr>
            </w:pPr>
            <w:r w:rsidRPr="002130B3">
              <w:rPr>
                <w:rFonts w:eastAsiaTheme="minorHAnsi"/>
                <w:bCs/>
                <w:sz w:val="24"/>
                <w:szCs w:val="24"/>
              </w:rPr>
              <w:t>Guru membimbing peserta didik, memilah-milah gerak tari yang dihasilkan dari aktivitas improvisasi didasarkan pada konsep tari atau hasil yang diperoleh dari kegiatan improvisasi</w:t>
            </w:r>
          </w:p>
          <w:p w:rsidR="00156239" w:rsidRPr="002130B3" w:rsidRDefault="00156239" w:rsidP="002130B3">
            <w:pPr>
              <w:spacing w:before="120" w:after="120"/>
              <w:rPr>
                <w:rFonts w:eastAsiaTheme="minorHAnsi"/>
                <w:sz w:val="24"/>
                <w:szCs w:val="24"/>
              </w:rPr>
            </w:pPr>
          </w:p>
        </w:tc>
        <w:tc>
          <w:tcPr>
            <w:tcW w:w="818" w:type="pct"/>
          </w:tcPr>
          <w:p w:rsidR="00154E9C" w:rsidRPr="002130B3" w:rsidRDefault="00154E9C" w:rsidP="002130B3">
            <w:pPr>
              <w:spacing w:before="120" w:after="120"/>
              <w:rPr>
                <w:rFonts w:eastAsiaTheme="minorHAnsi"/>
                <w:bCs/>
                <w:sz w:val="24"/>
                <w:szCs w:val="24"/>
              </w:rPr>
            </w:pPr>
            <w:r w:rsidRPr="002130B3">
              <w:rPr>
                <w:rFonts w:eastAsiaTheme="minorHAnsi"/>
                <w:bCs/>
                <w:sz w:val="24"/>
                <w:szCs w:val="24"/>
              </w:rPr>
              <w:t>Guru memberikan kesempatan peserta didik membuat tari sesuai konsep tari yang dilengkapi dengan unsur pendukung tari dan dikelola dengan sistem manajemen pertunjukan tari.</w:t>
            </w:r>
          </w:p>
          <w:p w:rsidR="00156239" w:rsidRPr="002130B3" w:rsidRDefault="00156239" w:rsidP="002130B3">
            <w:pPr>
              <w:spacing w:before="120" w:after="120"/>
              <w:rPr>
                <w:rFonts w:eastAsiaTheme="minorHAnsi"/>
                <w:sz w:val="24"/>
                <w:szCs w:val="24"/>
              </w:rPr>
            </w:pPr>
          </w:p>
        </w:tc>
        <w:tc>
          <w:tcPr>
            <w:tcW w:w="737" w:type="pct"/>
          </w:tcPr>
          <w:p w:rsidR="00154E9C" w:rsidRPr="002130B3" w:rsidRDefault="00154E9C" w:rsidP="002130B3">
            <w:pPr>
              <w:spacing w:before="120" w:after="120"/>
              <w:rPr>
                <w:rFonts w:eastAsiaTheme="minorHAnsi"/>
                <w:bCs/>
                <w:sz w:val="24"/>
                <w:szCs w:val="24"/>
              </w:rPr>
            </w:pPr>
            <w:r w:rsidRPr="002130B3">
              <w:rPr>
                <w:rFonts w:eastAsiaTheme="minorHAnsi"/>
                <w:bCs/>
                <w:sz w:val="24"/>
                <w:szCs w:val="24"/>
              </w:rPr>
              <w:t>Hasil belajar yang dicapai oleh peserta didik pada Unit 3, yakni peserta didik mampu menciptakan tari kreasi dalam bentuk kelompok yang terinspirasi dari makna, simbol, dan nilai estetis.</w:t>
            </w:r>
          </w:p>
          <w:p w:rsidR="00156239" w:rsidRPr="002130B3" w:rsidRDefault="00ED129C" w:rsidP="002130B3">
            <w:pPr>
              <w:spacing w:before="120" w:after="120"/>
              <w:rPr>
                <w:rFonts w:eastAsiaTheme="minorHAnsi"/>
                <w:sz w:val="24"/>
                <w:szCs w:val="24"/>
              </w:rPr>
            </w:pPr>
            <w:r w:rsidRPr="002130B3">
              <w:rPr>
                <w:rFonts w:eastAsiaTheme="minorHAnsi"/>
                <w:bCs/>
                <w:sz w:val="24"/>
                <w:szCs w:val="24"/>
              </w:rPr>
              <w:t xml:space="preserve">Efek dari suasana belajar yang difokuskan kepada kegiatan mengalami, berpikir, dan bekerja artistik serta merefleksikan dan menciptakan tersebut, peserta didik memiliki kemampuan kreatif dalam menciptakan tari dan memiliki rasa percaya diri </w:t>
            </w:r>
            <w:r w:rsidRPr="002130B3">
              <w:rPr>
                <w:rFonts w:eastAsiaTheme="minorHAnsi"/>
                <w:bCs/>
                <w:sz w:val="24"/>
                <w:szCs w:val="24"/>
              </w:rPr>
              <w:lastRenderedPageBreak/>
              <w:t>tinggi dalam menampilkan hasil karyanya.</w:t>
            </w:r>
          </w:p>
        </w:tc>
      </w:tr>
      <w:tr w:rsidR="00CD642C" w:rsidRPr="002130B3" w:rsidTr="008B0A73">
        <w:trPr>
          <w:trHeight w:val="20"/>
        </w:trPr>
        <w:tc>
          <w:tcPr>
            <w:tcW w:w="838" w:type="pct"/>
          </w:tcPr>
          <w:p w:rsidR="00CD642C" w:rsidRPr="002130B3" w:rsidRDefault="00CD642C" w:rsidP="002130B3">
            <w:pPr>
              <w:spacing w:before="120" w:after="120"/>
              <w:rPr>
                <w:bCs/>
                <w:sz w:val="24"/>
                <w:szCs w:val="24"/>
              </w:rPr>
            </w:pPr>
            <w:r w:rsidRPr="002130B3">
              <w:rPr>
                <w:bCs/>
                <w:sz w:val="24"/>
                <w:szCs w:val="24"/>
              </w:rPr>
              <w:lastRenderedPageBreak/>
              <w:t>Kritik Tari</w:t>
            </w:r>
          </w:p>
        </w:tc>
        <w:tc>
          <w:tcPr>
            <w:tcW w:w="885" w:type="pct"/>
            <w:tcBorders>
              <w:right w:val="single" w:sz="4" w:space="0" w:color="auto"/>
            </w:tcBorders>
            <w:shd w:val="clear" w:color="auto" w:fill="auto"/>
          </w:tcPr>
          <w:p w:rsidR="00CD642C" w:rsidRPr="002130B3" w:rsidRDefault="00CD642C" w:rsidP="002130B3">
            <w:pPr>
              <w:spacing w:before="120" w:after="120"/>
              <w:rPr>
                <w:rFonts w:eastAsiaTheme="minorHAnsi"/>
                <w:sz w:val="24"/>
                <w:szCs w:val="24"/>
              </w:rPr>
            </w:pPr>
            <w:r w:rsidRPr="002130B3">
              <w:rPr>
                <w:rFonts w:eastAsiaTheme="minorHAnsi"/>
                <w:bCs/>
                <w:sz w:val="24"/>
                <w:szCs w:val="24"/>
              </w:rPr>
              <w:t>Guru membimbing peserta didik mengamati hasil karya yang telah diciptakan dan karya orang lain.</w:t>
            </w:r>
          </w:p>
        </w:tc>
        <w:tc>
          <w:tcPr>
            <w:tcW w:w="911" w:type="pct"/>
          </w:tcPr>
          <w:p w:rsidR="00CD642C" w:rsidRPr="002130B3" w:rsidRDefault="00CD642C" w:rsidP="002130B3">
            <w:pPr>
              <w:spacing w:before="120" w:after="120"/>
              <w:rPr>
                <w:rFonts w:eastAsiaTheme="minorHAnsi"/>
                <w:sz w:val="24"/>
                <w:szCs w:val="24"/>
              </w:rPr>
            </w:pPr>
            <w:r w:rsidRPr="002130B3">
              <w:rPr>
                <w:rFonts w:eastAsiaTheme="minorHAnsi"/>
                <w:bCs/>
                <w:sz w:val="24"/>
                <w:szCs w:val="24"/>
              </w:rPr>
              <w:t>Guru meminta peserta didik mengidentifikasi kelebihan dan kekurangan karya tari yang telah dibuat dan karya orang lain.</w:t>
            </w:r>
          </w:p>
        </w:tc>
        <w:tc>
          <w:tcPr>
            <w:tcW w:w="811" w:type="pct"/>
          </w:tcPr>
          <w:p w:rsidR="00CD642C" w:rsidRPr="002130B3" w:rsidRDefault="00CD642C" w:rsidP="002130B3">
            <w:pPr>
              <w:spacing w:before="120" w:after="120"/>
              <w:rPr>
                <w:rFonts w:eastAsiaTheme="minorHAnsi"/>
                <w:sz w:val="24"/>
                <w:szCs w:val="24"/>
              </w:rPr>
            </w:pPr>
            <w:r w:rsidRPr="002130B3">
              <w:rPr>
                <w:rFonts w:eastAsiaTheme="minorHAnsi"/>
                <w:bCs/>
                <w:sz w:val="24"/>
                <w:szCs w:val="24"/>
              </w:rPr>
              <w:t>Guru membimbing peserta didik mengevaluasi karya tarinya dan karya orang lain berdasarkan makna, simbol, dan nilai estetis tari.</w:t>
            </w:r>
          </w:p>
        </w:tc>
        <w:tc>
          <w:tcPr>
            <w:tcW w:w="818" w:type="pct"/>
          </w:tcPr>
          <w:p w:rsidR="00CD642C" w:rsidRPr="002130B3" w:rsidRDefault="00CD642C" w:rsidP="002130B3">
            <w:pPr>
              <w:spacing w:before="120" w:after="120"/>
              <w:rPr>
                <w:rFonts w:eastAsiaTheme="minorHAnsi"/>
                <w:bCs/>
                <w:sz w:val="24"/>
                <w:szCs w:val="24"/>
              </w:rPr>
            </w:pPr>
            <w:r w:rsidRPr="002130B3">
              <w:rPr>
                <w:rFonts w:eastAsiaTheme="minorHAnsi"/>
                <w:bCs/>
                <w:sz w:val="24"/>
                <w:szCs w:val="24"/>
              </w:rPr>
              <w:t>Guru membimbing peserta didik membuat karya tulis kritik tari untuk karya tari orang lain.</w:t>
            </w:r>
          </w:p>
          <w:p w:rsidR="00CD642C" w:rsidRPr="002130B3" w:rsidRDefault="00CD642C" w:rsidP="002130B3">
            <w:pPr>
              <w:spacing w:before="120" w:after="120"/>
              <w:rPr>
                <w:rFonts w:eastAsiaTheme="minorHAnsi"/>
                <w:sz w:val="24"/>
                <w:szCs w:val="24"/>
              </w:rPr>
            </w:pPr>
          </w:p>
        </w:tc>
        <w:tc>
          <w:tcPr>
            <w:tcW w:w="737" w:type="pct"/>
          </w:tcPr>
          <w:p w:rsidR="00CD642C" w:rsidRPr="002130B3" w:rsidRDefault="00CD642C" w:rsidP="002130B3">
            <w:pPr>
              <w:spacing w:before="120" w:after="120"/>
              <w:rPr>
                <w:rFonts w:eastAsiaTheme="minorHAnsi"/>
                <w:sz w:val="24"/>
                <w:szCs w:val="24"/>
              </w:rPr>
            </w:pPr>
            <w:r w:rsidRPr="002130B3">
              <w:rPr>
                <w:rFonts w:eastAsiaTheme="minorHAnsi"/>
                <w:bCs/>
                <w:sz w:val="24"/>
                <w:szCs w:val="24"/>
              </w:rPr>
              <w:t xml:space="preserve">Hasil belajar yang dicapai oleh peserta didik unit 4, yakni peserta didik mampu membuat kritik tari sehingga dapat menarik orang lain untuk mengapresiasi karyanya. Adapun efek dari suasana belajar yang difokuskan kepada kegiatan mengalami, berpikir, dan bekerja artistik, merefleksikan serta menciptakan tersebut, peserta didik memiliki kemampuan berpikir analistis, logis, reflektif, serta dapat menghargai karya orang lain. </w:t>
            </w:r>
          </w:p>
        </w:tc>
      </w:tr>
    </w:tbl>
    <w:p w:rsidR="00E244EC" w:rsidRPr="002130B3" w:rsidRDefault="00E244EC" w:rsidP="002130B3">
      <w:pPr>
        <w:spacing w:before="120" w:after="120"/>
        <w:jc w:val="center"/>
        <w:rPr>
          <w:rFonts w:eastAsia="Calibri"/>
          <w:b/>
          <w:sz w:val="24"/>
          <w:szCs w:val="24"/>
        </w:rPr>
      </w:pPr>
    </w:p>
    <w:p w:rsidR="008B0A73" w:rsidRPr="002130B3" w:rsidRDefault="008B0A73" w:rsidP="002130B3">
      <w:pPr>
        <w:spacing w:before="120" w:after="120"/>
        <w:rPr>
          <w:rFonts w:eastAsia="Calibri"/>
          <w:b/>
          <w:sz w:val="24"/>
          <w:szCs w:val="24"/>
          <w:highlight w:val="yellow"/>
        </w:rPr>
      </w:pPr>
      <w:r w:rsidRPr="002130B3">
        <w:rPr>
          <w:rFonts w:eastAsia="Calibri"/>
          <w:b/>
          <w:sz w:val="24"/>
          <w:szCs w:val="24"/>
          <w:highlight w:val="yellow"/>
        </w:rPr>
        <w:lastRenderedPageBreak/>
        <w:br w:type="page"/>
      </w:r>
    </w:p>
    <w:p w:rsidR="00E244EC" w:rsidRPr="002130B3" w:rsidRDefault="00D6485E" w:rsidP="002130B3">
      <w:pPr>
        <w:spacing w:before="120" w:after="120"/>
        <w:jc w:val="center"/>
        <w:rPr>
          <w:rFonts w:eastAsia="Calibri"/>
          <w:b/>
          <w:sz w:val="24"/>
          <w:szCs w:val="24"/>
          <w:highlight w:val="yellow"/>
        </w:rPr>
      </w:pPr>
      <w:r w:rsidRPr="002130B3">
        <w:rPr>
          <w:rFonts w:eastAsia="Calibri"/>
          <w:b/>
          <w:sz w:val="24"/>
          <w:szCs w:val="24"/>
          <w:highlight w:val="yellow"/>
        </w:rPr>
        <w:lastRenderedPageBreak/>
        <w:t>ALUR DAN TUJUAN PEMBELAJARAN</w:t>
      </w:r>
    </w:p>
    <w:p w:rsidR="00BA4519" w:rsidRPr="002130B3" w:rsidRDefault="00D6485E" w:rsidP="002130B3">
      <w:pPr>
        <w:spacing w:before="120" w:after="120"/>
        <w:jc w:val="center"/>
        <w:rPr>
          <w:rFonts w:eastAsia="Calibri"/>
          <w:b/>
          <w:sz w:val="24"/>
          <w:szCs w:val="24"/>
        </w:rPr>
      </w:pPr>
      <w:r w:rsidRPr="002130B3">
        <w:rPr>
          <w:rFonts w:eastAsia="Calibri"/>
          <w:b/>
          <w:sz w:val="24"/>
          <w:szCs w:val="24"/>
          <w:highlight w:val="yellow"/>
        </w:rPr>
        <w:t xml:space="preserve">SENI TARI FASE </w:t>
      </w:r>
      <w:r w:rsidR="003D4F0F" w:rsidRPr="002130B3">
        <w:rPr>
          <w:rFonts w:eastAsia="Calibri"/>
          <w:b/>
          <w:sz w:val="24"/>
          <w:szCs w:val="24"/>
          <w:highlight w:val="yellow"/>
        </w:rPr>
        <w:t>F</w:t>
      </w:r>
      <w:r w:rsidRPr="002130B3">
        <w:rPr>
          <w:rFonts w:eastAsia="Calibri"/>
          <w:b/>
          <w:sz w:val="24"/>
          <w:szCs w:val="24"/>
          <w:highlight w:val="yellow"/>
        </w:rPr>
        <w:t xml:space="preserve"> KELAS </w:t>
      </w:r>
      <w:r w:rsidR="00813DA6" w:rsidRPr="002130B3">
        <w:rPr>
          <w:rFonts w:eastAsia="Calibri"/>
          <w:b/>
          <w:sz w:val="24"/>
          <w:szCs w:val="24"/>
          <w:highlight w:val="yellow"/>
        </w:rPr>
        <w:t>12</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71"/>
        <w:gridCol w:w="1148"/>
        <w:gridCol w:w="1480"/>
        <w:gridCol w:w="1587"/>
        <w:gridCol w:w="1701"/>
        <w:gridCol w:w="1474"/>
        <w:gridCol w:w="2608"/>
      </w:tblGrid>
      <w:tr w:rsidR="00AE397B" w:rsidRPr="002130B3" w:rsidTr="00AE397B">
        <w:trPr>
          <w:trHeight w:val="20"/>
        </w:trPr>
        <w:tc>
          <w:tcPr>
            <w:tcW w:w="780"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Capaian Pembelajaran</w:t>
            </w:r>
          </w:p>
        </w:tc>
        <w:tc>
          <w:tcPr>
            <w:tcW w:w="781"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Tujuan Pembelajaran</w:t>
            </w:r>
          </w:p>
        </w:tc>
        <w:tc>
          <w:tcPr>
            <w:tcW w:w="395"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BF4130" w:rsidP="002130B3">
            <w:pPr>
              <w:spacing w:before="120" w:after="120"/>
              <w:ind w:left="-85" w:right="-85"/>
              <w:jc w:val="center"/>
              <w:rPr>
                <w:rFonts w:eastAsia="Calibri"/>
                <w:b/>
                <w:bCs/>
                <w:sz w:val="24"/>
                <w:szCs w:val="24"/>
              </w:rPr>
            </w:pPr>
            <w:r w:rsidRPr="002130B3">
              <w:rPr>
                <w:rFonts w:eastAsia="Calibri"/>
                <w:b/>
                <w:bCs/>
                <w:sz w:val="24"/>
                <w:szCs w:val="24"/>
              </w:rPr>
              <w:t>Jumlah Jam</w:t>
            </w:r>
          </w:p>
        </w:tc>
        <w:tc>
          <w:tcPr>
            <w:tcW w:w="509"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Kata/frasa kunci</w:t>
            </w:r>
          </w:p>
        </w:tc>
        <w:tc>
          <w:tcPr>
            <w:tcW w:w="546"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Topik</w:t>
            </w:r>
            <w:r w:rsidR="00BF4130" w:rsidRPr="002130B3">
              <w:rPr>
                <w:rFonts w:eastAsia="Calibri"/>
                <w:b/>
                <w:bCs/>
                <w:sz w:val="24"/>
                <w:szCs w:val="24"/>
              </w:rPr>
              <w:t xml:space="preserve"> </w:t>
            </w:r>
            <w:r w:rsidRPr="002130B3">
              <w:rPr>
                <w:rFonts w:eastAsia="Calibri"/>
                <w:b/>
                <w:bCs/>
                <w:sz w:val="24"/>
                <w:szCs w:val="24"/>
              </w:rPr>
              <w:t>/</w:t>
            </w:r>
            <w:r w:rsidR="00BF4130" w:rsidRPr="002130B3">
              <w:rPr>
                <w:rFonts w:eastAsia="Calibri"/>
                <w:b/>
                <w:bCs/>
                <w:sz w:val="24"/>
                <w:szCs w:val="24"/>
              </w:rPr>
              <w:t xml:space="preserve"> Konten Inti</w:t>
            </w:r>
          </w:p>
        </w:tc>
        <w:tc>
          <w:tcPr>
            <w:tcW w:w="585"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Penjelasan singkat</w:t>
            </w:r>
          </w:p>
        </w:tc>
        <w:tc>
          <w:tcPr>
            <w:tcW w:w="507"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Profil Pelajar Pancasila</w:t>
            </w:r>
          </w:p>
        </w:tc>
        <w:tc>
          <w:tcPr>
            <w:tcW w:w="897"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2130B3" w:rsidRDefault="00593F07" w:rsidP="002130B3">
            <w:pPr>
              <w:spacing w:before="120" w:after="120"/>
              <w:ind w:left="-85" w:right="-85"/>
              <w:jc w:val="center"/>
              <w:rPr>
                <w:rFonts w:eastAsia="Calibri"/>
                <w:b/>
                <w:bCs/>
                <w:sz w:val="24"/>
                <w:szCs w:val="24"/>
              </w:rPr>
            </w:pPr>
            <w:r w:rsidRPr="002130B3">
              <w:rPr>
                <w:rFonts w:eastAsia="Calibri"/>
                <w:b/>
                <w:bCs/>
                <w:sz w:val="24"/>
                <w:szCs w:val="24"/>
              </w:rPr>
              <w:t>Glosarium</w:t>
            </w:r>
          </w:p>
        </w:tc>
      </w:tr>
      <w:tr w:rsidR="00AE397B" w:rsidRPr="002130B3" w:rsidTr="00AE397B">
        <w:trPr>
          <w:trHeight w:val="20"/>
        </w:trPr>
        <w:tc>
          <w:tcPr>
            <w:tcW w:w="780" w:type="pct"/>
          </w:tcPr>
          <w:p w:rsidR="00244D82" w:rsidRPr="002130B3" w:rsidRDefault="00244D82" w:rsidP="002130B3">
            <w:pPr>
              <w:spacing w:before="120" w:after="120"/>
              <w:rPr>
                <w:sz w:val="24"/>
                <w:szCs w:val="24"/>
              </w:rPr>
            </w:pPr>
            <w:r w:rsidRPr="002130B3">
              <w:rPr>
                <w:rFonts w:eastAsia="Calibri"/>
                <w:sz w:val="24"/>
                <w:szCs w:val="24"/>
              </w:rPr>
              <w:t xml:space="preserve">Pada akhir fase, peserta didik mampu 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w:t>
            </w:r>
            <w:r w:rsidRPr="002130B3">
              <w:rPr>
                <w:rFonts w:eastAsia="Calibri"/>
                <w:sz w:val="24"/>
                <w:szCs w:val="24"/>
              </w:rPr>
              <w:lastRenderedPageBreak/>
              <w:t>mempengaruhi orang lain.</w:t>
            </w:r>
          </w:p>
        </w:tc>
        <w:tc>
          <w:tcPr>
            <w:tcW w:w="781" w:type="pct"/>
            <w:tcBorders>
              <w:right w:val="single" w:sz="4" w:space="0" w:color="auto"/>
            </w:tcBorders>
            <w:shd w:val="clear" w:color="auto" w:fill="auto"/>
          </w:tcPr>
          <w:p w:rsidR="00244D82" w:rsidRPr="002130B3" w:rsidRDefault="00244D82" w:rsidP="002130B3">
            <w:pPr>
              <w:spacing w:before="120" w:after="120"/>
              <w:rPr>
                <w:rFonts w:eastAsiaTheme="minorHAnsi"/>
                <w:sz w:val="24"/>
                <w:szCs w:val="24"/>
              </w:rPr>
            </w:pPr>
            <w:r w:rsidRPr="002130B3">
              <w:rPr>
                <w:rFonts w:eastAsiaTheme="minorHAnsi"/>
                <w:bCs/>
                <w:sz w:val="24"/>
                <w:szCs w:val="24"/>
              </w:rPr>
              <w:lastRenderedPageBreak/>
              <w:t>12.1.1. Peserta didik diharapkan mampu membandingkan makna, simbol, dan nilai estetis tari tradisi dan kreasi dalam berbagai aspek seni (musik, rupa, drama)</w:t>
            </w:r>
          </w:p>
        </w:tc>
        <w:tc>
          <w:tcPr>
            <w:tcW w:w="395" w:type="pct"/>
          </w:tcPr>
          <w:p w:rsidR="00244D82" w:rsidRPr="002130B3" w:rsidRDefault="00244D82" w:rsidP="002130B3">
            <w:pPr>
              <w:spacing w:before="120" w:after="120"/>
              <w:jc w:val="center"/>
              <w:rPr>
                <w:rFonts w:eastAsiaTheme="minorHAnsi"/>
                <w:sz w:val="24"/>
                <w:szCs w:val="24"/>
              </w:rPr>
            </w:pPr>
            <w:r w:rsidRPr="002130B3">
              <w:rPr>
                <w:rFonts w:eastAsiaTheme="minorHAnsi"/>
                <w:sz w:val="24"/>
                <w:szCs w:val="24"/>
              </w:rPr>
              <w:t>4 Jam Pelajaran (180 menit)</w:t>
            </w:r>
          </w:p>
        </w:tc>
        <w:tc>
          <w:tcPr>
            <w:tcW w:w="509" w:type="pct"/>
          </w:tcPr>
          <w:p w:rsidR="00244D82" w:rsidRPr="002130B3" w:rsidRDefault="00244D82" w:rsidP="002130B3">
            <w:pPr>
              <w:spacing w:before="120" w:after="120"/>
              <w:rPr>
                <w:rFonts w:eastAsiaTheme="minorHAnsi"/>
                <w:sz w:val="24"/>
                <w:szCs w:val="24"/>
              </w:rPr>
            </w:pPr>
            <w:r w:rsidRPr="002130B3">
              <w:rPr>
                <w:rFonts w:eastAsiaTheme="minorHAnsi"/>
                <w:bCs/>
                <w:sz w:val="24"/>
                <w:szCs w:val="24"/>
              </w:rPr>
              <w:t>Karakteristik Tari Tradisi dan Tari Kreasi Baru</w:t>
            </w:r>
          </w:p>
        </w:tc>
        <w:tc>
          <w:tcPr>
            <w:tcW w:w="546" w:type="pct"/>
          </w:tcPr>
          <w:p w:rsidR="00244D82" w:rsidRPr="002130B3" w:rsidRDefault="00244D82"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Keunikan Karya Tari Tradisi dan Kreasi dari Perspektif Senin Lain</w:t>
            </w:r>
          </w:p>
          <w:p w:rsidR="00244D82" w:rsidRPr="002130B3" w:rsidRDefault="00244D82"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Hubungan Karya Tari Tradisi dan Kreasi dengan Perspektif Seni Lain</w:t>
            </w:r>
          </w:p>
        </w:tc>
        <w:tc>
          <w:tcPr>
            <w:tcW w:w="585" w:type="pct"/>
          </w:tcPr>
          <w:p w:rsidR="00244D82" w:rsidRPr="002130B3" w:rsidRDefault="00244D82" w:rsidP="002130B3">
            <w:pPr>
              <w:spacing w:before="120" w:after="120"/>
              <w:rPr>
                <w:rFonts w:eastAsiaTheme="minorHAnsi"/>
                <w:sz w:val="24"/>
                <w:szCs w:val="24"/>
              </w:rPr>
            </w:pPr>
            <w:r w:rsidRPr="002130B3">
              <w:rPr>
                <w:rFonts w:eastAsiaTheme="minorHAnsi"/>
                <w:sz w:val="24"/>
                <w:szCs w:val="24"/>
              </w:rPr>
              <w:t xml:space="preserve">Fokus dalam pembelajaran ini adalah </w:t>
            </w:r>
            <w:r w:rsidR="006D565B" w:rsidRPr="002130B3">
              <w:rPr>
                <w:rFonts w:eastAsiaTheme="minorHAnsi"/>
                <w:bCs/>
                <w:sz w:val="24"/>
                <w:szCs w:val="24"/>
              </w:rPr>
              <w:t>mempelajari simbol dari tari tradisi dan kreasi berdasarkan perspektif aspek seni (musik, drama, rupa)</w:t>
            </w:r>
          </w:p>
        </w:tc>
        <w:tc>
          <w:tcPr>
            <w:tcW w:w="507" w:type="pct"/>
          </w:tcPr>
          <w:p w:rsidR="00244D82" w:rsidRPr="002130B3" w:rsidRDefault="003B0E63" w:rsidP="002130B3">
            <w:pPr>
              <w:spacing w:before="120" w:after="120"/>
              <w:rPr>
                <w:rFonts w:eastAsia="Calibri"/>
                <w:bCs/>
                <w:sz w:val="24"/>
                <w:szCs w:val="24"/>
              </w:rPr>
            </w:pPr>
            <w:r w:rsidRPr="002130B3">
              <w:rPr>
                <w:rFonts w:eastAsia="Calibri"/>
                <w:bCs/>
                <w:sz w:val="24"/>
                <w:szCs w:val="24"/>
              </w:rPr>
              <w:t>Berkebine</w:t>
            </w:r>
            <w:r w:rsidRPr="002130B3">
              <w:rPr>
                <w:rFonts w:eastAsia="Calibri"/>
                <w:bCs/>
                <w:sz w:val="24"/>
                <w:szCs w:val="24"/>
                <w:lang w:val="id-ID"/>
              </w:rPr>
              <w:t>-</w:t>
            </w:r>
            <w:r w:rsidRPr="002130B3">
              <w:rPr>
                <w:rFonts w:eastAsia="Calibri"/>
                <w:bCs/>
                <w:sz w:val="24"/>
                <w:szCs w:val="24"/>
              </w:rPr>
              <w:t>k</w:t>
            </w:r>
            <w:r w:rsidRPr="002130B3">
              <w:rPr>
                <w:rFonts w:eastAsia="Calibri"/>
                <w:bCs/>
                <w:sz w:val="24"/>
                <w:szCs w:val="24"/>
                <w:lang w:val="id-ID"/>
              </w:rPr>
              <w:t>a</w:t>
            </w:r>
            <w:r w:rsidR="00C01A25" w:rsidRPr="002130B3">
              <w:rPr>
                <w:rFonts w:eastAsia="Calibri"/>
                <w:bCs/>
                <w:sz w:val="24"/>
                <w:szCs w:val="24"/>
              </w:rPr>
              <w:t>an global, Kreatif, Mandiri</w:t>
            </w:r>
          </w:p>
        </w:tc>
        <w:tc>
          <w:tcPr>
            <w:tcW w:w="897" w:type="pct"/>
            <w:vMerge w:val="restart"/>
          </w:tcPr>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Desain </w:t>
            </w:r>
            <w:r w:rsidR="00BB2763" w:rsidRPr="002130B3">
              <w:rPr>
                <w:rFonts w:eastAsiaTheme="minorHAnsi"/>
                <w:b/>
                <w:bCs/>
                <w:sz w:val="24"/>
                <w:szCs w:val="24"/>
              </w:rPr>
              <w:t xml:space="preserve">lantai: </w:t>
            </w:r>
            <w:r w:rsidR="00BB2763" w:rsidRPr="002130B3">
              <w:rPr>
                <w:rFonts w:eastAsiaTheme="minorHAnsi"/>
                <w:bCs/>
                <w:sz w:val="24"/>
                <w:szCs w:val="24"/>
              </w:rPr>
              <w:t>garis dilantai yang dilalui oleh seorang penari atau garis</w:t>
            </w:r>
            <w:r w:rsidRPr="002130B3">
              <w:rPr>
                <w:rFonts w:eastAsiaTheme="minorHAnsi"/>
                <w:bCs/>
                <w:sz w:val="24"/>
                <w:szCs w:val="24"/>
                <w:lang w:val="id-ID"/>
              </w:rPr>
              <w:t>-</w:t>
            </w:r>
            <w:r w:rsidR="00BB2763" w:rsidRPr="002130B3">
              <w:rPr>
                <w:rFonts w:eastAsiaTheme="minorHAnsi"/>
                <w:bCs/>
                <w:sz w:val="24"/>
                <w:szCs w:val="24"/>
              </w:rPr>
              <w:t>garis di lantai yang dibuat oleh formasi penari kelompok.</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Desain </w:t>
            </w:r>
            <w:r w:rsidR="00BB2763" w:rsidRPr="002130B3">
              <w:rPr>
                <w:rFonts w:eastAsiaTheme="minorHAnsi"/>
                <w:b/>
                <w:bCs/>
                <w:sz w:val="24"/>
                <w:szCs w:val="24"/>
              </w:rPr>
              <w:t xml:space="preserve">musik: </w:t>
            </w:r>
            <w:r w:rsidR="00BB2763" w:rsidRPr="002130B3">
              <w:rPr>
                <w:rFonts w:eastAsiaTheme="minorHAnsi"/>
                <w:bCs/>
                <w:sz w:val="24"/>
                <w:szCs w:val="24"/>
              </w:rPr>
              <w:t>pola ritmis dalam sebuah tari, timbul karena gerakan tari sesuai dengan melodi.</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Gamelan</w:t>
            </w:r>
            <w:r w:rsidR="00BB2763" w:rsidRPr="002130B3">
              <w:rPr>
                <w:rFonts w:eastAsiaTheme="minorHAnsi"/>
                <w:b/>
                <w:bCs/>
                <w:sz w:val="24"/>
                <w:szCs w:val="24"/>
              </w:rPr>
              <w:t xml:space="preserve">: </w:t>
            </w:r>
            <w:r w:rsidR="00BB2763" w:rsidRPr="002130B3">
              <w:rPr>
                <w:rFonts w:eastAsiaTheme="minorHAnsi"/>
                <w:bCs/>
                <w:sz w:val="24"/>
                <w:szCs w:val="24"/>
              </w:rPr>
              <w:t>musik ansambel tradisional jawa, sunda, bali dan lombok di Indonesia yang memiliki tangga nada pentatonis dalam sistem tangga nada slendro dan pelog.</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Gerak</w:t>
            </w:r>
            <w:r w:rsidR="00BB2763" w:rsidRPr="002130B3">
              <w:rPr>
                <w:rFonts w:eastAsiaTheme="minorHAnsi"/>
                <w:b/>
                <w:bCs/>
                <w:sz w:val="24"/>
                <w:szCs w:val="24"/>
              </w:rPr>
              <w:t xml:space="preserve">: </w:t>
            </w:r>
            <w:r w:rsidR="00BB2763" w:rsidRPr="002130B3">
              <w:rPr>
                <w:rFonts w:eastAsiaTheme="minorHAnsi"/>
                <w:bCs/>
                <w:sz w:val="24"/>
                <w:szCs w:val="24"/>
              </w:rPr>
              <w:t xml:space="preserve">dalam tari merupakan gerak tubuh selaras dan berirama sehingga </w:t>
            </w:r>
            <w:r w:rsidR="00BB2763" w:rsidRPr="002130B3">
              <w:rPr>
                <w:rFonts w:eastAsiaTheme="minorHAnsi"/>
                <w:bCs/>
                <w:sz w:val="24"/>
                <w:szCs w:val="24"/>
              </w:rPr>
              <w:lastRenderedPageBreak/>
              <w:t xml:space="preserve">menghasilkan karya seni yang dilakukan di tempat dan waktu tertentu. </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Gerak </w:t>
            </w:r>
            <w:r w:rsidR="00BB2763" w:rsidRPr="002130B3">
              <w:rPr>
                <w:rFonts w:eastAsiaTheme="minorHAnsi"/>
                <w:b/>
                <w:bCs/>
                <w:sz w:val="24"/>
                <w:szCs w:val="24"/>
              </w:rPr>
              <w:t xml:space="preserve">atraktif: </w:t>
            </w:r>
            <w:r w:rsidR="00BB2763" w:rsidRPr="002130B3">
              <w:rPr>
                <w:rFonts w:eastAsiaTheme="minorHAnsi"/>
                <w:bCs/>
                <w:sz w:val="24"/>
                <w:szCs w:val="24"/>
              </w:rPr>
              <w:t>gerak yang mempunyai daya tarik dan bersifat menyenangkan.</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Improvisasi</w:t>
            </w:r>
            <w:r w:rsidR="00BB2763" w:rsidRPr="002130B3">
              <w:rPr>
                <w:rFonts w:eastAsiaTheme="minorHAnsi"/>
                <w:b/>
                <w:bCs/>
                <w:sz w:val="24"/>
                <w:szCs w:val="24"/>
              </w:rPr>
              <w:t xml:space="preserve">: </w:t>
            </w:r>
            <w:r w:rsidR="00BB2763" w:rsidRPr="002130B3">
              <w:rPr>
                <w:rFonts w:eastAsiaTheme="minorHAnsi"/>
                <w:bCs/>
                <w:sz w:val="24"/>
                <w:szCs w:val="24"/>
              </w:rPr>
              <w:t>penciptaan atau pertunjukan sesuatu (pembawaan puisi, musik, tari, dan sebagainya) tanpa persiapan lebih dahulu.</w:t>
            </w:r>
          </w:p>
          <w:p w:rsidR="00BB2763" w:rsidRPr="002130B3" w:rsidRDefault="00BB2763"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lemah gemulai: </w:t>
            </w:r>
            <w:r w:rsidRPr="002130B3">
              <w:rPr>
                <w:rFonts w:eastAsiaTheme="minorHAnsi"/>
                <w:bCs/>
                <w:sz w:val="24"/>
                <w:szCs w:val="24"/>
              </w:rPr>
              <w:t>lemah lembut, suatu gerakan yang halus, dan penuh kehati hatian.</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Mimik</w:t>
            </w:r>
            <w:r w:rsidR="00BB2763" w:rsidRPr="002130B3">
              <w:rPr>
                <w:rFonts w:eastAsiaTheme="minorHAnsi"/>
                <w:b/>
                <w:bCs/>
                <w:sz w:val="24"/>
                <w:szCs w:val="24"/>
              </w:rPr>
              <w:t xml:space="preserve">: </w:t>
            </w:r>
            <w:r w:rsidR="00BB2763" w:rsidRPr="002130B3">
              <w:rPr>
                <w:rFonts w:eastAsiaTheme="minorHAnsi"/>
                <w:bCs/>
                <w:sz w:val="24"/>
                <w:szCs w:val="24"/>
              </w:rPr>
              <w:t>peniruan dengan gerak-gerik anggota badan dan raut muka.</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Motif </w:t>
            </w:r>
            <w:r w:rsidR="00BB2763" w:rsidRPr="002130B3">
              <w:rPr>
                <w:rFonts w:eastAsiaTheme="minorHAnsi"/>
                <w:b/>
                <w:bCs/>
                <w:sz w:val="24"/>
                <w:szCs w:val="24"/>
              </w:rPr>
              <w:t xml:space="preserve">gerak: </w:t>
            </w:r>
            <w:r w:rsidR="00BB2763" w:rsidRPr="002130B3">
              <w:rPr>
                <w:rFonts w:eastAsiaTheme="minorHAnsi"/>
                <w:bCs/>
                <w:sz w:val="24"/>
                <w:szCs w:val="24"/>
              </w:rPr>
              <w:t xml:space="preserve">pola atau corak sederhana yang didalamnya terdapat kapabilitas </w:t>
            </w:r>
            <w:r w:rsidR="00BB2763" w:rsidRPr="002130B3">
              <w:rPr>
                <w:rFonts w:eastAsiaTheme="minorHAnsi"/>
                <w:bCs/>
                <w:sz w:val="24"/>
                <w:szCs w:val="24"/>
              </w:rPr>
              <w:lastRenderedPageBreak/>
              <w:t xml:space="preserve">dikembangkan lebih lanjut menjadi wujud gerak tari </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Naskah </w:t>
            </w:r>
            <w:r w:rsidR="00BB2763" w:rsidRPr="002130B3">
              <w:rPr>
                <w:rFonts w:eastAsiaTheme="minorHAnsi"/>
                <w:b/>
                <w:bCs/>
                <w:sz w:val="24"/>
                <w:szCs w:val="24"/>
              </w:rPr>
              <w:t xml:space="preserve">tari: </w:t>
            </w:r>
            <w:r w:rsidR="00BB2763" w:rsidRPr="002130B3">
              <w:rPr>
                <w:rFonts w:eastAsiaTheme="minorHAnsi"/>
                <w:bCs/>
                <w:sz w:val="24"/>
                <w:szCs w:val="24"/>
              </w:rPr>
              <w:t>tulisan yang berisi konsep pembuatan tari</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Pakem</w:t>
            </w:r>
            <w:r w:rsidR="00BB2763" w:rsidRPr="002130B3">
              <w:rPr>
                <w:rFonts w:eastAsiaTheme="minorHAnsi"/>
                <w:b/>
                <w:bCs/>
                <w:sz w:val="24"/>
                <w:szCs w:val="24"/>
              </w:rPr>
              <w:t xml:space="preserve">: </w:t>
            </w:r>
            <w:r w:rsidR="00BB2763" w:rsidRPr="002130B3">
              <w:rPr>
                <w:rFonts w:eastAsiaTheme="minorHAnsi"/>
                <w:bCs/>
                <w:sz w:val="24"/>
                <w:szCs w:val="24"/>
              </w:rPr>
              <w:t>gerakan dasar yang wajib diikuti.</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Ragam </w:t>
            </w:r>
            <w:r w:rsidR="00BB2763" w:rsidRPr="002130B3">
              <w:rPr>
                <w:rFonts w:eastAsiaTheme="minorHAnsi"/>
                <w:b/>
                <w:bCs/>
                <w:sz w:val="24"/>
                <w:szCs w:val="24"/>
              </w:rPr>
              <w:t xml:space="preserve">gerak: </w:t>
            </w:r>
            <w:r w:rsidR="00BB2763" w:rsidRPr="002130B3">
              <w:rPr>
                <w:rFonts w:eastAsiaTheme="minorHAnsi"/>
                <w:bCs/>
                <w:sz w:val="24"/>
                <w:szCs w:val="24"/>
              </w:rPr>
              <w:t>berbagai gerakan yang di gerakan oleh tubuh.</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Sanggar </w:t>
            </w:r>
            <w:r w:rsidR="00BB2763" w:rsidRPr="002130B3">
              <w:rPr>
                <w:rFonts w:eastAsiaTheme="minorHAnsi"/>
                <w:b/>
                <w:bCs/>
                <w:sz w:val="24"/>
                <w:szCs w:val="24"/>
              </w:rPr>
              <w:t xml:space="preserve">tari: </w:t>
            </w:r>
            <w:r w:rsidR="00BB2763" w:rsidRPr="002130B3">
              <w:rPr>
                <w:rFonts w:eastAsiaTheme="minorHAnsi"/>
                <w:bCs/>
                <w:sz w:val="24"/>
                <w:szCs w:val="24"/>
              </w:rPr>
              <w:t>organisasi yang dikelola secara profesional yang dikhususkan pada bidang tari</w:t>
            </w:r>
          </w:p>
          <w:p w:rsidR="00BB2763" w:rsidRPr="002130B3" w:rsidRDefault="002240C9"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Seni </w:t>
            </w:r>
            <w:r w:rsidR="00BB2763" w:rsidRPr="002130B3">
              <w:rPr>
                <w:rFonts w:eastAsiaTheme="minorHAnsi"/>
                <w:b/>
                <w:bCs/>
                <w:sz w:val="24"/>
                <w:szCs w:val="24"/>
              </w:rPr>
              <w:t xml:space="preserve">drama: </w:t>
            </w:r>
            <w:r w:rsidR="00BB2763" w:rsidRPr="002130B3">
              <w:rPr>
                <w:rFonts w:eastAsiaTheme="minorHAnsi"/>
                <w:bCs/>
                <w:sz w:val="24"/>
                <w:szCs w:val="24"/>
              </w:rPr>
              <w:t>seni yang dituangkan dalam bentuk adegan atau gerakan, perkataan untuk memberikan pemahaman terhadap para penonton tentang apa yang diperagakan.</w:t>
            </w:r>
          </w:p>
          <w:p w:rsidR="00BB2763" w:rsidRPr="002130B3" w:rsidRDefault="003B0E63"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Simbol </w:t>
            </w:r>
            <w:r w:rsidR="00BB2763" w:rsidRPr="002130B3">
              <w:rPr>
                <w:rFonts w:eastAsiaTheme="minorHAnsi"/>
                <w:b/>
                <w:bCs/>
                <w:sz w:val="24"/>
                <w:szCs w:val="24"/>
              </w:rPr>
              <w:t xml:space="preserve">tari: </w:t>
            </w:r>
            <w:r w:rsidR="00BB2763" w:rsidRPr="002130B3">
              <w:rPr>
                <w:rFonts w:eastAsiaTheme="minorHAnsi"/>
                <w:bCs/>
                <w:sz w:val="24"/>
                <w:szCs w:val="24"/>
              </w:rPr>
              <w:t xml:space="preserve">gerak abstrak yang sukar untuk dapat dimengerti tetapi </w:t>
            </w:r>
            <w:r w:rsidR="00BB2763" w:rsidRPr="002130B3">
              <w:rPr>
                <w:rFonts w:eastAsiaTheme="minorHAnsi"/>
                <w:bCs/>
                <w:sz w:val="24"/>
                <w:szCs w:val="24"/>
              </w:rPr>
              <w:lastRenderedPageBreak/>
              <w:t>masih tetap dapat dirasakan keindahannya berupa ungkapan segala perasaan marah, kecewa, takut, senang yang tampak pada perubahan yang timbul dari gerakan anggota tubuh</w:t>
            </w:r>
          </w:p>
          <w:p w:rsidR="00BB2763" w:rsidRPr="002130B3" w:rsidRDefault="003B0E63"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Tari</w:t>
            </w:r>
            <w:r w:rsidR="00BB2763" w:rsidRPr="002130B3">
              <w:rPr>
                <w:rFonts w:eastAsiaTheme="minorHAnsi"/>
                <w:b/>
                <w:bCs/>
                <w:sz w:val="24"/>
                <w:szCs w:val="24"/>
              </w:rPr>
              <w:t xml:space="preserve">: </w:t>
            </w:r>
            <w:r w:rsidR="00BB2763" w:rsidRPr="002130B3">
              <w:rPr>
                <w:rFonts w:eastAsiaTheme="minorHAnsi"/>
                <w:bCs/>
                <w:sz w:val="24"/>
                <w:szCs w:val="24"/>
              </w:rPr>
              <w:t>gerakan badan (tangan dan sebagainya) yang berirama, biasanya diiringi bunyi-bunyian (musik, gamelan, dan sebagainya)</w:t>
            </w:r>
          </w:p>
          <w:p w:rsidR="00BB2763" w:rsidRPr="002130B3" w:rsidRDefault="003B0E63"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Tari </w:t>
            </w:r>
            <w:r w:rsidR="00BB2763" w:rsidRPr="002130B3">
              <w:rPr>
                <w:rFonts w:eastAsiaTheme="minorHAnsi"/>
                <w:b/>
                <w:bCs/>
                <w:sz w:val="24"/>
                <w:szCs w:val="24"/>
              </w:rPr>
              <w:t xml:space="preserve">tradisi: </w:t>
            </w:r>
            <w:r w:rsidR="00BB2763" w:rsidRPr="002130B3">
              <w:rPr>
                <w:rFonts w:eastAsiaTheme="minorHAnsi"/>
                <w:bCs/>
                <w:sz w:val="24"/>
                <w:szCs w:val="24"/>
              </w:rPr>
              <w:t>tari yang dilakukan karena ada kegiatan tradisi atau semacam ritual, atau juga ditarikan ketika kedatangan tamu.</w:t>
            </w:r>
          </w:p>
          <w:p w:rsidR="002240C9" w:rsidRPr="002130B3" w:rsidRDefault="00BB2763" w:rsidP="002130B3">
            <w:pPr>
              <w:pStyle w:val="ListParagraph"/>
              <w:numPr>
                <w:ilvl w:val="0"/>
                <w:numId w:val="5"/>
              </w:numPr>
              <w:spacing w:before="120" w:after="120"/>
              <w:ind w:left="227" w:right="-57" w:hanging="227"/>
              <w:contextualSpacing w:val="0"/>
              <w:rPr>
                <w:rFonts w:eastAsiaTheme="minorHAnsi"/>
                <w:bCs/>
                <w:sz w:val="24"/>
                <w:szCs w:val="24"/>
              </w:rPr>
            </w:pPr>
            <w:r w:rsidRPr="002130B3">
              <w:rPr>
                <w:rFonts w:eastAsiaTheme="minorHAnsi"/>
                <w:b/>
                <w:bCs/>
                <w:sz w:val="24"/>
                <w:szCs w:val="24"/>
              </w:rPr>
              <w:t xml:space="preserve">Tari kreasi: </w:t>
            </w:r>
            <w:r w:rsidRPr="002130B3">
              <w:rPr>
                <w:rFonts w:eastAsiaTheme="minorHAnsi"/>
                <w:bCs/>
                <w:sz w:val="24"/>
                <w:szCs w:val="24"/>
              </w:rPr>
              <w:t>jenis kesenian tari yang dalam melakukannya tidak terikat dengan peraturan baku, yang sudah ada sebelumnya dalam seni tari tradisional.</w:t>
            </w:r>
          </w:p>
        </w:tc>
      </w:tr>
      <w:tr w:rsidR="00AE397B" w:rsidRPr="002130B3" w:rsidTr="00AE397B">
        <w:trPr>
          <w:trHeight w:val="20"/>
        </w:trPr>
        <w:tc>
          <w:tcPr>
            <w:tcW w:w="780" w:type="pct"/>
          </w:tcPr>
          <w:p w:rsidR="00BB2763" w:rsidRPr="002130B3" w:rsidRDefault="00BB2763" w:rsidP="002130B3">
            <w:pPr>
              <w:spacing w:before="120" w:after="120"/>
              <w:rPr>
                <w:sz w:val="24"/>
                <w:szCs w:val="24"/>
              </w:rPr>
            </w:pPr>
            <w:r w:rsidRPr="002130B3">
              <w:rPr>
                <w:rFonts w:eastAsia="Calibri"/>
                <w:sz w:val="24"/>
                <w:szCs w:val="24"/>
              </w:rPr>
              <w:lastRenderedPageBreak/>
              <w:t>Pada akhir fase, peserta didik mampu 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mempengaruhi orang lain.</w:t>
            </w:r>
          </w:p>
        </w:tc>
        <w:tc>
          <w:tcPr>
            <w:tcW w:w="781" w:type="pct"/>
            <w:tcBorders>
              <w:right w:val="single" w:sz="4" w:space="0" w:color="auto"/>
            </w:tcBorders>
            <w:shd w:val="clear" w:color="auto" w:fill="auto"/>
          </w:tcPr>
          <w:p w:rsidR="00BB2763" w:rsidRPr="002130B3" w:rsidRDefault="00BB2763" w:rsidP="002130B3">
            <w:pPr>
              <w:spacing w:before="120" w:after="120"/>
              <w:rPr>
                <w:rFonts w:eastAsiaTheme="minorHAnsi"/>
                <w:sz w:val="24"/>
                <w:szCs w:val="24"/>
              </w:rPr>
            </w:pPr>
            <w:r w:rsidRPr="002130B3">
              <w:rPr>
                <w:rFonts w:eastAsiaTheme="minorHAnsi"/>
                <w:bCs/>
                <w:sz w:val="24"/>
                <w:szCs w:val="24"/>
              </w:rPr>
              <w:t>12.2.1. Peserta didik diharapkan mampu menciptakan konsep tari kreasi baru dalam bentuk kelompok yang terinspirasi dari makna, simbol, dan nilai estetis bentuk tari tradisi dan kreasi.</w:t>
            </w:r>
          </w:p>
        </w:tc>
        <w:tc>
          <w:tcPr>
            <w:tcW w:w="395" w:type="pct"/>
          </w:tcPr>
          <w:p w:rsidR="00BB2763" w:rsidRPr="002130B3" w:rsidRDefault="00BB2763" w:rsidP="002130B3">
            <w:pPr>
              <w:spacing w:before="120" w:after="120"/>
              <w:jc w:val="center"/>
              <w:rPr>
                <w:rFonts w:eastAsiaTheme="minorHAnsi"/>
                <w:sz w:val="24"/>
                <w:szCs w:val="24"/>
              </w:rPr>
            </w:pPr>
            <w:r w:rsidRPr="002130B3">
              <w:rPr>
                <w:rFonts w:eastAsiaTheme="minorHAnsi"/>
                <w:sz w:val="24"/>
                <w:szCs w:val="24"/>
              </w:rPr>
              <w:t>8 Jam Pelajaran (360 menit)</w:t>
            </w:r>
          </w:p>
        </w:tc>
        <w:tc>
          <w:tcPr>
            <w:tcW w:w="509" w:type="pct"/>
          </w:tcPr>
          <w:p w:rsidR="00BB2763" w:rsidRPr="002130B3" w:rsidRDefault="00BB2763" w:rsidP="002130B3">
            <w:pPr>
              <w:spacing w:before="120" w:after="120"/>
              <w:rPr>
                <w:rFonts w:eastAsiaTheme="minorHAnsi"/>
                <w:bCs/>
                <w:sz w:val="24"/>
                <w:szCs w:val="24"/>
              </w:rPr>
            </w:pPr>
            <w:r w:rsidRPr="002130B3">
              <w:rPr>
                <w:rFonts w:eastAsiaTheme="minorHAnsi"/>
                <w:bCs/>
                <w:sz w:val="24"/>
                <w:szCs w:val="24"/>
              </w:rPr>
              <w:t>Konsep Tari</w:t>
            </w:r>
          </w:p>
        </w:tc>
        <w:tc>
          <w:tcPr>
            <w:tcW w:w="546" w:type="pct"/>
          </w:tcPr>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Konsep karya tari tradisi dan kreasi berdasarkan makna, simbol, dan nilai estetis</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Konsep Karya Tari Kreasi Baru</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Pengenalan Naskah Tari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Perancangan Naskah Tari Kreasi Baru</w:t>
            </w:r>
          </w:p>
        </w:tc>
        <w:tc>
          <w:tcPr>
            <w:tcW w:w="585" w:type="pct"/>
          </w:tcPr>
          <w:p w:rsidR="00BB2763" w:rsidRPr="002130B3" w:rsidRDefault="00BB2763" w:rsidP="002130B3">
            <w:pPr>
              <w:spacing w:before="120" w:after="120"/>
              <w:rPr>
                <w:rFonts w:eastAsiaTheme="minorHAnsi"/>
                <w:sz w:val="24"/>
                <w:szCs w:val="24"/>
              </w:rPr>
            </w:pPr>
            <w:r w:rsidRPr="002130B3">
              <w:rPr>
                <w:rFonts w:eastAsiaTheme="minorHAnsi"/>
                <w:sz w:val="24"/>
                <w:szCs w:val="24"/>
              </w:rPr>
              <w:t xml:space="preserve">Fokus dalam pembelajaran ini adalah </w:t>
            </w:r>
            <w:r w:rsidRPr="002130B3">
              <w:rPr>
                <w:rFonts w:eastAsiaTheme="minorHAnsi"/>
                <w:bCs/>
                <w:sz w:val="24"/>
                <w:szCs w:val="24"/>
              </w:rPr>
              <w:t>mempelajari konsep tari tradisi dan kreasi</w:t>
            </w:r>
          </w:p>
        </w:tc>
        <w:tc>
          <w:tcPr>
            <w:tcW w:w="507" w:type="pct"/>
          </w:tcPr>
          <w:p w:rsidR="00BB2763" w:rsidRPr="002130B3" w:rsidRDefault="00BB2763" w:rsidP="002130B3">
            <w:pPr>
              <w:spacing w:before="120" w:after="120"/>
              <w:rPr>
                <w:rFonts w:eastAsia="Calibri"/>
                <w:bCs/>
                <w:sz w:val="24"/>
                <w:szCs w:val="24"/>
              </w:rPr>
            </w:pPr>
            <w:r w:rsidRPr="002130B3">
              <w:rPr>
                <w:rFonts w:eastAsia="Calibri"/>
                <w:bCs/>
                <w:sz w:val="24"/>
                <w:szCs w:val="24"/>
              </w:rPr>
              <w:t>Berkebinekaan global, kreatif, dan gotong royong</w:t>
            </w:r>
          </w:p>
        </w:tc>
        <w:tc>
          <w:tcPr>
            <w:tcW w:w="897" w:type="pct"/>
            <w:vMerge/>
          </w:tcPr>
          <w:p w:rsidR="00BB2763" w:rsidRPr="002130B3" w:rsidRDefault="00BB2763" w:rsidP="002130B3">
            <w:pPr>
              <w:spacing w:before="120" w:after="120"/>
              <w:rPr>
                <w:rFonts w:eastAsiaTheme="minorHAnsi"/>
                <w:sz w:val="24"/>
                <w:szCs w:val="24"/>
              </w:rPr>
            </w:pPr>
          </w:p>
        </w:tc>
      </w:tr>
      <w:tr w:rsidR="00AE397B" w:rsidRPr="002130B3" w:rsidTr="00AE397B">
        <w:trPr>
          <w:trHeight w:val="20"/>
        </w:trPr>
        <w:tc>
          <w:tcPr>
            <w:tcW w:w="780" w:type="pct"/>
          </w:tcPr>
          <w:p w:rsidR="00BB2763" w:rsidRPr="002130B3" w:rsidRDefault="00BB2763" w:rsidP="002130B3">
            <w:pPr>
              <w:spacing w:before="120" w:after="120"/>
              <w:rPr>
                <w:sz w:val="24"/>
                <w:szCs w:val="24"/>
              </w:rPr>
            </w:pPr>
            <w:r w:rsidRPr="002130B3">
              <w:rPr>
                <w:rFonts w:eastAsia="Calibri"/>
                <w:sz w:val="24"/>
                <w:szCs w:val="24"/>
              </w:rPr>
              <w:lastRenderedPageBreak/>
              <w:t>Pada akhir fase, peserta didik mampu 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mempengaruhi orang lain.</w:t>
            </w:r>
          </w:p>
        </w:tc>
        <w:tc>
          <w:tcPr>
            <w:tcW w:w="781" w:type="pct"/>
            <w:tcBorders>
              <w:right w:val="single" w:sz="4" w:space="0" w:color="auto"/>
            </w:tcBorders>
            <w:shd w:val="clear" w:color="auto" w:fill="auto"/>
          </w:tcPr>
          <w:p w:rsidR="00BB2763" w:rsidRPr="002130B3" w:rsidRDefault="00BB2763" w:rsidP="002130B3">
            <w:pPr>
              <w:spacing w:before="120" w:after="120"/>
              <w:rPr>
                <w:rFonts w:eastAsiaTheme="minorHAnsi"/>
                <w:bCs/>
                <w:sz w:val="24"/>
                <w:szCs w:val="24"/>
              </w:rPr>
            </w:pPr>
            <w:r w:rsidRPr="002130B3">
              <w:rPr>
                <w:rFonts w:eastAsiaTheme="minorHAnsi"/>
                <w:bCs/>
                <w:sz w:val="24"/>
                <w:szCs w:val="24"/>
              </w:rPr>
              <w:t>12.3.1. Peserta didik mampu menciptakan tari kreasi dalam bentuk kelompok yang terinspirasi dari makna, simbol, dan nilai estetis.</w:t>
            </w:r>
          </w:p>
        </w:tc>
        <w:tc>
          <w:tcPr>
            <w:tcW w:w="395" w:type="pct"/>
          </w:tcPr>
          <w:p w:rsidR="00BB2763" w:rsidRPr="002130B3" w:rsidRDefault="00BB2763" w:rsidP="002130B3">
            <w:pPr>
              <w:spacing w:before="120" w:after="120"/>
              <w:jc w:val="center"/>
              <w:rPr>
                <w:rFonts w:eastAsiaTheme="minorHAnsi"/>
                <w:sz w:val="24"/>
                <w:szCs w:val="24"/>
              </w:rPr>
            </w:pPr>
            <w:r w:rsidRPr="002130B3">
              <w:rPr>
                <w:rFonts w:eastAsiaTheme="minorHAnsi"/>
                <w:sz w:val="24"/>
                <w:szCs w:val="24"/>
              </w:rPr>
              <w:t>10 Jam Pelajaran (450 menit)</w:t>
            </w:r>
          </w:p>
        </w:tc>
        <w:tc>
          <w:tcPr>
            <w:tcW w:w="509" w:type="pct"/>
          </w:tcPr>
          <w:p w:rsidR="00BB2763" w:rsidRPr="002130B3" w:rsidRDefault="00BB2763" w:rsidP="002130B3">
            <w:pPr>
              <w:spacing w:before="120" w:after="120"/>
              <w:rPr>
                <w:rFonts w:eastAsiaTheme="minorHAnsi"/>
                <w:bCs/>
                <w:sz w:val="24"/>
                <w:szCs w:val="24"/>
              </w:rPr>
            </w:pPr>
            <w:r w:rsidRPr="002130B3">
              <w:rPr>
                <w:rFonts w:eastAsia="Calibri"/>
                <w:bCs/>
                <w:sz w:val="24"/>
                <w:szCs w:val="24"/>
              </w:rPr>
              <w:t>Membuat Tari Kreasi dalam Bentuk Kelompok</w:t>
            </w:r>
          </w:p>
        </w:tc>
        <w:tc>
          <w:tcPr>
            <w:tcW w:w="546" w:type="pct"/>
          </w:tcPr>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Eksplorasi Gerak Tari Kreasi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Improvisasi Gerak Tari Kreasi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Evaluasi Ragam Gerak Kreasi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Menyusun Gerak Tari Kreasi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Pertunjukan Tari Kreasi</w:t>
            </w:r>
          </w:p>
        </w:tc>
        <w:tc>
          <w:tcPr>
            <w:tcW w:w="585" w:type="pct"/>
          </w:tcPr>
          <w:p w:rsidR="00BB2763" w:rsidRPr="002130B3" w:rsidRDefault="00BB2763" w:rsidP="002130B3">
            <w:pPr>
              <w:spacing w:before="120" w:after="120"/>
              <w:rPr>
                <w:rFonts w:eastAsiaTheme="minorHAnsi"/>
                <w:sz w:val="24"/>
                <w:szCs w:val="24"/>
              </w:rPr>
            </w:pPr>
            <w:r w:rsidRPr="002130B3">
              <w:rPr>
                <w:rFonts w:eastAsiaTheme="minorHAnsi"/>
                <w:sz w:val="24"/>
                <w:szCs w:val="24"/>
              </w:rPr>
              <w:t xml:space="preserve">Fokus dalam pembelajaran ini adalah </w:t>
            </w:r>
            <w:r w:rsidRPr="002130B3">
              <w:rPr>
                <w:rFonts w:eastAsiaTheme="minorHAnsi"/>
                <w:bCs/>
                <w:sz w:val="24"/>
                <w:szCs w:val="24"/>
              </w:rPr>
              <w:t>mempelajari konsep tari tradisi dan kreasi</w:t>
            </w:r>
          </w:p>
        </w:tc>
        <w:tc>
          <w:tcPr>
            <w:tcW w:w="507" w:type="pct"/>
          </w:tcPr>
          <w:p w:rsidR="00BB2763" w:rsidRPr="002130B3" w:rsidRDefault="00BB2763" w:rsidP="002130B3">
            <w:pPr>
              <w:spacing w:before="120" w:after="120"/>
              <w:rPr>
                <w:rFonts w:eastAsia="Calibri"/>
                <w:bCs/>
                <w:sz w:val="24"/>
                <w:szCs w:val="24"/>
              </w:rPr>
            </w:pPr>
            <w:r w:rsidRPr="002130B3">
              <w:rPr>
                <w:rFonts w:eastAsiaTheme="minorHAnsi"/>
                <w:bCs/>
                <w:sz w:val="24"/>
                <w:szCs w:val="24"/>
              </w:rPr>
              <w:t>Berkebinekaan</w:t>
            </w:r>
            <w:r w:rsidRPr="002130B3">
              <w:rPr>
                <w:rFonts w:eastAsia="Calibri"/>
                <w:bCs/>
                <w:sz w:val="24"/>
                <w:szCs w:val="24"/>
              </w:rPr>
              <w:t xml:space="preserve"> global, kreatif, dan gotong royong</w:t>
            </w:r>
          </w:p>
        </w:tc>
        <w:tc>
          <w:tcPr>
            <w:tcW w:w="897" w:type="pct"/>
            <w:vMerge/>
          </w:tcPr>
          <w:p w:rsidR="00BB2763" w:rsidRPr="002130B3" w:rsidRDefault="00BB2763" w:rsidP="002130B3">
            <w:pPr>
              <w:spacing w:before="120" w:after="120"/>
              <w:ind w:left="426" w:hanging="426"/>
              <w:rPr>
                <w:rFonts w:eastAsiaTheme="minorHAnsi"/>
                <w:sz w:val="24"/>
                <w:szCs w:val="24"/>
              </w:rPr>
            </w:pPr>
          </w:p>
        </w:tc>
      </w:tr>
      <w:tr w:rsidR="00AE397B" w:rsidRPr="002130B3" w:rsidTr="00AE397B">
        <w:trPr>
          <w:trHeight w:val="20"/>
        </w:trPr>
        <w:tc>
          <w:tcPr>
            <w:tcW w:w="780" w:type="pct"/>
          </w:tcPr>
          <w:p w:rsidR="00BB2763" w:rsidRPr="002130B3" w:rsidRDefault="00BB2763" w:rsidP="002130B3">
            <w:pPr>
              <w:spacing w:before="120" w:after="120"/>
              <w:rPr>
                <w:sz w:val="24"/>
                <w:szCs w:val="24"/>
              </w:rPr>
            </w:pPr>
            <w:r w:rsidRPr="002130B3">
              <w:rPr>
                <w:rFonts w:eastAsia="Calibri"/>
                <w:sz w:val="24"/>
                <w:szCs w:val="24"/>
              </w:rPr>
              <w:t xml:space="preserve">Pada akhir fase, peserta didik mampu mengevaluasi hasil </w:t>
            </w:r>
            <w:r w:rsidRPr="002130B3">
              <w:rPr>
                <w:rFonts w:eastAsia="Calibri"/>
                <w:sz w:val="24"/>
                <w:szCs w:val="24"/>
              </w:rPr>
              <w:lastRenderedPageBreak/>
              <w:t>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mempengaruhi orang lain.</w:t>
            </w:r>
          </w:p>
        </w:tc>
        <w:tc>
          <w:tcPr>
            <w:tcW w:w="781" w:type="pct"/>
            <w:tcBorders>
              <w:right w:val="single" w:sz="4" w:space="0" w:color="auto"/>
            </w:tcBorders>
            <w:shd w:val="clear" w:color="auto" w:fill="auto"/>
          </w:tcPr>
          <w:p w:rsidR="00BB2763" w:rsidRPr="002130B3" w:rsidRDefault="00BB2763" w:rsidP="002130B3">
            <w:pPr>
              <w:spacing w:before="120" w:after="120"/>
              <w:rPr>
                <w:rFonts w:eastAsiaTheme="minorHAnsi"/>
                <w:sz w:val="24"/>
                <w:szCs w:val="24"/>
              </w:rPr>
            </w:pPr>
            <w:r w:rsidRPr="002130B3">
              <w:rPr>
                <w:rFonts w:eastAsiaTheme="minorHAnsi"/>
                <w:bCs/>
                <w:sz w:val="24"/>
                <w:szCs w:val="24"/>
              </w:rPr>
              <w:lastRenderedPageBreak/>
              <w:t xml:space="preserve">12.4.1. Peserta didik mampu membuat kritik tari sehingga </w:t>
            </w:r>
            <w:r w:rsidRPr="002130B3">
              <w:rPr>
                <w:rFonts w:eastAsiaTheme="minorHAnsi"/>
                <w:bCs/>
                <w:sz w:val="24"/>
                <w:szCs w:val="24"/>
              </w:rPr>
              <w:lastRenderedPageBreak/>
              <w:t>dapat menarik orang lain untuk mengapresiasi karyanya.</w:t>
            </w:r>
          </w:p>
        </w:tc>
        <w:tc>
          <w:tcPr>
            <w:tcW w:w="395" w:type="pct"/>
          </w:tcPr>
          <w:p w:rsidR="00BB2763" w:rsidRPr="002130B3" w:rsidRDefault="00BB2763" w:rsidP="002130B3">
            <w:pPr>
              <w:spacing w:before="120" w:after="120"/>
              <w:jc w:val="center"/>
              <w:rPr>
                <w:rFonts w:eastAsiaTheme="minorHAnsi"/>
                <w:sz w:val="24"/>
                <w:szCs w:val="24"/>
              </w:rPr>
            </w:pPr>
            <w:r w:rsidRPr="002130B3">
              <w:rPr>
                <w:rFonts w:eastAsiaTheme="minorHAnsi"/>
                <w:sz w:val="24"/>
                <w:szCs w:val="24"/>
              </w:rPr>
              <w:lastRenderedPageBreak/>
              <w:t xml:space="preserve">6 Jam Pelajaran (270 </w:t>
            </w:r>
            <w:r w:rsidRPr="002130B3">
              <w:rPr>
                <w:rFonts w:eastAsiaTheme="minorHAnsi"/>
                <w:sz w:val="24"/>
                <w:szCs w:val="24"/>
              </w:rPr>
              <w:lastRenderedPageBreak/>
              <w:t>menit)</w:t>
            </w:r>
          </w:p>
        </w:tc>
        <w:tc>
          <w:tcPr>
            <w:tcW w:w="509" w:type="pct"/>
          </w:tcPr>
          <w:p w:rsidR="00BB2763" w:rsidRPr="002130B3" w:rsidRDefault="00BB2763" w:rsidP="002130B3">
            <w:pPr>
              <w:spacing w:before="120" w:after="120"/>
              <w:rPr>
                <w:rFonts w:eastAsiaTheme="minorHAnsi"/>
                <w:bCs/>
                <w:sz w:val="24"/>
                <w:szCs w:val="24"/>
              </w:rPr>
            </w:pPr>
            <w:r w:rsidRPr="002130B3">
              <w:rPr>
                <w:rFonts w:eastAsiaTheme="minorHAnsi"/>
                <w:bCs/>
                <w:sz w:val="24"/>
                <w:szCs w:val="24"/>
              </w:rPr>
              <w:lastRenderedPageBreak/>
              <w:t>Kritik Tari</w:t>
            </w:r>
          </w:p>
        </w:tc>
        <w:tc>
          <w:tcPr>
            <w:tcW w:w="546" w:type="pct"/>
          </w:tcPr>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Mengamati Karya Tari Kreasi</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lastRenderedPageBreak/>
              <w:t>Mengidentifikasi Unsur dalam Tari Kreasi Kelompok</w:t>
            </w:r>
          </w:p>
          <w:p w:rsidR="00BB2763" w:rsidRPr="002130B3" w:rsidRDefault="00BB2763" w:rsidP="002130B3">
            <w:pPr>
              <w:pStyle w:val="ListParagraph"/>
              <w:numPr>
                <w:ilvl w:val="0"/>
                <w:numId w:val="5"/>
              </w:numPr>
              <w:spacing w:before="120" w:after="120"/>
              <w:ind w:left="85" w:right="-57" w:hanging="170"/>
              <w:contextualSpacing w:val="0"/>
              <w:rPr>
                <w:rFonts w:eastAsiaTheme="minorHAnsi"/>
                <w:bCs/>
                <w:sz w:val="24"/>
                <w:szCs w:val="24"/>
              </w:rPr>
            </w:pPr>
            <w:r w:rsidRPr="002130B3">
              <w:rPr>
                <w:rFonts w:eastAsiaTheme="minorHAnsi"/>
                <w:bCs/>
                <w:sz w:val="24"/>
                <w:szCs w:val="24"/>
              </w:rPr>
              <w:t>Membuat Kritik Tari Kreasi Kelompok</w:t>
            </w:r>
          </w:p>
        </w:tc>
        <w:tc>
          <w:tcPr>
            <w:tcW w:w="585" w:type="pct"/>
          </w:tcPr>
          <w:p w:rsidR="00BB2763" w:rsidRPr="002130B3" w:rsidRDefault="00BB2763" w:rsidP="002130B3">
            <w:pPr>
              <w:spacing w:before="120" w:after="120"/>
              <w:rPr>
                <w:rFonts w:eastAsiaTheme="minorHAnsi"/>
                <w:sz w:val="24"/>
                <w:szCs w:val="24"/>
              </w:rPr>
            </w:pPr>
            <w:r w:rsidRPr="002130B3">
              <w:rPr>
                <w:rFonts w:eastAsiaTheme="minorHAnsi"/>
                <w:sz w:val="24"/>
                <w:szCs w:val="24"/>
              </w:rPr>
              <w:lastRenderedPageBreak/>
              <w:t xml:space="preserve">Fokus dalam pembelajaran ini adalah </w:t>
            </w:r>
            <w:r w:rsidRPr="002130B3">
              <w:rPr>
                <w:rFonts w:eastAsiaTheme="minorHAnsi"/>
                <w:bCs/>
                <w:sz w:val="24"/>
                <w:szCs w:val="24"/>
              </w:rPr>
              <w:lastRenderedPageBreak/>
              <w:t>mempelajari cara kritik tari</w:t>
            </w:r>
          </w:p>
        </w:tc>
        <w:tc>
          <w:tcPr>
            <w:tcW w:w="507" w:type="pct"/>
          </w:tcPr>
          <w:p w:rsidR="00BB2763" w:rsidRPr="002130B3" w:rsidRDefault="00BB2763" w:rsidP="002130B3">
            <w:pPr>
              <w:spacing w:before="120" w:after="120"/>
              <w:rPr>
                <w:rFonts w:eastAsia="Calibri"/>
                <w:bCs/>
                <w:sz w:val="24"/>
                <w:szCs w:val="24"/>
              </w:rPr>
            </w:pPr>
            <w:r w:rsidRPr="002130B3">
              <w:rPr>
                <w:rFonts w:eastAsia="Calibri"/>
                <w:bCs/>
                <w:sz w:val="24"/>
                <w:szCs w:val="24"/>
              </w:rPr>
              <w:lastRenderedPageBreak/>
              <w:t xml:space="preserve">Berkebinekaan global, </w:t>
            </w:r>
            <w:r w:rsidRPr="002130B3">
              <w:rPr>
                <w:rFonts w:eastAsiaTheme="minorHAnsi"/>
                <w:bCs/>
                <w:sz w:val="24"/>
                <w:szCs w:val="24"/>
              </w:rPr>
              <w:t>kreatif</w:t>
            </w:r>
            <w:r w:rsidRPr="002130B3">
              <w:rPr>
                <w:rFonts w:eastAsia="Calibri"/>
                <w:bCs/>
                <w:sz w:val="24"/>
                <w:szCs w:val="24"/>
              </w:rPr>
              <w:t xml:space="preserve">, dan </w:t>
            </w:r>
            <w:r w:rsidRPr="002130B3">
              <w:rPr>
                <w:rFonts w:eastAsia="Calibri"/>
                <w:bCs/>
                <w:sz w:val="24"/>
                <w:szCs w:val="24"/>
              </w:rPr>
              <w:lastRenderedPageBreak/>
              <w:t>gotong royong</w:t>
            </w:r>
          </w:p>
        </w:tc>
        <w:tc>
          <w:tcPr>
            <w:tcW w:w="897" w:type="pct"/>
            <w:vMerge/>
          </w:tcPr>
          <w:p w:rsidR="00BB2763" w:rsidRPr="002130B3" w:rsidRDefault="00BB2763" w:rsidP="002130B3">
            <w:pPr>
              <w:spacing w:before="120" w:after="120"/>
              <w:rPr>
                <w:rFonts w:eastAsiaTheme="minorHAnsi"/>
                <w:sz w:val="24"/>
                <w:szCs w:val="24"/>
              </w:rPr>
            </w:pPr>
          </w:p>
        </w:tc>
      </w:tr>
    </w:tbl>
    <w:p w:rsidR="00BA4519" w:rsidRPr="002130B3" w:rsidRDefault="00BA4519" w:rsidP="002130B3">
      <w:pPr>
        <w:spacing w:before="120" w:after="120"/>
        <w:rPr>
          <w:rFonts w:eastAsia="Calibri"/>
          <w:b/>
          <w:sz w:val="24"/>
          <w:szCs w:val="24"/>
          <w:lang w:val="id-ID"/>
        </w:rPr>
      </w:pPr>
    </w:p>
    <w:sectPr w:rsidR="00BA4519" w:rsidRPr="002130B3" w:rsidSect="008B0A73">
      <w:pgSz w:w="16840" w:h="11907" w:orient="landscape"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90" w:rsidRDefault="003E5C90" w:rsidP="009D6D8A">
      <w:r>
        <w:separator/>
      </w:r>
    </w:p>
  </w:endnote>
  <w:endnote w:type="continuationSeparator" w:id="0">
    <w:p w:rsidR="003E5C90" w:rsidRDefault="003E5C90" w:rsidP="009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90" w:rsidRDefault="003E5C90" w:rsidP="009D6D8A">
      <w:r>
        <w:separator/>
      </w:r>
    </w:p>
  </w:footnote>
  <w:footnote w:type="continuationSeparator" w:id="0">
    <w:p w:rsidR="003E5C90" w:rsidRDefault="003E5C90" w:rsidP="009D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D4D"/>
    <w:multiLevelType w:val="hybridMultilevel"/>
    <w:tmpl w:val="D6309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5AC0"/>
    <w:multiLevelType w:val="hybridMultilevel"/>
    <w:tmpl w:val="C3DA20E4"/>
    <w:lvl w:ilvl="0" w:tplc="4D2E4830">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3D17580"/>
    <w:multiLevelType w:val="multilevel"/>
    <w:tmpl w:val="0E88B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9F9287F"/>
    <w:multiLevelType w:val="hybridMultilevel"/>
    <w:tmpl w:val="9C68D990"/>
    <w:lvl w:ilvl="0" w:tplc="E346A6B6">
      <w:start w:val="1"/>
      <w:numFmt w:val="bullet"/>
      <w:lvlText w:val=""/>
      <w:lvlJc w:val="left"/>
      <w:pPr>
        <w:ind w:left="777" w:hanging="360"/>
      </w:pPr>
      <w:rPr>
        <w:rFonts w:ascii="Symbol" w:hAnsi="Symbol" w:cs="Symbol" w:hint="default"/>
        <w:sz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68C51E40"/>
    <w:multiLevelType w:val="hybridMultilevel"/>
    <w:tmpl w:val="7C960860"/>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4519"/>
    <w:rsid w:val="00017A25"/>
    <w:rsid w:val="00027575"/>
    <w:rsid w:val="00073AED"/>
    <w:rsid w:val="000C2285"/>
    <w:rsid w:val="001074AE"/>
    <w:rsid w:val="00154E9C"/>
    <w:rsid w:val="00156239"/>
    <w:rsid w:val="001A2133"/>
    <w:rsid w:val="001A31A4"/>
    <w:rsid w:val="001A400F"/>
    <w:rsid w:val="001B583E"/>
    <w:rsid w:val="001F017D"/>
    <w:rsid w:val="001F2471"/>
    <w:rsid w:val="00203C58"/>
    <w:rsid w:val="002130B3"/>
    <w:rsid w:val="002240C9"/>
    <w:rsid w:val="0023308B"/>
    <w:rsid w:val="00235886"/>
    <w:rsid w:val="00236FCD"/>
    <w:rsid w:val="00244D82"/>
    <w:rsid w:val="0026612B"/>
    <w:rsid w:val="002732FD"/>
    <w:rsid w:val="0027521E"/>
    <w:rsid w:val="00280C7D"/>
    <w:rsid w:val="00286D16"/>
    <w:rsid w:val="002A0108"/>
    <w:rsid w:val="002C56A2"/>
    <w:rsid w:val="002D0D2C"/>
    <w:rsid w:val="002F0D06"/>
    <w:rsid w:val="00302673"/>
    <w:rsid w:val="00304ECB"/>
    <w:rsid w:val="003438E2"/>
    <w:rsid w:val="00366CBC"/>
    <w:rsid w:val="003B0E63"/>
    <w:rsid w:val="003B38AD"/>
    <w:rsid w:val="003B44FB"/>
    <w:rsid w:val="003C5ABD"/>
    <w:rsid w:val="003D4F0F"/>
    <w:rsid w:val="003E5C90"/>
    <w:rsid w:val="003F547C"/>
    <w:rsid w:val="00404733"/>
    <w:rsid w:val="0041541B"/>
    <w:rsid w:val="004172C0"/>
    <w:rsid w:val="00440724"/>
    <w:rsid w:val="0044549C"/>
    <w:rsid w:val="00451E21"/>
    <w:rsid w:val="00457842"/>
    <w:rsid w:val="00502574"/>
    <w:rsid w:val="005038D6"/>
    <w:rsid w:val="00531D20"/>
    <w:rsid w:val="0055790C"/>
    <w:rsid w:val="005714C4"/>
    <w:rsid w:val="00581E97"/>
    <w:rsid w:val="00593F07"/>
    <w:rsid w:val="00596A5E"/>
    <w:rsid w:val="005A5CC4"/>
    <w:rsid w:val="005B234E"/>
    <w:rsid w:val="005B25FD"/>
    <w:rsid w:val="005D6CB4"/>
    <w:rsid w:val="00611260"/>
    <w:rsid w:val="0063138B"/>
    <w:rsid w:val="00671677"/>
    <w:rsid w:val="00673524"/>
    <w:rsid w:val="00684BB5"/>
    <w:rsid w:val="00697A08"/>
    <w:rsid w:val="006C0747"/>
    <w:rsid w:val="006D3BB0"/>
    <w:rsid w:val="006D565B"/>
    <w:rsid w:val="006D6BCC"/>
    <w:rsid w:val="006F2CB3"/>
    <w:rsid w:val="006F3F12"/>
    <w:rsid w:val="006F7A46"/>
    <w:rsid w:val="00704D70"/>
    <w:rsid w:val="00797397"/>
    <w:rsid w:val="007C5712"/>
    <w:rsid w:val="00813DA6"/>
    <w:rsid w:val="008225FA"/>
    <w:rsid w:val="0087699D"/>
    <w:rsid w:val="0087707F"/>
    <w:rsid w:val="008A3591"/>
    <w:rsid w:val="008B0054"/>
    <w:rsid w:val="008B0A73"/>
    <w:rsid w:val="008D2BA4"/>
    <w:rsid w:val="008E2163"/>
    <w:rsid w:val="008E6CDE"/>
    <w:rsid w:val="009257B0"/>
    <w:rsid w:val="00954638"/>
    <w:rsid w:val="00972D3B"/>
    <w:rsid w:val="009865A8"/>
    <w:rsid w:val="00997CC0"/>
    <w:rsid w:val="009A02F2"/>
    <w:rsid w:val="009A28D4"/>
    <w:rsid w:val="009A43CB"/>
    <w:rsid w:val="009B66C7"/>
    <w:rsid w:val="009D6D8A"/>
    <w:rsid w:val="00A32769"/>
    <w:rsid w:val="00A769F9"/>
    <w:rsid w:val="00A77320"/>
    <w:rsid w:val="00A87FF9"/>
    <w:rsid w:val="00AA1C73"/>
    <w:rsid w:val="00AE397B"/>
    <w:rsid w:val="00AE69F3"/>
    <w:rsid w:val="00B039D7"/>
    <w:rsid w:val="00B114ED"/>
    <w:rsid w:val="00B320D8"/>
    <w:rsid w:val="00B83D9B"/>
    <w:rsid w:val="00B95E40"/>
    <w:rsid w:val="00BA4519"/>
    <w:rsid w:val="00BB2763"/>
    <w:rsid w:val="00BB6F7D"/>
    <w:rsid w:val="00BC4AFE"/>
    <w:rsid w:val="00BE4767"/>
    <w:rsid w:val="00BF4130"/>
    <w:rsid w:val="00C01A25"/>
    <w:rsid w:val="00C0466D"/>
    <w:rsid w:val="00C17270"/>
    <w:rsid w:val="00C46244"/>
    <w:rsid w:val="00C50809"/>
    <w:rsid w:val="00C5497D"/>
    <w:rsid w:val="00C952CB"/>
    <w:rsid w:val="00CC141A"/>
    <w:rsid w:val="00CD642C"/>
    <w:rsid w:val="00CD68BF"/>
    <w:rsid w:val="00CE2D8E"/>
    <w:rsid w:val="00CE341F"/>
    <w:rsid w:val="00D470C3"/>
    <w:rsid w:val="00D511E3"/>
    <w:rsid w:val="00D6485E"/>
    <w:rsid w:val="00D80193"/>
    <w:rsid w:val="00D80AE9"/>
    <w:rsid w:val="00D848FC"/>
    <w:rsid w:val="00D87142"/>
    <w:rsid w:val="00D9470D"/>
    <w:rsid w:val="00DB5634"/>
    <w:rsid w:val="00DC4C6D"/>
    <w:rsid w:val="00DF4B68"/>
    <w:rsid w:val="00E23482"/>
    <w:rsid w:val="00E244EC"/>
    <w:rsid w:val="00E32166"/>
    <w:rsid w:val="00E8698D"/>
    <w:rsid w:val="00E94AE1"/>
    <w:rsid w:val="00E96D31"/>
    <w:rsid w:val="00ED129C"/>
    <w:rsid w:val="00ED2D11"/>
    <w:rsid w:val="00F31E33"/>
    <w:rsid w:val="00F36529"/>
    <w:rsid w:val="00F52735"/>
    <w:rsid w:val="00F80843"/>
    <w:rsid w:val="00FA5F69"/>
    <w:rsid w:val="00FB21A4"/>
    <w:rsid w:val="00FB22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D564"/>
  <w15:docId w15:val="{6FAAFC11-0FD2-4BE2-BBFA-F30CAF5C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438E2"/>
    <w:rPr>
      <w:rFonts w:ascii="Tahoma" w:hAnsi="Tahoma" w:cs="Tahoma"/>
      <w:sz w:val="16"/>
      <w:szCs w:val="16"/>
    </w:rPr>
  </w:style>
  <w:style w:type="character" w:customStyle="1" w:styleId="BalloonTextChar">
    <w:name w:val="Balloon Text Char"/>
    <w:basedOn w:val="DefaultParagraphFont"/>
    <w:link w:val="BalloonText"/>
    <w:uiPriority w:val="99"/>
    <w:semiHidden/>
    <w:rsid w:val="003438E2"/>
    <w:rPr>
      <w:rFonts w:ascii="Tahoma" w:hAnsi="Tahoma" w:cs="Tahoma"/>
      <w:sz w:val="16"/>
      <w:szCs w:val="16"/>
    </w:r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6F7A46"/>
    <w:pPr>
      <w:ind w:left="720"/>
      <w:contextualSpacing/>
    </w:pPr>
  </w:style>
  <w:style w:type="paragraph" w:styleId="Header">
    <w:name w:val="header"/>
    <w:basedOn w:val="Normal"/>
    <w:link w:val="HeaderChar"/>
    <w:uiPriority w:val="99"/>
    <w:unhideWhenUsed/>
    <w:rsid w:val="009D6D8A"/>
    <w:pPr>
      <w:tabs>
        <w:tab w:val="center" w:pos="4680"/>
        <w:tab w:val="right" w:pos="9360"/>
      </w:tabs>
    </w:pPr>
  </w:style>
  <w:style w:type="character" w:customStyle="1" w:styleId="HeaderChar">
    <w:name w:val="Header Char"/>
    <w:basedOn w:val="DefaultParagraphFont"/>
    <w:link w:val="Header"/>
    <w:uiPriority w:val="99"/>
    <w:rsid w:val="009D6D8A"/>
  </w:style>
  <w:style w:type="paragraph" w:styleId="Footer">
    <w:name w:val="footer"/>
    <w:basedOn w:val="Normal"/>
    <w:link w:val="FooterChar"/>
    <w:uiPriority w:val="99"/>
    <w:unhideWhenUsed/>
    <w:rsid w:val="009D6D8A"/>
    <w:pPr>
      <w:tabs>
        <w:tab w:val="center" w:pos="4680"/>
        <w:tab w:val="right" w:pos="9360"/>
      </w:tabs>
    </w:pPr>
  </w:style>
  <w:style w:type="character" w:customStyle="1" w:styleId="FooterChar">
    <w:name w:val="Footer Char"/>
    <w:basedOn w:val="DefaultParagraphFont"/>
    <w:link w:val="Footer"/>
    <w:uiPriority w:val="99"/>
    <w:rsid w:val="009D6D8A"/>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BC4AFE"/>
  </w:style>
  <w:style w:type="character" w:styleId="Strong">
    <w:name w:val="Strong"/>
    <w:basedOn w:val="DefaultParagraphFont"/>
    <w:uiPriority w:val="22"/>
    <w:qFormat/>
    <w:rsid w:val="00224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4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11</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Websiteedukasi.com</cp:lastModifiedBy>
  <cp:revision>129</cp:revision>
  <dcterms:created xsi:type="dcterms:W3CDTF">2022-06-08T12:41:00Z</dcterms:created>
  <dcterms:modified xsi:type="dcterms:W3CDTF">2026-01-09T15:23:00Z</dcterms:modified>
</cp:coreProperties>
</file>