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558" w:rsidRPr="006920BE" w:rsidRDefault="00316558" w:rsidP="006920BE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  <w:r w:rsidRPr="006920BE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PROGRAM SEMESTER </w:t>
      </w:r>
      <w:proofErr w:type="gramStart"/>
      <w:r w:rsidRPr="006920BE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>( PROSEM</w:t>
      </w:r>
      <w:proofErr w:type="gramEnd"/>
      <w:r w:rsidRPr="006920BE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 )</w:t>
      </w:r>
    </w:p>
    <w:p w:rsidR="00316558" w:rsidRPr="006920BE" w:rsidRDefault="00316558" w:rsidP="006920BE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6920BE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FASE </w:t>
      </w:r>
      <w:r w:rsidRPr="006920BE">
        <w:rPr>
          <w:rFonts w:ascii="Times New Roman" w:hAnsi="Times New Roman"/>
          <w:b/>
          <w:color w:val="000000" w:themeColor="text1"/>
          <w:sz w:val="24"/>
          <w:szCs w:val="28"/>
        </w:rPr>
        <w:t>F</w:t>
      </w:r>
      <w:r w:rsidRPr="006920BE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 KELAS </w:t>
      </w:r>
      <w:r w:rsidRPr="006920BE">
        <w:rPr>
          <w:rFonts w:ascii="Times New Roman" w:hAnsi="Times New Roman"/>
          <w:b/>
          <w:color w:val="000000" w:themeColor="text1"/>
          <w:sz w:val="24"/>
          <w:szCs w:val="28"/>
          <w:lang w:val="id-ID"/>
        </w:rPr>
        <w:t>X</w:t>
      </w:r>
      <w:r w:rsidRPr="006920BE">
        <w:rPr>
          <w:rFonts w:ascii="Times New Roman" w:hAnsi="Times New Roman"/>
          <w:b/>
          <w:color w:val="000000" w:themeColor="text1"/>
          <w:sz w:val="24"/>
          <w:szCs w:val="28"/>
        </w:rPr>
        <w:t>I</w:t>
      </w:r>
    </w:p>
    <w:p w:rsidR="00645CF7" w:rsidRPr="006920BE" w:rsidRDefault="00645CF7" w:rsidP="006920BE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id-ID"/>
        </w:rPr>
      </w:pPr>
    </w:p>
    <w:p w:rsidR="00645CF7" w:rsidRPr="006920BE" w:rsidRDefault="00645CF7" w:rsidP="006920BE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fi-FI"/>
        </w:rPr>
      </w:pPr>
    </w:p>
    <w:p w:rsidR="00645CF7" w:rsidRPr="006920BE" w:rsidRDefault="00316558" w:rsidP="006920BE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en-ID"/>
        </w:rPr>
      </w:pPr>
      <w:r w:rsidRPr="006920BE">
        <w:rPr>
          <w:rFonts w:ascii="Times New Roman" w:hAnsi="Times New Roman"/>
          <w:b/>
          <w:color w:val="000000" w:themeColor="text1"/>
          <w:sz w:val="24"/>
          <w:lang w:val="fi-FI"/>
        </w:rPr>
        <w:t>Satuan Pendidikan</w:t>
      </w:r>
      <w:r w:rsidRPr="006920BE">
        <w:rPr>
          <w:rFonts w:ascii="Times New Roman" w:hAnsi="Times New Roman"/>
          <w:b/>
          <w:color w:val="000000" w:themeColor="text1"/>
          <w:sz w:val="24"/>
          <w:lang w:val="en-ID"/>
        </w:rPr>
        <w:tab/>
      </w:r>
      <w:r w:rsidRPr="006920BE">
        <w:rPr>
          <w:rFonts w:ascii="Times New Roman" w:hAnsi="Times New Roman"/>
          <w:b/>
          <w:color w:val="000000" w:themeColor="text1"/>
          <w:sz w:val="24"/>
          <w:lang w:val="fi-FI"/>
        </w:rPr>
        <w:t>:</w:t>
      </w:r>
      <w:r w:rsidRPr="006920BE">
        <w:rPr>
          <w:rFonts w:ascii="Times New Roman" w:hAnsi="Times New Roman"/>
          <w:b/>
          <w:color w:val="000000" w:themeColor="text1"/>
          <w:sz w:val="24"/>
          <w:lang w:val="fi-FI"/>
        </w:rPr>
        <w:tab/>
      </w:r>
      <w:r w:rsidRPr="006920BE">
        <w:rPr>
          <w:rFonts w:ascii="Times New Roman" w:hAnsi="Times New Roman"/>
          <w:b/>
          <w:color w:val="000000" w:themeColor="text1"/>
          <w:sz w:val="24"/>
          <w:lang w:val="id-ID"/>
        </w:rPr>
        <w:t>SMA</w:t>
      </w:r>
      <w:r w:rsidRPr="006920BE">
        <w:rPr>
          <w:rFonts w:ascii="Times New Roman" w:hAnsi="Times New Roman"/>
          <w:b/>
          <w:color w:val="000000" w:themeColor="text1"/>
          <w:sz w:val="24"/>
        </w:rPr>
        <w:t xml:space="preserve">/MA </w:t>
      </w:r>
      <w:r w:rsidRPr="006920BE">
        <w:rPr>
          <w:rFonts w:ascii="Times New Roman" w:hAnsi="Times New Roman"/>
          <w:color w:val="000000" w:themeColor="text1"/>
          <w:sz w:val="24"/>
        </w:rPr>
        <w:t>…………………….....................</w:t>
      </w:r>
    </w:p>
    <w:p w:rsidR="00645CF7" w:rsidRPr="006920BE" w:rsidRDefault="00316558" w:rsidP="006920BE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fi-FI"/>
        </w:rPr>
      </w:pPr>
      <w:r w:rsidRPr="006920BE">
        <w:rPr>
          <w:rFonts w:ascii="Times New Roman" w:hAnsi="Times New Roman"/>
          <w:b/>
          <w:color w:val="000000" w:themeColor="text1"/>
          <w:sz w:val="24"/>
          <w:lang w:val="fi-FI"/>
        </w:rPr>
        <w:t xml:space="preserve">Mata Pelajaran </w:t>
      </w:r>
      <w:r w:rsidRPr="006920BE">
        <w:rPr>
          <w:rFonts w:ascii="Times New Roman" w:hAnsi="Times New Roman"/>
          <w:b/>
          <w:color w:val="000000" w:themeColor="text1"/>
          <w:sz w:val="24"/>
          <w:lang w:val="fi-FI"/>
        </w:rPr>
        <w:tab/>
        <w:t>:</w:t>
      </w:r>
      <w:r w:rsidRPr="006920BE">
        <w:rPr>
          <w:rFonts w:ascii="Times New Roman" w:hAnsi="Times New Roman"/>
          <w:b/>
          <w:color w:val="000000" w:themeColor="text1"/>
          <w:sz w:val="24"/>
          <w:lang w:val="fi-FI"/>
        </w:rPr>
        <w:tab/>
      </w:r>
      <w:r w:rsidR="00C112C8" w:rsidRPr="006920BE">
        <w:rPr>
          <w:rFonts w:ascii="Times New Roman" w:eastAsia="Bookman Old Style" w:hAnsi="Times New Roman"/>
          <w:b/>
          <w:color w:val="000000" w:themeColor="text1"/>
          <w:sz w:val="24"/>
          <w:szCs w:val="24"/>
        </w:rPr>
        <w:t>PRAKARYA</w:t>
      </w:r>
      <w:r w:rsidR="002B360F" w:rsidRPr="006920BE">
        <w:rPr>
          <w:rFonts w:ascii="Times New Roman" w:eastAsia="Bookman Old Style" w:hAnsi="Times New Roman"/>
          <w:b/>
          <w:color w:val="000000" w:themeColor="text1"/>
          <w:sz w:val="24"/>
          <w:szCs w:val="24"/>
        </w:rPr>
        <w:t xml:space="preserve"> </w:t>
      </w:r>
      <w:r w:rsidR="00C112C8" w:rsidRPr="006920BE">
        <w:rPr>
          <w:rFonts w:ascii="Times New Roman" w:eastAsia="Bookman Old Style" w:hAnsi="Times New Roman"/>
          <w:b/>
          <w:color w:val="000000" w:themeColor="text1"/>
          <w:sz w:val="24"/>
          <w:szCs w:val="24"/>
        </w:rPr>
        <w:t>-</w:t>
      </w:r>
      <w:r w:rsidR="002B360F" w:rsidRPr="006920BE">
        <w:rPr>
          <w:rFonts w:ascii="Times New Roman" w:eastAsia="Bookman Old Style" w:hAnsi="Times New Roman"/>
          <w:b/>
          <w:color w:val="000000" w:themeColor="text1"/>
          <w:sz w:val="24"/>
          <w:szCs w:val="24"/>
        </w:rPr>
        <w:t xml:space="preserve"> </w:t>
      </w:r>
      <w:r w:rsidR="00C112C8" w:rsidRPr="006920BE">
        <w:rPr>
          <w:rFonts w:ascii="Times New Roman" w:eastAsia="Bookman Old Style" w:hAnsi="Times New Roman"/>
          <w:b/>
          <w:color w:val="000000" w:themeColor="text1"/>
          <w:sz w:val="24"/>
          <w:szCs w:val="24"/>
        </w:rPr>
        <w:t>KERAJINAN</w:t>
      </w:r>
    </w:p>
    <w:p w:rsidR="00D10F45" w:rsidRPr="006920BE" w:rsidRDefault="00C112C8" w:rsidP="006920BE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id-ID"/>
        </w:rPr>
      </w:pPr>
      <w:r w:rsidRPr="006920BE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Kelas / </w:t>
      </w:r>
      <w:r w:rsidRPr="006920BE">
        <w:rPr>
          <w:rFonts w:ascii="Times New Roman" w:hAnsi="Times New Roman"/>
          <w:b/>
          <w:color w:val="000000" w:themeColor="text1"/>
          <w:sz w:val="24"/>
          <w:lang w:val="en-ID"/>
        </w:rPr>
        <w:t>Semester</w:t>
      </w:r>
      <w:r w:rsidRPr="006920BE">
        <w:rPr>
          <w:rFonts w:ascii="Times New Roman" w:hAnsi="Times New Roman"/>
          <w:b/>
          <w:color w:val="000000" w:themeColor="text1"/>
          <w:sz w:val="24"/>
          <w:lang w:val="it-CH"/>
        </w:rPr>
        <w:tab/>
        <w:t>:</w:t>
      </w:r>
      <w:r w:rsidRPr="006920BE">
        <w:rPr>
          <w:rFonts w:ascii="Times New Roman" w:hAnsi="Times New Roman"/>
          <w:b/>
          <w:color w:val="000000" w:themeColor="text1"/>
          <w:sz w:val="24"/>
          <w:lang w:val="it-CH"/>
        </w:rPr>
        <w:tab/>
      </w:r>
      <w:r w:rsidRPr="006920BE">
        <w:rPr>
          <w:rFonts w:ascii="Times New Roman" w:hAnsi="Times New Roman"/>
          <w:b/>
          <w:color w:val="000000" w:themeColor="text1"/>
          <w:sz w:val="24"/>
          <w:lang w:val="id-ID"/>
        </w:rPr>
        <w:t>X</w:t>
      </w:r>
      <w:r w:rsidRPr="006920BE">
        <w:rPr>
          <w:rFonts w:ascii="Times New Roman" w:hAnsi="Times New Roman"/>
          <w:b/>
          <w:color w:val="000000" w:themeColor="text1"/>
          <w:sz w:val="24"/>
        </w:rPr>
        <w:t>I</w:t>
      </w:r>
      <w:r w:rsidRPr="006920BE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 (</w:t>
      </w:r>
      <w:proofErr w:type="spellStart"/>
      <w:r w:rsidRPr="006920BE">
        <w:rPr>
          <w:rFonts w:ascii="Times New Roman" w:hAnsi="Times New Roman"/>
          <w:b/>
          <w:color w:val="000000" w:themeColor="text1"/>
          <w:sz w:val="24"/>
        </w:rPr>
        <w:t>Sebelas</w:t>
      </w:r>
      <w:proofErr w:type="spellEnd"/>
      <w:r w:rsidRPr="006920BE">
        <w:rPr>
          <w:rFonts w:ascii="Times New Roman" w:hAnsi="Times New Roman"/>
          <w:b/>
          <w:color w:val="000000" w:themeColor="text1"/>
          <w:sz w:val="24"/>
          <w:lang w:val="it-CH"/>
        </w:rPr>
        <w:t>) / 1</w:t>
      </w:r>
    </w:p>
    <w:p w:rsidR="00D10F45" w:rsidRPr="006920BE" w:rsidRDefault="00C112C8" w:rsidP="006920BE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en-ID"/>
        </w:rPr>
      </w:pPr>
      <w:r w:rsidRPr="006920BE">
        <w:rPr>
          <w:rFonts w:ascii="Times New Roman" w:hAnsi="Times New Roman"/>
          <w:b/>
          <w:color w:val="000000" w:themeColor="text1"/>
          <w:sz w:val="24"/>
          <w:lang w:val="it-CH"/>
        </w:rPr>
        <w:t>Tahun Penyusunan</w:t>
      </w:r>
      <w:r w:rsidRPr="006920BE">
        <w:rPr>
          <w:rFonts w:ascii="Times New Roman" w:hAnsi="Times New Roman"/>
          <w:b/>
          <w:color w:val="000000" w:themeColor="text1"/>
          <w:sz w:val="24"/>
          <w:lang w:val="en-ID"/>
        </w:rPr>
        <w:tab/>
      </w:r>
      <w:r w:rsidRPr="006920BE">
        <w:rPr>
          <w:rFonts w:ascii="Times New Roman" w:hAnsi="Times New Roman"/>
          <w:b/>
          <w:color w:val="000000" w:themeColor="text1"/>
          <w:sz w:val="24"/>
          <w:lang w:val="it-CH"/>
        </w:rPr>
        <w:t>:</w:t>
      </w:r>
      <w:r w:rsidRPr="006920BE">
        <w:rPr>
          <w:rFonts w:ascii="Times New Roman" w:hAnsi="Times New Roman"/>
          <w:b/>
          <w:color w:val="000000" w:themeColor="text1"/>
          <w:sz w:val="24"/>
          <w:lang w:val="it-CH"/>
        </w:rPr>
        <w:tab/>
        <w:t xml:space="preserve">20 </w:t>
      </w:r>
      <w:r w:rsidRPr="006920BE">
        <w:rPr>
          <w:rFonts w:ascii="Times New Roman" w:hAnsi="Times New Roman"/>
          <w:color w:val="000000" w:themeColor="text1"/>
          <w:sz w:val="24"/>
          <w:lang w:val="it-CH"/>
        </w:rPr>
        <w:t>.....</w:t>
      </w:r>
      <w:r w:rsidRPr="006920BE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 / 20 </w:t>
      </w:r>
      <w:r w:rsidRPr="006920BE">
        <w:rPr>
          <w:rFonts w:ascii="Times New Roman" w:hAnsi="Times New Roman"/>
          <w:color w:val="000000" w:themeColor="text1"/>
          <w:sz w:val="24"/>
          <w:lang w:val="it-CH"/>
        </w:rPr>
        <w:t>.....</w:t>
      </w:r>
    </w:p>
    <w:p w:rsidR="00D10F45" w:rsidRPr="006920BE" w:rsidRDefault="00D10F45" w:rsidP="006920BE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D10F45" w:rsidRPr="006920BE" w:rsidRDefault="00C112C8" w:rsidP="006920BE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6920BE">
        <w:rPr>
          <w:rFonts w:ascii="Times New Roman" w:hAnsi="Times New Roman"/>
          <w:b/>
          <w:color w:val="000000" w:themeColor="text1"/>
          <w:sz w:val="24"/>
          <w:szCs w:val="28"/>
        </w:rPr>
        <w:t xml:space="preserve">CAPAIAN PEMBELAJARAN </w:t>
      </w:r>
      <w:r w:rsidR="002B360F" w:rsidRPr="006920BE">
        <w:rPr>
          <w:rFonts w:ascii="Times New Roman" w:eastAsia="Bookman Old Style" w:hAnsi="Times New Roman"/>
          <w:b/>
          <w:color w:val="000000" w:themeColor="text1"/>
          <w:sz w:val="24"/>
          <w:szCs w:val="24"/>
        </w:rPr>
        <w:t>PRAKARYA - KERAJINAN</w:t>
      </w:r>
      <w:r w:rsidR="002B360F" w:rsidRPr="006920BE" w:rsidDel="002B360F">
        <w:rPr>
          <w:rFonts w:ascii="Times New Roman" w:eastAsia="Bookman Old Style" w:hAnsi="Times New Roman"/>
          <w:b/>
          <w:color w:val="000000" w:themeColor="text1"/>
          <w:sz w:val="24"/>
          <w:szCs w:val="24"/>
        </w:rPr>
        <w:t xml:space="preserve"> </w:t>
      </w:r>
      <w:r w:rsidRPr="006920BE">
        <w:rPr>
          <w:rFonts w:ascii="Times New Roman" w:hAnsi="Times New Roman"/>
          <w:b/>
          <w:color w:val="000000" w:themeColor="text1"/>
          <w:sz w:val="24"/>
          <w:szCs w:val="28"/>
        </w:rPr>
        <w:t>FASE F</w:t>
      </w:r>
    </w:p>
    <w:p w:rsidR="00D10F45" w:rsidRPr="006920BE" w:rsidRDefault="00A63238" w:rsidP="006920BE">
      <w:pPr>
        <w:spacing w:before="60" w:after="60" w:line="240" w:lineRule="auto"/>
        <w:ind w:right="-29"/>
        <w:jc w:val="both"/>
        <w:rPr>
          <w:rFonts w:ascii="Times New Roman" w:eastAsia="Bookman Old Style" w:hAnsi="Times New Roman"/>
          <w:color w:val="000000" w:themeColor="text1"/>
          <w:sz w:val="24"/>
          <w:szCs w:val="24"/>
        </w:rPr>
      </w:pPr>
      <w:r w:rsidRPr="006920BE">
        <w:rPr>
          <w:rFonts w:ascii="Times New Roman" w:hAnsi="Times New Roman"/>
          <w:color w:val="000000" w:themeColor="text1"/>
          <w:sz w:val="24"/>
          <w:szCs w:val="24"/>
        </w:rPr>
        <w:pict>
          <v:group id="_x0000_s1026" style="position:absolute;left:0;text-align:left;margin-left:314.25pt;margin-top:135.35pt;width:3.6pt;height:0;z-index:-251656192;mso-position-horizontal-relative:page" coordorigin="6285,2707" coordsize="72,0">
            <v:shape id="_x0000_s1027" style="position:absolute;left:6285;top:2707;width:72;height:0" coordorigin="6285,2707" coordsize="72,0" path="m6285,2707r72,e" filled="f" strokeweight=".7pt">
              <v:path arrowok="t"/>
            </v:shape>
            <w10:wrap anchorx="page"/>
          </v:group>
        </w:pict>
      </w:r>
      <w:proofErr w:type="spellStart"/>
      <w:proofErr w:type="gram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Pada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akhir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Fase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F (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Kelas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XI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XII SMA)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peserta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didik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mengembangkan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menciptakan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produk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kerajinan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nusantara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mancanegara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memiliki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nilai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jual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berdasarkan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proposal.</w:t>
      </w:r>
      <w:proofErr w:type="gram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Penyusunan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proposal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melalui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kajian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ekosistem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kajian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ilmiah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analisis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kebutuhan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kelayakan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pasar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.</w:t>
      </w:r>
      <w:proofErr w:type="gram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Produk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kerajinan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tersebut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dipresentasikan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secara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lisan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visual,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grafis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pada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berbagai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media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informasi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komunikasi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secara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verbal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maupun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visual.</w:t>
      </w:r>
      <w:proofErr w:type="gram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Pada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fase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ini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peserta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didik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mengevaluasi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memberikan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kritik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saran,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solusi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terhadap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pengembangan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produk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kerajinan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berdasarkan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nilai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kewirausahaan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dampak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lingkungan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teknologi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produksinya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.</w:t>
      </w:r>
      <w:proofErr w:type="gramEnd"/>
    </w:p>
    <w:p w:rsidR="00D10F45" w:rsidRPr="006920BE" w:rsidRDefault="00C112C8" w:rsidP="006920BE">
      <w:pPr>
        <w:spacing w:before="60" w:after="60" w:line="240" w:lineRule="auto"/>
        <w:ind w:right="70"/>
        <w:jc w:val="both"/>
        <w:rPr>
          <w:rFonts w:ascii="Times New Roman" w:eastAsia="Bookman Old Style" w:hAnsi="Times New Roman"/>
          <w:color w:val="000000" w:themeColor="text1"/>
          <w:sz w:val="24"/>
          <w:szCs w:val="24"/>
        </w:rPr>
      </w:pPr>
      <w:proofErr w:type="spellStart"/>
      <w:r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Fase</w:t>
      </w:r>
      <w:proofErr w:type="spellEnd"/>
      <w:r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F </w:t>
      </w:r>
      <w:proofErr w:type="spellStart"/>
      <w:r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Berdasarkan</w:t>
      </w:r>
      <w:proofErr w:type="spellEnd"/>
      <w:r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Elemen</w:t>
      </w:r>
      <w:proofErr w:type="spellEnd"/>
    </w:p>
    <w:tbl>
      <w:tblPr>
        <w:tblW w:w="14514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2813"/>
      </w:tblGrid>
      <w:tr w:rsidR="006920BE" w:rsidRPr="006920BE" w:rsidTr="006920BE"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F45" w:rsidRPr="006920BE" w:rsidRDefault="00C112C8" w:rsidP="006920BE">
            <w:pPr>
              <w:spacing w:before="60" w:after="60" w:line="240" w:lineRule="auto"/>
              <w:jc w:val="center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920BE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F45" w:rsidRPr="006920BE" w:rsidRDefault="00C112C8" w:rsidP="006920BE">
            <w:pPr>
              <w:spacing w:before="60" w:after="60" w:line="240" w:lineRule="auto"/>
              <w:jc w:val="center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920BE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Capaian</w:t>
            </w:r>
            <w:proofErr w:type="spellEnd"/>
            <w:r w:rsidRPr="006920BE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Pembelajaran</w:t>
            </w:r>
            <w:proofErr w:type="spellEnd"/>
          </w:p>
        </w:tc>
      </w:tr>
      <w:tr w:rsidR="006920BE" w:rsidRPr="006920BE" w:rsidTr="006920BE"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F45" w:rsidRPr="006920BE" w:rsidRDefault="00C112C8" w:rsidP="006920BE">
            <w:pPr>
              <w:spacing w:before="60" w:after="60" w:line="240" w:lineRule="auto"/>
              <w:ind w:left="9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Observasi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Eksplorasi</w:t>
            </w:r>
            <w:proofErr w:type="spellEnd"/>
          </w:p>
        </w:tc>
        <w:tc>
          <w:tcPr>
            <w:tcW w:w="1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F45" w:rsidRPr="006920BE" w:rsidRDefault="00C112C8" w:rsidP="006920BE">
            <w:pPr>
              <w:spacing w:before="60" w:after="60" w:line="240" w:lineRule="auto"/>
              <w:ind w:left="93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mengeksplorasi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desain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nusantara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mancanegara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nilai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ergonomis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ekonomis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teknik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prosedur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6920BE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 xml:space="preserve">display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kemasan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aspek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pemasaran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920BE" w:rsidRPr="006920BE" w:rsidTr="006920BE"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F45" w:rsidRPr="006920BE" w:rsidRDefault="00C112C8" w:rsidP="006920BE">
            <w:pPr>
              <w:spacing w:before="60" w:after="60" w:line="240" w:lineRule="auto"/>
              <w:ind w:left="9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Desain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Perencanaan</w:t>
            </w:r>
            <w:proofErr w:type="spellEnd"/>
          </w:p>
        </w:tc>
        <w:tc>
          <w:tcPr>
            <w:tcW w:w="1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F45" w:rsidRPr="006920BE" w:rsidRDefault="00C112C8" w:rsidP="006920BE">
            <w:pPr>
              <w:spacing w:before="60" w:after="60" w:line="240" w:lineRule="auto"/>
              <w:ind w:left="93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membuat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rancangan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nusantara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mancanegara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proposal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kajian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produksi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ergonomi</w:t>
            </w:r>
            <w:proofErr w:type="spellEnd"/>
            <w:proofErr w:type="gram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studi</w:t>
            </w:r>
            <w:proofErr w:type="spellEnd"/>
            <w:proofErr w:type="gram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kelayakan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pasar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potensi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daya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tersedia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920BE" w:rsidRPr="006920BE" w:rsidTr="006920BE"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F45" w:rsidRPr="006920BE" w:rsidRDefault="00C112C8" w:rsidP="006920BE">
            <w:pPr>
              <w:spacing w:before="60" w:after="60" w:line="240" w:lineRule="auto"/>
              <w:ind w:left="9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Produksi</w:t>
            </w:r>
            <w:proofErr w:type="spellEnd"/>
          </w:p>
        </w:tc>
        <w:tc>
          <w:tcPr>
            <w:tcW w:w="1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F45" w:rsidRPr="006920BE" w:rsidRDefault="00C112C8" w:rsidP="006920BE">
            <w:pPr>
              <w:spacing w:before="60" w:after="60" w:line="240" w:lineRule="auto"/>
              <w:ind w:left="93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proofErr w:type="gram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mengembangkan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nusantara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mancanegara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proposal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desain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ditampilkan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920BE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 xml:space="preserve">display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kemasan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menarik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dipromosikan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melalui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media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komunikasi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verbal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maupun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visual.</w:t>
            </w:r>
          </w:p>
        </w:tc>
      </w:tr>
      <w:tr w:rsidR="006920BE" w:rsidRPr="006920BE" w:rsidTr="006920BE"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F45" w:rsidRPr="006920BE" w:rsidRDefault="00C112C8" w:rsidP="006920BE">
            <w:pPr>
              <w:spacing w:before="60" w:after="60" w:line="240" w:lineRule="auto"/>
              <w:ind w:left="9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Refleksi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Evaluasi</w:t>
            </w:r>
            <w:proofErr w:type="spellEnd"/>
          </w:p>
        </w:tc>
        <w:tc>
          <w:tcPr>
            <w:tcW w:w="1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F45" w:rsidRPr="006920BE" w:rsidRDefault="00C112C8" w:rsidP="006920BE">
            <w:pPr>
              <w:spacing w:before="60" w:after="60" w:line="240" w:lineRule="auto"/>
              <w:ind w:left="93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penilaian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argumentasi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rekomendasi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nusantara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mancanegara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kajian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produksi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ergonomis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dampaknya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terhadap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lingkungan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budaya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lisan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visual,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grafis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D10F45" w:rsidRPr="006920BE" w:rsidRDefault="00D10F45" w:rsidP="006920BE">
      <w:pPr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tbl>
      <w:tblPr>
        <w:tblStyle w:val="TableGrid"/>
        <w:tblW w:w="14524" w:type="dxa"/>
        <w:tblInd w:w="113" w:type="dxa"/>
        <w:tblLook w:val="04A0" w:firstRow="1" w:lastRow="0" w:firstColumn="1" w:lastColumn="0" w:noHBand="0" w:noVBand="1"/>
      </w:tblPr>
      <w:tblGrid>
        <w:gridCol w:w="452"/>
        <w:gridCol w:w="4770"/>
        <w:gridCol w:w="820"/>
        <w:gridCol w:w="282"/>
        <w:gridCol w:w="282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920BE" w:rsidRPr="006920BE" w:rsidTr="006920BE">
        <w:trPr>
          <w:trHeight w:val="240"/>
        </w:trPr>
        <w:tc>
          <w:tcPr>
            <w:tcW w:w="452" w:type="dxa"/>
            <w:vMerge w:val="restart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lastRenderedPageBreak/>
              <w:t>No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id-ID"/>
              </w:rPr>
              <w:t>Tujuan Pembelajaran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Alokasi Waktu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0F45" w:rsidRPr="006920BE" w:rsidRDefault="00C112C8" w:rsidP="006920BE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proofErr w:type="spellStart"/>
            <w:r w:rsidRPr="006920BE">
              <w:rPr>
                <w:rFonts w:ascii="Times New Roman" w:hAnsi="Times New Roman"/>
                <w:b/>
                <w:color w:val="000000" w:themeColor="text1"/>
                <w:sz w:val="24"/>
              </w:rPr>
              <w:t>Juli</w:t>
            </w:r>
            <w:proofErr w:type="spellEnd"/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D10F45" w:rsidRPr="006920BE" w:rsidRDefault="00C112C8" w:rsidP="006920BE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proofErr w:type="spellStart"/>
            <w:r w:rsidRPr="006920BE">
              <w:rPr>
                <w:rFonts w:ascii="Times New Roman" w:hAnsi="Times New Roman"/>
                <w:b/>
                <w:color w:val="000000" w:themeColor="text1"/>
                <w:sz w:val="24"/>
              </w:rPr>
              <w:t>Agustus</w:t>
            </w:r>
            <w:proofErr w:type="spellEnd"/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D10F45" w:rsidRPr="006920BE" w:rsidRDefault="00C112C8" w:rsidP="006920BE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</w:rPr>
              <w:t>September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D10F45" w:rsidRPr="006920BE" w:rsidRDefault="00C112C8" w:rsidP="006920BE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proofErr w:type="spellStart"/>
            <w:r w:rsidRPr="006920BE">
              <w:rPr>
                <w:rFonts w:ascii="Times New Roman" w:hAnsi="Times New Roman"/>
                <w:b/>
                <w:color w:val="000000" w:themeColor="text1"/>
                <w:sz w:val="24"/>
              </w:rPr>
              <w:t>Oktober</w:t>
            </w:r>
            <w:proofErr w:type="spellEnd"/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D10F45" w:rsidRPr="006920BE" w:rsidRDefault="00C112C8" w:rsidP="006920BE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</w:rPr>
              <w:t>November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D10F45" w:rsidRPr="006920BE" w:rsidRDefault="00C112C8" w:rsidP="006920BE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proofErr w:type="spellStart"/>
            <w:r w:rsidRPr="006920BE">
              <w:rPr>
                <w:rFonts w:ascii="Times New Roman" w:hAnsi="Times New Roman"/>
                <w:b/>
                <w:color w:val="000000" w:themeColor="text1"/>
                <w:sz w:val="24"/>
              </w:rPr>
              <w:t>Desember</w:t>
            </w:r>
            <w:proofErr w:type="spellEnd"/>
          </w:p>
        </w:tc>
      </w:tr>
      <w:tr w:rsidR="006920BE" w:rsidRPr="006920BE" w:rsidTr="006920BE">
        <w:trPr>
          <w:trHeight w:val="240"/>
        </w:trPr>
        <w:tc>
          <w:tcPr>
            <w:tcW w:w="452" w:type="dxa"/>
            <w:vMerge/>
            <w:shd w:val="clear" w:color="auto" w:fill="auto"/>
            <w:vAlign w:val="center"/>
          </w:tcPr>
          <w:p w:rsidR="00D10F45" w:rsidRPr="006920BE" w:rsidRDefault="00D10F45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4770" w:type="dxa"/>
            <w:vMerge/>
            <w:shd w:val="clear" w:color="auto" w:fill="auto"/>
            <w:vAlign w:val="center"/>
          </w:tcPr>
          <w:p w:rsidR="00D10F45" w:rsidRPr="006920BE" w:rsidRDefault="00D10F45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820" w:type="dxa"/>
            <w:vMerge/>
            <w:shd w:val="clear" w:color="auto" w:fill="auto"/>
            <w:vAlign w:val="center"/>
          </w:tcPr>
          <w:p w:rsidR="00D10F45" w:rsidRPr="006920BE" w:rsidRDefault="00D10F45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</w:tr>
      <w:tr w:rsidR="006920BE" w:rsidRPr="006920BE" w:rsidTr="006920BE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 xml:space="preserve">BAB 1 : </w:t>
            </w:r>
            <w:r w:rsidR="00244CB8" w:rsidRPr="006920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PENGERTIAN, I</w:t>
            </w:r>
            <w:r w:rsidR="00A336A7" w:rsidRPr="006920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DE, DAN PELUANG USAHA KERAJINAN</w:t>
            </w:r>
          </w:p>
          <w:p w:rsidR="00D10F45" w:rsidRPr="006920BE" w:rsidRDefault="00244CB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DARI BAHAN LIMBAH BERBENTUK BANGUN DATAR</w:t>
            </w:r>
          </w:p>
        </w:tc>
      </w:tr>
      <w:tr w:rsidR="006920BE" w:rsidRPr="006920BE" w:rsidTr="006920BE">
        <w:trPr>
          <w:trHeight w:val="240"/>
        </w:trPr>
        <w:tc>
          <w:tcPr>
            <w:tcW w:w="452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4770" w:type="dxa"/>
            <w:shd w:val="clear" w:color="auto" w:fill="auto"/>
          </w:tcPr>
          <w:p w:rsidR="00D10F45" w:rsidRPr="006920BE" w:rsidRDefault="0035131B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11.1.1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limbah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berbentuk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bangun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datar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11.1.2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ide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peluang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bahna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limbah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berbentuk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bangun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datar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6920BE" w:rsidRPr="006920BE" w:rsidTr="006920BE">
        <w:trPr>
          <w:trHeight w:val="240"/>
        </w:trPr>
        <w:tc>
          <w:tcPr>
            <w:tcW w:w="452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4770" w:type="dxa"/>
            <w:shd w:val="clear" w:color="auto" w:fill="auto"/>
          </w:tcPr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11.1.3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limbah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11.1.4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Mengidentifikasi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limbah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dilingkungan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sekitar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tinggal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11.1.5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Mengidentifikasi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administrasi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harus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dipersiapkan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limbah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11.1.6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Menentukan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strategi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pemasaran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cocok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limbah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820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6920BE" w:rsidRPr="006920BE" w:rsidTr="006920BE">
        <w:trPr>
          <w:trHeight w:val="240"/>
        </w:trPr>
        <w:tc>
          <w:tcPr>
            <w:tcW w:w="452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4770" w:type="dxa"/>
            <w:shd w:val="clear" w:color="auto" w:fill="auto"/>
          </w:tcPr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11.1.7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Menentukan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komponen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perencanaan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limbah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11.1.8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Menentukan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langkah-langkah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penyusunan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proposal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perencanaan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limbah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11.1.9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Membuat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proposal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perencanaan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limbah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6920BE" w:rsidRPr="006920BE" w:rsidTr="006920BE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 xml:space="preserve">BAB 2 : </w:t>
            </w:r>
            <w:r w:rsidR="00244CB8" w:rsidRPr="006920BE"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TAHAPAN-TAHAPAN PRODUKSI</w:t>
            </w:r>
          </w:p>
        </w:tc>
      </w:tr>
      <w:tr w:rsidR="006920BE" w:rsidRPr="006920BE" w:rsidTr="006920BE">
        <w:trPr>
          <w:trHeight w:val="240"/>
        </w:trPr>
        <w:tc>
          <w:tcPr>
            <w:tcW w:w="452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lastRenderedPageBreak/>
              <w:t>1</w:t>
            </w:r>
          </w:p>
        </w:tc>
        <w:tc>
          <w:tcPr>
            <w:tcW w:w="4770" w:type="dxa"/>
            <w:shd w:val="clear" w:color="auto" w:fill="auto"/>
          </w:tcPr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11.2.1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jenis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karakteristik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alat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limbah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berbentuk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bangun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datar</w:t>
            </w:r>
            <w:proofErr w:type="spellEnd"/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11.2.2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macam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112C8" w:rsidRPr="006920BE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–</w:t>
            </w:r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macam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limbah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berbentuk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bangun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datar</w:t>
            </w:r>
            <w:proofErr w:type="spellEnd"/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11.2.3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teknik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produksi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limbah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berbentuk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bangun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datar</w:t>
            </w:r>
            <w:proofErr w:type="spellEnd"/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11.2.4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Menerapkan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tahapan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produksi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limbah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berbentuk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bangun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datar</w:t>
            </w:r>
            <w:proofErr w:type="spellEnd"/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11.2.5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jenis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kegunaan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kemasan</w:t>
            </w:r>
            <w:proofErr w:type="spellEnd"/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11.2.6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teknik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penyajian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pengemasan</w:t>
            </w:r>
            <w:proofErr w:type="spellEnd"/>
          </w:p>
        </w:tc>
        <w:tc>
          <w:tcPr>
            <w:tcW w:w="820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6920BE" w:rsidRPr="006920BE" w:rsidTr="006920BE">
        <w:trPr>
          <w:trHeight w:val="240"/>
        </w:trPr>
        <w:tc>
          <w:tcPr>
            <w:tcW w:w="452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4770" w:type="dxa"/>
            <w:shd w:val="clear" w:color="auto" w:fill="auto"/>
          </w:tcPr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11.2.7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Menyebutkan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jenis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kemasan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11.2.8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kegunaan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kemasan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11.2.9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teknik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penyajian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pengemasan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</w:p>
        </w:tc>
        <w:tc>
          <w:tcPr>
            <w:tcW w:w="820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6920BE" w:rsidRPr="006920BE" w:rsidTr="006920BE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 xml:space="preserve">BAB 3 : </w:t>
            </w: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PENGERTIAN PEMBIAYAAN</w:t>
            </w:r>
          </w:p>
        </w:tc>
      </w:tr>
      <w:tr w:rsidR="006920BE" w:rsidRPr="006920BE" w:rsidTr="006920BE">
        <w:trPr>
          <w:trHeight w:val="240"/>
        </w:trPr>
        <w:tc>
          <w:tcPr>
            <w:tcW w:w="452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4770" w:type="dxa"/>
            <w:shd w:val="clear" w:color="auto" w:fill="auto"/>
          </w:tcPr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11.3.1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Pengertian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BEP ( Break Event Point ) </w:t>
            </w:r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11.3.2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Pengertian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Biaya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tetap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cintohnya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11.3.3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Pengertian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Biaya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Variabel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contohnya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11.3.4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Menghitung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BEP ( Break Event Point ) </w:t>
            </w:r>
          </w:p>
        </w:tc>
        <w:tc>
          <w:tcPr>
            <w:tcW w:w="820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6920BE" w:rsidRPr="006920BE" w:rsidTr="006920BE">
        <w:trPr>
          <w:trHeight w:val="240"/>
        </w:trPr>
        <w:tc>
          <w:tcPr>
            <w:tcW w:w="452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lastRenderedPageBreak/>
              <w:t>2</w:t>
            </w:r>
          </w:p>
        </w:tc>
        <w:tc>
          <w:tcPr>
            <w:tcW w:w="4770" w:type="dxa"/>
            <w:shd w:val="clear" w:color="auto" w:fill="auto"/>
          </w:tcPr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11.3.5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Menghitung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biaya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tetap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biaya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variabel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11.3.6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Menghitung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besaran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kisaran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harga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jual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11.3.7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Menghitung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BEP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keseluruhan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11.3.8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Menghitung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BEP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perunit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BEP rupiah </w:t>
            </w:r>
          </w:p>
        </w:tc>
        <w:tc>
          <w:tcPr>
            <w:tcW w:w="820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6920BE" w:rsidRPr="006920BE" w:rsidTr="006920BE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 xml:space="preserve">BAB 4 : </w:t>
            </w:r>
            <w:r w:rsidRPr="006920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PENGERTIAN, MANFAAT DAN JENIIS STRATEGI PROMOSI PRODUK USAHA KERAJINAN</w:t>
            </w:r>
          </w:p>
        </w:tc>
      </w:tr>
      <w:tr w:rsidR="006920BE" w:rsidRPr="006920BE" w:rsidTr="006920BE">
        <w:trPr>
          <w:trHeight w:val="240"/>
        </w:trPr>
        <w:tc>
          <w:tcPr>
            <w:tcW w:w="452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4770" w:type="dxa"/>
            <w:shd w:val="clear" w:color="auto" w:fill="auto"/>
          </w:tcPr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11.4.1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pengertian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strategi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promosi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11.4.2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manfaat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promosi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11.4.3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Mengidentifikasi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jenis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strategi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promosi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limbah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berbentuk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bangun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data </w:t>
            </w:r>
          </w:p>
        </w:tc>
        <w:tc>
          <w:tcPr>
            <w:tcW w:w="820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6920BE" w:rsidRPr="006920BE" w:rsidTr="006920BE">
        <w:trPr>
          <w:trHeight w:val="240"/>
        </w:trPr>
        <w:tc>
          <w:tcPr>
            <w:tcW w:w="452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4770" w:type="dxa"/>
            <w:shd w:val="clear" w:color="auto" w:fill="auto"/>
          </w:tcPr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11.4.4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rancangan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strategi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promosi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11.4.5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Membuat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promosi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</w:p>
        </w:tc>
        <w:tc>
          <w:tcPr>
            <w:tcW w:w="820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6920BE" w:rsidRPr="006920BE" w:rsidTr="006920BE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 xml:space="preserve">BAB 5 : </w:t>
            </w:r>
            <w:r w:rsidRPr="006920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MEMBUAT LAPORAN USAHA KERAJINAN</w:t>
            </w:r>
          </w:p>
        </w:tc>
      </w:tr>
      <w:tr w:rsidR="006920BE" w:rsidRPr="006920BE" w:rsidTr="006920BE">
        <w:trPr>
          <w:trHeight w:val="240"/>
        </w:trPr>
        <w:tc>
          <w:tcPr>
            <w:tcW w:w="452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4770" w:type="dxa"/>
            <w:shd w:val="clear" w:color="auto" w:fill="auto"/>
          </w:tcPr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11.5.1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komponen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laporan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11.5.2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tehnik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membuat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laporan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11.5.3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Menganalisa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tahapan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membuat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laporan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mahami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teknik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produksi</w:t>
            </w:r>
            <w:proofErr w:type="spellEnd"/>
            <w:proofErr w:type="gram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limbah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berbentuk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bangun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datar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11.5.4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Menyusun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laporan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820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6920BE" w:rsidRPr="006920BE" w:rsidTr="006920BE">
        <w:trPr>
          <w:trHeight w:val="240"/>
        </w:trPr>
        <w:tc>
          <w:tcPr>
            <w:tcW w:w="5222" w:type="dxa"/>
            <w:gridSpan w:val="2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id-ID"/>
              </w:rPr>
              <w:lastRenderedPageBreak/>
              <w:t>JUMLAH JAM PELAJARAN</w:t>
            </w:r>
          </w:p>
        </w:tc>
        <w:tc>
          <w:tcPr>
            <w:tcW w:w="820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</w:tbl>
    <w:p w:rsidR="00D10F45" w:rsidRPr="006920BE" w:rsidRDefault="00D10F45" w:rsidP="006920BE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en-ID"/>
        </w:rPr>
      </w:pPr>
    </w:p>
    <w:p w:rsidR="00D10F45" w:rsidRPr="006920BE" w:rsidRDefault="00D10F45" w:rsidP="006920BE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en-ID"/>
        </w:rPr>
      </w:pPr>
    </w:p>
    <w:p w:rsidR="00D10F45" w:rsidRPr="006920BE" w:rsidRDefault="00D10F45" w:rsidP="006920BE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en-ID"/>
        </w:rPr>
      </w:pPr>
    </w:p>
    <w:tbl>
      <w:tblPr>
        <w:tblW w:w="10488" w:type="dxa"/>
        <w:jc w:val="center"/>
        <w:tblLook w:val="01E0" w:firstRow="1" w:lastRow="1" w:firstColumn="1" w:lastColumn="1" w:noHBand="0" w:noVBand="0"/>
      </w:tblPr>
      <w:tblGrid>
        <w:gridCol w:w="3685"/>
        <w:gridCol w:w="3118"/>
        <w:gridCol w:w="3685"/>
      </w:tblGrid>
      <w:tr w:rsidR="00D26CFE" w:rsidRPr="006920BE" w:rsidTr="00D26CFE">
        <w:trPr>
          <w:trHeight w:val="564"/>
          <w:jc w:val="center"/>
        </w:trPr>
        <w:tc>
          <w:tcPr>
            <w:tcW w:w="3685" w:type="dxa"/>
          </w:tcPr>
          <w:p w:rsidR="00D10F45" w:rsidRPr="006920BE" w:rsidRDefault="00C112C8" w:rsidP="006920B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M</w:t>
            </w: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engetahui,</w:t>
            </w:r>
          </w:p>
          <w:p w:rsidR="00D10F45" w:rsidRPr="006920BE" w:rsidRDefault="00C112C8" w:rsidP="006920BE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lang w:val="id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Kepala Sekolah</w:t>
            </w:r>
          </w:p>
          <w:p w:rsidR="00D10F45" w:rsidRPr="006920BE" w:rsidRDefault="00D10F45" w:rsidP="006920B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D10F45" w:rsidRPr="006920BE" w:rsidRDefault="00D10F45" w:rsidP="006920B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  <w:p w:rsidR="00D10F45" w:rsidRPr="006920BE" w:rsidRDefault="00D10F45" w:rsidP="006920B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D10F45" w:rsidRPr="006920BE" w:rsidRDefault="00C112C8" w:rsidP="006920BE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6920BE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6920BE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6920BE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D10F45" w:rsidRPr="006920BE" w:rsidRDefault="00C112C8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920BE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     NIP. </w:t>
            </w:r>
            <w:r w:rsidRPr="006920BE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  <w:tc>
          <w:tcPr>
            <w:tcW w:w="3118" w:type="dxa"/>
          </w:tcPr>
          <w:p w:rsidR="00D10F45" w:rsidRPr="006920BE" w:rsidRDefault="00D10F45" w:rsidP="006920B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D10F45" w:rsidRPr="006920BE" w:rsidRDefault="00C112C8" w:rsidP="006920B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………………. …………</w:t>
            </w: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 20</w:t>
            </w:r>
            <w:r w:rsidRPr="006920BE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</w:t>
            </w:r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>..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..</w:t>
            </w:r>
          </w:p>
          <w:p w:rsidR="00D10F45" w:rsidRPr="006920BE" w:rsidRDefault="00C112C8" w:rsidP="006920B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Guru </w:t>
            </w:r>
            <w:r w:rsidRPr="006920BE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Mata </w:t>
            </w:r>
            <w:proofErr w:type="spellStart"/>
            <w:r w:rsidRPr="006920BE">
              <w:rPr>
                <w:rFonts w:ascii="Times New Roman" w:hAnsi="Times New Roman"/>
                <w:b/>
                <w:color w:val="000000" w:themeColor="text1"/>
                <w:sz w:val="24"/>
              </w:rPr>
              <w:t>Pelajaran</w:t>
            </w:r>
            <w:proofErr w:type="spellEnd"/>
          </w:p>
          <w:p w:rsidR="00D10F45" w:rsidRPr="006920BE" w:rsidRDefault="00D10F45" w:rsidP="006920B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D10F45" w:rsidRPr="006920BE" w:rsidRDefault="00D10F45" w:rsidP="006920B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  <w:p w:rsidR="00D10F45" w:rsidRPr="006920BE" w:rsidRDefault="00D10F45" w:rsidP="006920B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D10F45" w:rsidRPr="006920BE" w:rsidRDefault="00C112C8" w:rsidP="006920BE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6920BE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6920BE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6920BE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D10F45" w:rsidRPr="006920BE" w:rsidRDefault="00C112C8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920BE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NIP. </w:t>
            </w:r>
            <w:r w:rsidRPr="006920BE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</w:tr>
    </w:tbl>
    <w:p w:rsidR="00D10F45" w:rsidRPr="006920BE" w:rsidRDefault="00D10F45" w:rsidP="006920BE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en-ID"/>
        </w:rPr>
      </w:pPr>
    </w:p>
    <w:p w:rsidR="00D10F45" w:rsidRPr="006920BE" w:rsidRDefault="00C112C8" w:rsidP="006920BE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  <w:r w:rsidRPr="006920BE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br w:type="page"/>
      </w:r>
    </w:p>
    <w:p w:rsidR="00D10F45" w:rsidRPr="006920BE" w:rsidRDefault="00C112C8" w:rsidP="006920BE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  <w:r w:rsidRPr="006920BE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lastRenderedPageBreak/>
        <w:t xml:space="preserve">PROGRAM SEMESTER </w:t>
      </w:r>
      <w:proofErr w:type="gramStart"/>
      <w:r w:rsidRPr="006920BE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>( PROSEM</w:t>
      </w:r>
      <w:proofErr w:type="gramEnd"/>
      <w:r w:rsidRPr="006920BE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 )</w:t>
      </w:r>
    </w:p>
    <w:p w:rsidR="00D10F45" w:rsidRPr="006920BE" w:rsidRDefault="00C112C8" w:rsidP="006920BE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6920BE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FASE </w:t>
      </w:r>
      <w:r w:rsidRPr="006920BE">
        <w:rPr>
          <w:rFonts w:ascii="Times New Roman" w:hAnsi="Times New Roman"/>
          <w:b/>
          <w:color w:val="000000" w:themeColor="text1"/>
          <w:sz w:val="24"/>
          <w:szCs w:val="28"/>
        </w:rPr>
        <w:t>F</w:t>
      </w:r>
      <w:r w:rsidRPr="006920BE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 KELAS </w:t>
      </w:r>
      <w:r w:rsidRPr="006920BE">
        <w:rPr>
          <w:rFonts w:ascii="Times New Roman" w:hAnsi="Times New Roman"/>
          <w:b/>
          <w:color w:val="000000" w:themeColor="text1"/>
          <w:sz w:val="24"/>
          <w:szCs w:val="28"/>
          <w:lang w:val="id-ID"/>
        </w:rPr>
        <w:t>X</w:t>
      </w:r>
      <w:r w:rsidRPr="006920BE">
        <w:rPr>
          <w:rFonts w:ascii="Times New Roman" w:hAnsi="Times New Roman"/>
          <w:b/>
          <w:color w:val="000000" w:themeColor="text1"/>
          <w:sz w:val="24"/>
          <w:szCs w:val="28"/>
        </w:rPr>
        <w:t>I</w:t>
      </w:r>
    </w:p>
    <w:p w:rsidR="00D10F45" w:rsidRPr="006920BE" w:rsidRDefault="00D10F45" w:rsidP="006920BE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id-ID"/>
        </w:rPr>
      </w:pPr>
    </w:p>
    <w:p w:rsidR="00D10F45" w:rsidRPr="006920BE" w:rsidRDefault="00C112C8" w:rsidP="006920BE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en-ID"/>
        </w:rPr>
      </w:pPr>
      <w:r w:rsidRPr="006920BE">
        <w:rPr>
          <w:rFonts w:ascii="Times New Roman" w:hAnsi="Times New Roman"/>
          <w:b/>
          <w:color w:val="000000" w:themeColor="text1"/>
          <w:sz w:val="24"/>
          <w:lang w:val="fi-FI"/>
        </w:rPr>
        <w:t>Satuan Pendidikan</w:t>
      </w:r>
      <w:r w:rsidRPr="006920BE">
        <w:rPr>
          <w:rFonts w:ascii="Times New Roman" w:hAnsi="Times New Roman"/>
          <w:b/>
          <w:color w:val="000000" w:themeColor="text1"/>
          <w:sz w:val="24"/>
          <w:lang w:val="en-ID"/>
        </w:rPr>
        <w:tab/>
      </w:r>
      <w:r w:rsidRPr="006920BE">
        <w:rPr>
          <w:rFonts w:ascii="Times New Roman" w:hAnsi="Times New Roman"/>
          <w:b/>
          <w:color w:val="000000" w:themeColor="text1"/>
          <w:sz w:val="24"/>
          <w:lang w:val="fi-FI"/>
        </w:rPr>
        <w:t>:</w:t>
      </w:r>
      <w:r w:rsidRPr="006920BE">
        <w:rPr>
          <w:rFonts w:ascii="Times New Roman" w:hAnsi="Times New Roman"/>
          <w:b/>
          <w:color w:val="000000" w:themeColor="text1"/>
          <w:sz w:val="24"/>
          <w:lang w:val="fi-FI"/>
        </w:rPr>
        <w:tab/>
      </w:r>
      <w:r w:rsidRPr="006920BE">
        <w:rPr>
          <w:rFonts w:ascii="Times New Roman" w:hAnsi="Times New Roman"/>
          <w:b/>
          <w:color w:val="000000" w:themeColor="text1"/>
          <w:sz w:val="24"/>
          <w:lang w:val="id-ID"/>
        </w:rPr>
        <w:t>SMA</w:t>
      </w:r>
      <w:r w:rsidRPr="006920BE">
        <w:rPr>
          <w:rFonts w:ascii="Times New Roman" w:hAnsi="Times New Roman"/>
          <w:b/>
          <w:color w:val="000000" w:themeColor="text1"/>
          <w:sz w:val="24"/>
        </w:rPr>
        <w:t xml:space="preserve">/MA </w:t>
      </w:r>
      <w:r w:rsidRPr="006920BE">
        <w:rPr>
          <w:rFonts w:ascii="Times New Roman" w:hAnsi="Times New Roman"/>
          <w:color w:val="000000" w:themeColor="text1"/>
          <w:sz w:val="24"/>
        </w:rPr>
        <w:t>…………………….....................</w:t>
      </w:r>
    </w:p>
    <w:p w:rsidR="00D10F45" w:rsidRPr="006920BE" w:rsidRDefault="00C112C8" w:rsidP="006920BE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fi-FI"/>
        </w:rPr>
      </w:pPr>
      <w:r w:rsidRPr="006920BE">
        <w:rPr>
          <w:rFonts w:ascii="Times New Roman" w:hAnsi="Times New Roman"/>
          <w:b/>
          <w:color w:val="000000" w:themeColor="text1"/>
          <w:sz w:val="24"/>
          <w:lang w:val="fi-FI"/>
        </w:rPr>
        <w:t xml:space="preserve">Mata Pelajaran </w:t>
      </w:r>
      <w:r w:rsidRPr="006920BE">
        <w:rPr>
          <w:rFonts w:ascii="Times New Roman" w:hAnsi="Times New Roman"/>
          <w:b/>
          <w:color w:val="000000" w:themeColor="text1"/>
          <w:sz w:val="24"/>
          <w:lang w:val="fi-FI"/>
        </w:rPr>
        <w:tab/>
        <w:t>:</w:t>
      </w:r>
      <w:r w:rsidRPr="006920BE">
        <w:rPr>
          <w:rFonts w:ascii="Times New Roman" w:hAnsi="Times New Roman"/>
          <w:b/>
          <w:color w:val="000000" w:themeColor="text1"/>
          <w:sz w:val="24"/>
          <w:lang w:val="fi-FI"/>
        </w:rPr>
        <w:tab/>
      </w:r>
    </w:p>
    <w:p w:rsidR="00D10F45" w:rsidRPr="006920BE" w:rsidRDefault="00C112C8" w:rsidP="006920BE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id-ID"/>
        </w:rPr>
      </w:pPr>
      <w:r w:rsidRPr="006920BE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Kelas / </w:t>
      </w:r>
      <w:r w:rsidRPr="006920BE">
        <w:rPr>
          <w:rFonts w:ascii="Times New Roman" w:hAnsi="Times New Roman"/>
          <w:b/>
          <w:color w:val="000000" w:themeColor="text1"/>
          <w:sz w:val="24"/>
          <w:lang w:val="en-ID"/>
        </w:rPr>
        <w:t>Semester</w:t>
      </w:r>
      <w:r w:rsidRPr="006920BE">
        <w:rPr>
          <w:rFonts w:ascii="Times New Roman" w:hAnsi="Times New Roman"/>
          <w:b/>
          <w:color w:val="000000" w:themeColor="text1"/>
          <w:sz w:val="24"/>
          <w:lang w:val="it-CH"/>
        </w:rPr>
        <w:tab/>
        <w:t>:</w:t>
      </w:r>
      <w:r w:rsidRPr="006920BE">
        <w:rPr>
          <w:rFonts w:ascii="Times New Roman" w:hAnsi="Times New Roman"/>
          <w:b/>
          <w:color w:val="000000" w:themeColor="text1"/>
          <w:sz w:val="24"/>
          <w:lang w:val="it-CH"/>
        </w:rPr>
        <w:tab/>
      </w:r>
      <w:r w:rsidRPr="006920BE">
        <w:rPr>
          <w:rFonts w:ascii="Times New Roman" w:hAnsi="Times New Roman"/>
          <w:b/>
          <w:color w:val="000000" w:themeColor="text1"/>
          <w:sz w:val="24"/>
          <w:lang w:val="id-ID"/>
        </w:rPr>
        <w:t>X</w:t>
      </w:r>
      <w:r w:rsidRPr="006920BE">
        <w:rPr>
          <w:rFonts w:ascii="Times New Roman" w:hAnsi="Times New Roman"/>
          <w:b/>
          <w:color w:val="000000" w:themeColor="text1"/>
          <w:sz w:val="24"/>
        </w:rPr>
        <w:t>I</w:t>
      </w:r>
      <w:r w:rsidRPr="006920BE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 (</w:t>
      </w:r>
      <w:proofErr w:type="spellStart"/>
      <w:r w:rsidRPr="006920BE">
        <w:rPr>
          <w:rFonts w:ascii="Times New Roman" w:hAnsi="Times New Roman"/>
          <w:b/>
          <w:color w:val="000000" w:themeColor="text1"/>
          <w:sz w:val="24"/>
        </w:rPr>
        <w:t>Sebelas</w:t>
      </w:r>
      <w:proofErr w:type="spellEnd"/>
      <w:r w:rsidRPr="006920BE">
        <w:rPr>
          <w:rFonts w:ascii="Times New Roman" w:hAnsi="Times New Roman"/>
          <w:b/>
          <w:color w:val="000000" w:themeColor="text1"/>
          <w:sz w:val="24"/>
          <w:lang w:val="it-CH"/>
        </w:rPr>
        <w:t>) / 2</w:t>
      </w:r>
    </w:p>
    <w:p w:rsidR="00D10F45" w:rsidRPr="006920BE" w:rsidRDefault="00C112C8" w:rsidP="006920BE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en-ID"/>
        </w:rPr>
      </w:pPr>
      <w:r w:rsidRPr="006920BE">
        <w:rPr>
          <w:rFonts w:ascii="Times New Roman" w:hAnsi="Times New Roman"/>
          <w:b/>
          <w:color w:val="000000" w:themeColor="text1"/>
          <w:sz w:val="24"/>
          <w:lang w:val="it-CH"/>
        </w:rPr>
        <w:t>Tahun Penyusunan</w:t>
      </w:r>
      <w:r w:rsidRPr="006920BE">
        <w:rPr>
          <w:rFonts w:ascii="Times New Roman" w:hAnsi="Times New Roman"/>
          <w:b/>
          <w:color w:val="000000" w:themeColor="text1"/>
          <w:sz w:val="24"/>
          <w:lang w:val="en-ID"/>
        </w:rPr>
        <w:tab/>
      </w:r>
      <w:r w:rsidRPr="006920BE">
        <w:rPr>
          <w:rFonts w:ascii="Times New Roman" w:hAnsi="Times New Roman"/>
          <w:b/>
          <w:color w:val="000000" w:themeColor="text1"/>
          <w:sz w:val="24"/>
          <w:lang w:val="it-CH"/>
        </w:rPr>
        <w:t>:</w:t>
      </w:r>
      <w:r w:rsidRPr="006920BE">
        <w:rPr>
          <w:rFonts w:ascii="Times New Roman" w:hAnsi="Times New Roman"/>
          <w:b/>
          <w:color w:val="000000" w:themeColor="text1"/>
          <w:sz w:val="24"/>
          <w:lang w:val="it-CH"/>
        </w:rPr>
        <w:tab/>
        <w:t xml:space="preserve">20 </w:t>
      </w:r>
      <w:r w:rsidRPr="006920BE">
        <w:rPr>
          <w:rFonts w:ascii="Times New Roman" w:hAnsi="Times New Roman"/>
          <w:color w:val="000000" w:themeColor="text1"/>
          <w:sz w:val="24"/>
          <w:lang w:val="it-CH"/>
        </w:rPr>
        <w:t>.....</w:t>
      </w:r>
      <w:r w:rsidRPr="006920BE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 / 20 </w:t>
      </w:r>
      <w:r w:rsidRPr="006920BE">
        <w:rPr>
          <w:rFonts w:ascii="Times New Roman" w:hAnsi="Times New Roman"/>
          <w:color w:val="000000" w:themeColor="text1"/>
          <w:sz w:val="24"/>
          <w:lang w:val="it-CH"/>
        </w:rPr>
        <w:t>.....</w:t>
      </w:r>
    </w:p>
    <w:p w:rsidR="00D10F45" w:rsidRPr="006920BE" w:rsidRDefault="00D10F45" w:rsidP="006920BE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D10F45" w:rsidRPr="006920BE" w:rsidRDefault="00C112C8" w:rsidP="006920BE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6920BE">
        <w:rPr>
          <w:rFonts w:ascii="Times New Roman" w:hAnsi="Times New Roman"/>
          <w:b/>
          <w:color w:val="000000" w:themeColor="text1"/>
          <w:sz w:val="24"/>
          <w:szCs w:val="28"/>
        </w:rPr>
        <w:t xml:space="preserve">CAPAIAN PEMBELAJARAN </w:t>
      </w:r>
      <w:r w:rsidRPr="006920BE">
        <w:rPr>
          <w:rFonts w:ascii="Times New Roman" w:eastAsia="Bookman Old Style" w:hAnsi="Times New Roman"/>
          <w:b/>
          <w:color w:val="000000" w:themeColor="text1"/>
          <w:sz w:val="24"/>
          <w:szCs w:val="24"/>
        </w:rPr>
        <w:t>PRAKARYA-KERAJINAN</w:t>
      </w:r>
      <w:r w:rsidRPr="006920BE">
        <w:rPr>
          <w:rFonts w:ascii="Times New Roman" w:hAnsi="Times New Roman"/>
          <w:b/>
          <w:color w:val="000000" w:themeColor="text1"/>
          <w:sz w:val="24"/>
          <w:szCs w:val="28"/>
        </w:rPr>
        <w:t xml:space="preserve"> FASE F</w:t>
      </w:r>
    </w:p>
    <w:p w:rsidR="00D10F45" w:rsidRPr="006920BE" w:rsidRDefault="00A63238" w:rsidP="006920BE">
      <w:pPr>
        <w:spacing w:before="60" w:after="60" w:line="240" w:lineRule="auto"/>
        <w:ind w:right="-29"/>
        <w:jc w:val="both"/>
        <w:rPr>
          <w:rFonts w:ascii="Times New Roman" w:eastAsia="Bookman Old Style" w:hAnsi="Times New Roman"/>
          <w:color w:val="000000" w:themeColor="text1"/>
          <w:sz w:val="24"/>
          <w:szCs w:val="24"/>
        </w:rPr>
      </w:pPr>
      <w:r w:rsidRPr="006920BE">
        <w:rPr>
          <w:rFonts w:ascii="Times New Roman" w:hAnsi="Times New Roman"/>
          <w:color w:val="000000" w:themeColor="text1"/>
          <w:sz w:val="24"/>
          <w:szCs w:val="24"/>
        </w:rPr>
        <w:pict>
          <v:group id="_x0000_s1028" style="position:absolute;left:0;text-align:left;margin-left:314.25pt;margin-top:135.35pt;width:3.6pt;height:0;z-index:-251654144;mso-position-horizontal-relative:page" coordorigin="6285,2707" coordsize="72,0">
            <v:shape id="_x0000_s1029" style="position:absolute;left:6285;top:2707;width:72;height:0" coordorigin="6285,2707" coordsize="72,0" path="m6285,2707r72,e" filled="f" strokeweight=".7pt">
              <v:path arrowok="t"/>
            </v:shape>
            <w10:wrap anchorx="page"/>
          </v:group>
        </w:pict>
      </w:r>
      <w:proofErr w:type="spellStart"/>
      <w:proofErr w:type="gram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Pada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akhir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Fase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F (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Kelas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XI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XII SMA)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peserta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didik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mengembangkan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menciptakan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produk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kerajinan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nusantara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mancanegara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memiliki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nilai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jual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berdasarkan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proposal.</w:t>
      </w:r>
      <w:proofErr w:type="gram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Penyusunan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proposal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melalui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kajian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ekosistem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kajian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ilmiah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analisis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kebutuhan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kelayakan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pasar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.</w:t>
      </w:r>
      <w:proofErr w:type="gram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Produk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kerajinan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tersebut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dipresentasikan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secara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lisan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visual,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grafis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pada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berbagai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media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informasi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komunikasi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secara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verbal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maupun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visual.</w:t>
      </w:r>
      <w:proofErr w:type="gram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Pada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fase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ini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peserta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didik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mengevaluasi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memberikan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kritik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saran,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solusi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terhadap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pengembangan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produk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kerajinan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berdasarkan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nilai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kewirausahaan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dampak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lingkungan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teknologi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produksinya</w:t>
      </w:r>
      <w:proofErr w:type="spellEnd"/>
      <w:r w:rsidR="00C112C8"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.</w:t>
      </w:r>
      <w:proofErr w:type="gramEnd"/>
    </w:p>
    <w:p w:rsidR="00D10F45" w:rsidRPr="006920BE" w:rsidRDefault="00C112C8" w:rsidP="006920BE">
      <w:pPr>
        <w:spacing w:before="60" w:after="60" w:line="240" w:lineRule="auto"/>
        <w:ind w:right="70"/>
        <w:jc w:val="both"/>
        <w:rPr>
          <w:rFonts w:ascii="Times New Roman" w:eastAsia="Bookman Old Style" w:hAnsi="Times New Roman"/>
          <w:color w:val="000000" w:themeColor="text1"/>
          <w:sz w:val="24"/>
          <w:szCs w:val="24"/>
        </w:rPr>
      </w:pPr>
      <w:proofErr w:type="spellStart"/>
      <w:r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Fase</w:t>
      </w:r>
      <w:proofErr w:type="spellEnd"/>
      <w:r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F </w:t>
      </w:r>
      <w:proofErr w:type="spellStart"/>
      <w:r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Berdasarkan</w:t>
      </w:r>
      <w:proofErr w:type="spellEnd"/>
      <w:r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920BE">
        <w:rPr>
          <w:rFonts w:ascii="Times New Roman" w:eastAsia="Bookman Old Style" w:hAnsi="Times New Roman"/>
          <w:color w:val="000000" w:themeColor="text1"/>
          <w:sz w:val="24"/>
          <w:szCs w:val="24"/>
        </w:rPr>
        <w:t>Elemen</w:t>
      </w:r>
      <w:proofErr w:type="spellEnd"/>
    </w:p>
    <w:tbl>
      <w:tblPr>
        <w:tblW w:w="14514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2813"/>
      </w:tblGrid>
      <w:tr w:rsidR="006920BE" w:rsidRPr="006920BE" w:rsidTr="00244CB8"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F45" w:rsidRPr="006920BE" w:rsidRDefault="00C112C8" w:rsidP="006920BE">
            <w:pPr>
              <w:spacing w:before="60" w:after="60" w:line="240" w:lineRule="auto"/>
              <w:jc w:val="center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920BE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F45" w:rsidRPr="006920BE" w:rsidRDefault="00C112C8" w:rsidP="006920BE">
            <w:pPr>
              <w:spacing w:before="60" w:after="60" w:line="240" w:lineRule="auto"/>
              <w:jc w:val="center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920BE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Capaian</w:t>
            </w:r>
            <w:proofErr w:type="spellEnd"/>
            <w:r w:rsidRPr="006920BE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Pembelajaran</w:t>
            </w:r>
            <w:proofErr w:type="spellEnd"/>
          </w:p>
        </w:tc>
      </w:tr>
      <w:tr w:rsidR="006920BE" w:rsidRPr="006920BE" w:rsidTr="00244CB8"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F45" w:rsidRPr="006920BE" w:rsidRDefault="00C112C8" w:rsidP="006920BE">
            <w:pPr>
              <w:spacing w:before="60" w:after="60" w:line="240" w:lineRule="auto"/>
              <w:ind w:left="9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Observasi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Eksplorasi</w:t>
            </w:r>
            <w:proofErr w:type="spellEnd"/>
          </w:p>
        </w:tc>
        <w:tc>
          <w:tcPr>
            <w:tcW w:w="1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F45" w:rsidRPr="006920BE" w:rsidRDefault="00C112C8" w:rsidP="006920BE">
            <w:pPr>
              <w:spacing w:before="60" w:after="60" w:line="240" w:lineRule="auto"/>
              <w:ind w:left="93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mengeksplorasi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desain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nusantara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mancanegara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nilai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ergonomis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ekonomis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teknik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prosedur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6920BE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 xml:space="preserve">display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kemasan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aspek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pemasaran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920BE" w:rsidRPr="006920BE" w:rsidTr="00244CB8"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F45" w:rsidRPr="006920BE" w:rsidRDefault="00C112C8" w:rsidP="006920BE">
            <w:pPr>
              <w:spacing w:before="60" w:after="60" w:line="240" w:lineRule="auto"/>
              <w:ind w:left="9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Desain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Perencanaan</w:t>
            </w:r>
            <w:proofErr w:type="spellEnd"/>
          </w:p>
        </w:tc>
        <w:tc>
          <w:tcPr>
            <w:tcW w:w="1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F45" w:rsidRPr="006920BE" w:rsidRDefault="00C112C8" w:rsidP="006920BE">
            <w:pPr>
              <w:spacing w:before="60" w:after="60" w:line="240" w:lineRule="auto"/>
              <w:ind w:left="93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membuat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rancangan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nusantara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mancanegara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proposal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kajian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produksi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ergonomi</w:t>
            </w:r>
            <w:proofErr w:type="spellEnd"/>
            <w:proofErr w:type="gram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studi</w:t>
            </w:r>
            <w:proofErr w:type="spellEnd"/>
            <w:proofErr w:type="gram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kelayakan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pasar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potensi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daya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tersedia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920BE" w:rsidRPr="006920BE" w:rsidTr="00244CB8"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F45" w:rsidRPr="006920BE" w:rsidRDefault="00C112C8" w:rsidP="006920BE">
            <w:pPr>
              <w:spacing w:before="60" w:after="60" w:line="240" w:lineRule="auto"/>
              <w:ind w:left="9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Produksi</w:t>
            </w:r>
            <w:proofErr w:type="spellEnd"/>
          </w:p>
        </w:tc>
        <w:tc>
          <w:tcPr>
            <w:tcW w:w="1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F45" w:rsidRPr="006920BE" w:rsidRDefault="00C112C8" w:rsidP="006920BE">
            <w:pPr>
              <w:spacing w:before="60" w:after="60" w:line="240" w:lineRule="auto"/>
              <w:ind w:left="93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proofErr w:type="gram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mengembangkan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nusantara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mancanegara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proposal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desain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ditampilkan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920BE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 xml:space="preserve">display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kemasan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menarik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dipromosikan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melalui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media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komunikasi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verbal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maupun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visual.</w:t>
            </w:r>
          </w:p>
        </w:tc>
      </w:tr>
      <w:tr w:rsidR="00D658C2" w:rsidRPr="006920BE" w:rsidTr="00244CB8"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F45" w:rsidRPr="006920BE" w:rsidRDefault="00C112C8" w:rsidP="006920BE">
            <w:pPr>
              <w:spacing w:before="60" w:after="60" w:line="240" w:lineRule="auto"/>
              <w:ind w:left="9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Refleksi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Evaluasi</w:t>
            </w:r>
            <w:proofErr w:type="spellEnd"/>
          </w:p>
        </w:tc>
        <w:tc>
          <w:tcPr>
            <w:tcW w:w="1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F45" w:rsidRPr="006920BE" w:rsidRDefault="00C112C8" w:rsidP="006920BE">
            <w:pPr>
              <w:spacing w:before="60" w:after="60" w:line="240" w:lineRule="auto"/>
              <w:ind w:left="93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penilaian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argumentasi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rekomendasi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nusantara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mancanegara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kajian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produksi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ergonomis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dampaknya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terhadap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lingkungan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budaya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lisan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visual,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grafis</w:t>
            </w:r>
            <w:proofErr w:type="spellEnd"/>
            <w:r w:rsidRPr="006920B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D10F45" w:rsidRPr="006920BE" w:rsidRDefault="00D10F45" w:rsidP="006920BE">
      <w:pPr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tbl>
      <w:tblPr>
        <w:tblStyle w:val="TableGrid"/>
        <w:tblW w:w="14524" w:type="dxa"/>
        <w:tblInd w:w="113" w:type="dxa"/>
        <w:tblLook w:val="04A0" w:firstRow="1" w:lastRow="0" w:firstColumn="1" w:lastColumn="0" w:noHBand="0" w:noVBand="1"/>
      </w:tblPr>
      <w:tblGrid>
        <w:gridCol w:w="452"/>
        <w:gridCol w:w="4770"/>
        <w:gridCol w:w="820"/>
        <w:gridCol w:w="282"/>
        <w:gridCol w:w="282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920BE" w:rsidRPr="006920BE" w:rsidTr="006920BE">
        <w:trPr>
          <w:trHeight w:val="240"/>
        </w:trPr>
        <w:tc>
          <w:tcPr>
            <w:tcW w:w="452" w:type="dxa"/>
            <w:vMerge w:val="restart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bookmarkStart w:id="0" w:name="_GoBack"/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No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id-ID"/>
              </w:rPr>
              <w:t>Tujuan Pembelajaran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Alokasi </w:t>
            </w: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lastRenderedPageBreak/>
              <w:t>Waktu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0F45" w:rsidRPr="006920BE" w:rsidRDefault="00C112C8" w:rsidP="006920BE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lastRenderedPageBreak/>
              <w:t>Januari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D10F45" w:rsidRPr="006920BE" w:rsidRDefault="00C112C8" w:rsidP="006920BE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Februari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D10F45" w:rsidRPr="006920BE" w:rsidRDefault="00C112C8" w:rsidP="006920BE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Maret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D10F45" w:rsidRPr="006920BE" w:rsidRDefault="00C112C8" w:rsidP="006920BE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April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D10F45" w:rsidRPr="006920BE" w:rsidRDefault="00C112C8" w:rsidP="006920BE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Mei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D10F45" w:rsidRPr="006920BE" w:rsidRDefault="00C112C8" w:rsidP="006920BE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Juni</w:t>
            </w:r>
          </w:p>
        </w:tc>
      </w:tr>
      <w:tr w:rsidR="006920BE" w:rsidRPr="006920BE" w:rsidTr="006920BE">
        <w:trPr>
          <w:trHeight w:val="240"/>
        </w:trPr>
        <w:tc>
          <w:tcPr>
            <w:tcW w:w="452" w:type="dxa"/>
            <w:vMerge/>
            <w:shd w:val="clear" w:color="auto" w:fill="auto"/>
            <w:vAlign w:val="center"/>
          </w:tcPr>
          <w:p w:rsidR="00D10F45" w:rsidRPr="006920BE" w:rsidRDefault="00D10F45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4770" w:type="dxa"/>
            <w:vMerge/>
            <w:shd w:val="clear" w:color="auto" w:fill="auto"/>
            <w:vAlign w:val="center"/>
          </w:tcPr>
          <w:p w:rsidR="00D10F45" w:rsidRPr="006920BE" w:rsidRDefault="00D10F45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820" w:type="dxa"/>
            <w:vMerge/>
            <w:shd w:val="clear" w:color="auto" w:fill="auto"/>
            <w:vAlign w:val="center"/>
          </w:tcPr>
          <w:p w:rsidR="00D10F45" w:rsidRPr="006920BE" w:rsidRDefault="00D10F45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5</w:t>
            </w:r>
          </w:p>
        </w:tc>
      </w:tr>
      <w:tr w:rsidR="006920BE" w:rsidRPr="006920BE" w:rsidTr="006920BE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lastRenderedPageBreak/>
              <w:t xml:space="preserve">BAB </w:t>
            </w:r>
            <w:proofErr w:type="gramStart"/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6 :</w:t>
            </w:r>
            <w:proofErr w:type="gramEnd"/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 xml:space="preserve"> </w:t>
            </w:r>
            <w:r w:rsidRPr="006920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TEMUKAN IDE MU!</w:t>
            </w:r>
          </w:p>
        </w:tc>
      </w:tr>
      <w:tr w:rsidR="006920BE" w:rsidRPr="006920BE" w:rsidTr="006920BE">
        <w:trPr>
          <w:trHeight w:val="240"/>
        </w:trPr>
        <w:tc>
          <w:tcPr>
            <w:tcW w:w="452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4770" w:type="dxa"/>
            <w:shd w:val="clear" w:color="auto" w:fill="auto"/>
          </w:tcPr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11.6.1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menemukan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membangun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Ide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kalian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sendiri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kebutuhan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112C8" w:rsidRPr="006920BE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passion </w:t>
            </w:r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kalian.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hal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dikaitkan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limbah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berbentuk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bangun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ruang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0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6920BE" w:rsidRPr="006920BE" w:rsidTr="006920BE">
        <w:trPr>
          <w:trHeight w:val="240"/>
        </w:trPr>
        <w:tc>
          <w:tcPr>
            <w:tcW w:w="452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4770" w:type="dxa"/>
            <w:shd w:val="clear" w:color="auto" w:fill="auto"/>
          </w:tcPr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11.6.2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menggali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peluang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limbah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berbentuk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bangun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ruang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disekitar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kalian</w:t>
            </w:r>
          </w:p>
        </w:tc>
        <w:tc>
          <w:tcPr>
            <w:tcW w:w="820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6920BE" w:rsidRPr="006920BE" w:rsidTr="006920BE">
        <w:trPr>
          <w:trHeight w:val="240"/>
        </w:trPr>
        <w:tc>
          <w:tcPr>
            <w:tcW w:w="452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3</w:t>
            </w:r>
          </w:p>
        </w:tc>
        <w:tc>
          <w:tcPr>
            <w:tcW w:w="4770" w:type="dxa"/>
            <w:shd w:val="clear" w:color="auto" w:fill="auto"/>
          </w:tcPr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11.6.3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menyusun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112C8" w:rsidRPr="006920BE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Manual Brand </w:t>
            </w:r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kalian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sebagai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konkrit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rencana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bangun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ruang</w:t>
            </w:r>
            <w:proofErr w:type="spellEnd"/>
          </w:p>
        </w:tc>
        <w:tc>
          <w:tcPr>
            <w:tcW w:w="820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6920BE" w:rsidRPr="006920BE" w:rsidTr="006920BE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 xml:space="preserve">BAB 7 : </w:t>
            </w:r>
            <w:r w:rsidRPr="006920BE"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MANFAAT DAN POTENSI PRODUK KERAJINAN</w:t>
            </w:r>
          </w:p>
        </w:tc>
      </w:tr>
      <w:tr w:rsidR="006920BE" w:rsidRPr="006920BE" w:rsidTr="006920BE">
        <w:trPr>
          <w:trHeight w:val="240"/>
        </w:trPr>
        <w:tc>
          <w:tcPr>
            <w:tcW w:w="452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4770" w:type="dxa"/>
            <w:shd w:val="clear" w:color="auto" w:fill="auto"/>
          </w:tcPr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11.7.1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aneka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limbah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berbentuk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bangun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ruang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11.7.2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manfaat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limbah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berbentuk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bangun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ruang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11.7.3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saja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potensi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limbah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berbentuk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bangun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ruang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820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6920BE" w:rsidRPr="006920BE" w:rsidTr="006920BE">
        <w:trPr>
          <w:trHeight w:val="240"/>
        </w:trPr>
        <w:tc>
          <w:tcPr>
            <w:tcW w:w="452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4770" w:type="dxa"/>
            <w:shd w:val="clear" w:color="auto" w:fill="auto"/>
          </w:tcPr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11.7.4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>Memahami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>perencanaan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>produksi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>dari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>bahan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>limbah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>berbentuk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bangun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>ruang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yang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>meliputi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: </w:t>
            </w:r>
          </w:p>
          <w:p w:rsidR="00D10F45" w:rsidRPr="006920BE" w:rsidRDefault="00C112C8" w:rsidP="006920B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 w:line="240" w:lineRule="auto"/>
              <w:ind w:left="993" w:hanging="284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>Penentuan</w:t>
            </w:r>
            <w:proofErr w:type="spellEnd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>bahan</w:t>
            </w:r>
            <w:proofErr w:type="spellEnd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material </w:t>
            </w:r>
            <w:proofErr w:type="spellStart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>produk</w:t>
            </w:r>
            <w:proofErr w:type="spellEnd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>kerajinan</w:t>
            </w:r>
            <w:proofErr w:type="spellEnd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>dari</w:t>
            </w:r>
            <w:proofErr w:type="spellEnd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>bahan</w:t>
            </w:r>
            <w:proofErr w:type="spellEnd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>limbah</w:t>
            </w:r>
            <w:proofErr w:type="spellEnd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>berbentuk</w:t>
            </w:r>
            <w:proofErr w:type="spellEnd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>bangun</w:t>
            </w:r>
            <w:proofErr w:type="spellEnd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>ruang</w:t>
            </w:r>
            <w:proofErr w:type="spellEnd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. </w:t>
            </w:r>
          </w:p>
          <w:p w:rsidR="00D10F45" w:rsidRPr="006920BE" w:rsidRDefault="00C112C8" w:rsidP="006920B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 w:line="240" w:lineRule="auto"/>
              <w:ind w:left="993" w:hanging="284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>Penentuan</w:t>
            </w:r>
            <w:proofErr w:type="spellEnd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>teknik</w:t>
            </w:r>
            <w:proofErr w:type="spellEnd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>produksi</w:t>
            </w:r>
            <w:proofErr w:type="spellEnd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>dalam</w:t>
            </w:r>
            <w:proofErr w:type="spellEnd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>kerajian</w:t>
            </w:r>
            <w:proofErr w:type="spellEnd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>produk</w:t>
            </w:r>
            <w:proofErr w:type="spellEnd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>kerajinan</w:t>
            </w:r>
            <w:proofErr w:type="spellEnd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>dari</w:t>
            </w:r>
            <w:proofErr w:type="spellEnd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>bahan</w:t>
            </w:r>
            <w:proofErr w:type="spellEnd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>limbah</w:t>
            </w:r>
            <w:proofErr w:type="spellEnd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>berbentuk</w:t>
            </w:r>
            <w:proofErr w:type="spellEnd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>bangun</w:t>
            </w:r>
            <w:proofErr w:type="spellEnd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>ruang</w:t>
            </w:r>
            <w:proofErr w:type="spellEnd"/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. </w:t>
            </w:r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11.7.5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>alat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>dan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>bahan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yang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>digunakan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>untuk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>produk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>dari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>bahan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>limbah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>berbentuk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>bangun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eastAsia="Bookman Old Style" w:hAnsi="Times New Roman"/>
                <w:color w:val="000000" w:themeColor="text1"/>
                <w:sz w:val="24"/>
              </w:rPr>
              <w:t>ruang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</w:rPr>
              <w:t xml:space="preserve">. </w:t>
            </w:r>
          </w:p>
        </w:tc>
        <w:tc>
          <w:tcPr>
            <w:tcW w:w="820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lastRenderedPageBreak/>
              <w:t>JP</w:t>
            </w: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6920BE" w:rsidRPr="006920BE" w:rsidTr="006920BE">
        <w:trPr>
          <w:trHeight w:val="240"/>
        </w:trPr>
        <w:tc>
          <w:tcPr>
            <w:tcW w:w="452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lastRenderedPageBreak/>
              <w:t>3</w:t>
            </w:r>
          </w:p>
        </w:tc>
        <w:tc>
          <w:tcPr>
            <w:tcW w:w="4770" w:type="dxa"/>
            <w:shd w:val="clear" w:color="auto" w:fill="auto"/>
          </w:tcPr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11.7.6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produksi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limbah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berbentuk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bangun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ruang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11.7.7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pentingnya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K3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produksi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limbah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bangun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ruang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11.7.8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Teknik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pengemasan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produksi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limbah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bangun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ruang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820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6920BE" w:rsidRPr="006920BE" w:rsidTr="006920BE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 xml:space="preserve">BAB 8 : </w:t>
            </w:r>
            <w:r w:rsidRPr="006920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ATUR MODAL BIAR NGGAK GAGAL</w:t>
            </w:r>
          </w:p>
        </w:tc>
      </w:tr>
      <w:tr w:rsidR="006920BE" w:rsidRPr="006920BE" w:rsidTr="006920BE">
        <w:trPr>
          <w:trHeight w:val="240"/>
        </w:trPr>
        <w:tc>
          <w:tcPr>
            <w:tcW w:w="452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4770" w:type="dxa"/>
            <w:shd w:val="clear" w:color="auto" w:fill="auto"/>
          </w:tcPr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11.8.1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menentukan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harga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pokok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penjualan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kalian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strategi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penentuan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harga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jual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hal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dikaitkan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limbah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berbentuk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bangun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ruang</w:t>
            </w:r>
            <w:proofErr w:type="spellEnd"/>
          </w:p>
        </w:tc>
        <w:tc>
          <w:tcPr>
            <w:tcW w:w="820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6920BE" w:rsidRPr="006920BE" w:rsidTr="006920BE">
        <w:trPr>
          <w:trHeight w:val="240"/>
        </w:trPr>
        <w:tc>
          <w:tcPr>
            <w:tcW w:w="452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4770" w:type="dxa"/>
            <w:shd w:val="clear" w:color="auto" w:fill="auto"/>
          </w:tcPr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11.8.2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menghitung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titik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impas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="00C112C8" w:rsidRPr="006920BE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break even</w:t>
            </w:r>
            <w:proofErr w:type="spellEnd"/>
            <w:r w:rsidR="00C112C8" w:rsidRPr="006920BE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point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kalian</w:t>
            </w:r>
          </w:p>
        </w:tc>
        <w:tc>
          <w:tcPr>
            <w:tcW w:w="820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6920BE" w:rsidRPr="006920BE" w:rsidTr="006920BE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 xml:space="preserve">BAB 9 : </w:t>
            </w:r>
            <w:r w:rsidRPr="006920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PAHAMI ILMUNYA</w:t>
            </w:r>
          </w:p>
        </w:tc>
      </w:tr>
      <w:tr w:rsidR="006920BE" w:rsidRPr="006920BE" w:rsidTr="006920BE">
        <w:trPr>
          <w:trHeight w:val="240"/>
        </w:trPr>
        <w:tc>
          <w:tcPr>
            <w:tcW w:w="452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lastRenderedPageBreak/>
              <w:t>1</w:t>
            </w:r>
          </w:p>
        </w:tc>
        <w:tc>
          <w:tcPr>
            <w:tcW w:w="4770" w:type="dxa"/>
            <w:shd w:val="clear" w:color="auto" w:fill="auto"/>
          </w:tcPr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11.9.1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pengertian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promosi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keilmuannya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sebagai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meyusun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strategi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promosi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limbah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berbentuk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bangun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ruang</w:t>
            </w:r>
            <w:proofErr w:type="spellEnd"/>
          </w:p>
        </w:tc>
        <w:tc>
          <w:tcPr>
            <w:tcW w:w="820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6920BE" w:rsidRPr="006920BE" w:rsidTr="006920BE">
        <w:trPr>
          <w:trHeight w:val="240"/>
        </w:trPr>
        <w:tc>
          <w:tcPr>
            <w:tcW w:w="452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4770" w:type="dxa"/>
            <w:shd w:val="clear" w:color="auto" w:fill="auto"/>
          </w:tcPr>
          <w:p w:rsidR="00D10F45" w:rsidRPr="006920BE" w:rsidRDefault="00CB3649" w:rsidP="006920BE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11.9.2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="00E25914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membuat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sebuah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strategi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promosi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berbentuk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bangun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ruang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kalian</w:t>
            </w:r>
          </w:p>
        </w:tc>
        <w:tc>
          <w:tcPr>
            <w:tcW w:w="820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6920BE" w:rsidRPr="006920BE" w:rsidTr="006920BE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 xml:space="preserve">BAB 10 : </w:t>
            </w:r>
            <w:r w:rsidRPr="006920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PENGERTIAN, MANFAAT DAN FUNGSI LAPORAN KEGIATAN USAHA</w:t>
            </w:r>
          </w:p>
        </w:tc>
      </w:tr>
      <w:tr w:rsidR="006920BE" w:rsidRPr="006920BE" w:rsidTr="006920BE">
        <w:trPr>
          <w:trHeight w:val="240"/>
        </w:trPr>
        <w:tc>
          <w:tcPr>
            <w:tcW w:w="452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1</w:t>
            </w:r>
          </w:p>
        </w:tc>
        <w:tc>
          <w:tcPr>
            <w:tcW w:w="4770" w:type="dxa"/>
            <w:shd w:val="clear" w:color="auto" w:fill="auto"/>
          </w:tcPr>
          <w:p w:rsidR="00D10F45" w:rsidRPr="006920BE" w:rsidRDefault="00CB3649" w:rsidP="006920BE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11.10.1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pengertian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laporan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limbah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berbentuk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bangun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ruang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10F45" w:rsidRPr="006920BE" w:rsidRDefault="00CB3649" w:rsidP="006920BE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11.10.2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manfaat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laporan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10F45" w:rsidRPr="006920BE" w:rsidRDefault="00CB3649" w:rsidP="006920BE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11.10.3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Laporan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bahan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limbah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berbentuk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bangun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ruang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6920BE" w:rsidRPr="006920BE" w:rsidTr="006920BE">
        <w:trPr>
          <w:trHeight w:val="240"/>
        </w:trPr>
        <w:tc>
          <w:tcPr>
            <w:tcW w:w="452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2</w:t>
            </w:r>
          </w:p>
        </w:tc>
        <w:tc>
          <w:tcPr>
            <w:tcW w:w="4770" w:type="dxa"/>
            <w:shd w:val="clear" w:color="auto" w:fill="auto"/>
          </w:tcPr>
          <w:p w:rsidR="00D10F45" w:rsidRPr="006920BE" w:rsidRDefault="00CB3649" w:rsidP="006920BE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11.10.4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Menyebutkan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tahapan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teknik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pembuatan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laporan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10F45" w:rsidRPr="006920BE" w:rsidRDefault="00CB3649" w:rsidP="006920BE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11.10.5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rancangan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pembuatan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laporan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10F45" w:rsidRPr="006920BE" w:rsidRDefault="00CB3649" w:rsidP="006920BE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11.10.6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Menyusun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pembuatan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laporan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kerajinan</w:t>
            </w:r>
            <w:proofErr w:type="spellEnd"/>
            <w:r w:rsidR="00C112C8" w:rsidRPr="00692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tr w:rsidR="006920BE" w:rsidRPr="006920BE" w:rsidTr="006920BE">
        <w:trPr>
          <w:trHeight w:val="240"/>
        </w:trPr>
        <w:tc>
          <w:tcPr>
            <w:tcW w:w="5222" w:type="dxa"/>
            <w:gridSpan w:val="2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id-ID"/>
              </w:rPr>
              <w:t>JUMLAH JAM PELAJARAN</w:t>
            </w:r>
          </w:p>
        </w:tc>
        <w:tc>
          <w:tcPr>
            <w:tcW w:w="820" w:type="dxa"/>
            <w:shd w:val="clear" w:color="auto" w:fill="auto"/>
          </w:tcPr>
          <w:p w:rsidR="00D10F45" w:rsidRPr="006920BE" w:rsidRDefault="00C112C8" w:rsidP="006920BE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  <w:tc>
          <w:tcPr>
            <w:tcW w:w="283" w:type="dxa"/>
            <w:shd w:val="clear" w:color="auto" w:fill="auto"/>
          </w:tcPr>
          <w:p w:rsidR="00D10F45" w:rsidRPr="006920BE" w:rsidRDefault="00D10F45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</w:tc>
      </w:tr>
      <w:bookmarkEnd w:id="0"/>
    </w:tbl>
    <w:p w:rsidR="00D10F45" w:rsidRPr="006920BE" w:rsidRDefault="00D10F45" w:rsidP="006920BE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en-ID"/>
        </w:rPr>
      </w:pPr>
    </w:p>
    <w:p w:rsidR="00D10F45" w:rsidRPr="006920BE" w:rsidRDefault="00D10F45" w:rsidP="006920BE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en-ID"/>
        </w:rPr>
      </w:pPr>
    </w:p>
    <w:p w:rsidR="00D10F45" w:rsidRPr="006920BE" w:rsidRDefault="00D10F45" w:rsidP="006920BE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en-ID"/>
        </w:rPr>
      </w:pPr>
    </w:p>
    <w:tbl>
      <w:tblPr>
        <w:tblW w:w="10488" w:type="dxa"/>
        <w:jc w:val="center"/>
        <w:tblLook w:val="01E0" w:firstRow="1" w:lastRow="1" w:firstColumn="1" w:lastColumn="1" w:noHBand="0" w:noVBand="0"/>
      </w:tblPr>
      <w:tblGrid>
        <w:gridCol w:w="3685"/>
        <w:gridCol w:w="3118"/>
        <w:gridCol w:w="3685"/>
      </w:tblGrid>
      <w:tr w:rsidR="00F906EF" w:rsidRPr="006920BE" w:rsidTr="00244CB8">
        <w:trPr>
          <w:trHeight w:val="564"/>
          <w:jc w:val="center"/>
        </w:trPr>
        <w:tc>
          <w:tcPr>
            <w:tcW w:w="3685" w:type="dxa"/>
          </w:tcPr>
          <w:p w:rsidR="00D10F45" w:rsidRPr="006920BE" w:rsidRDefault="00C112C8" w:rsidP="006920B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M</w:t>
            </w: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engetahui,</w:t>
            </w:r>
          </w:p>
          <w:p w:rsidR="00D10F45" w:rsidRPr="006920BE" w:rsidRDefault="00C112C8" w:rsidP="006920BE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lang w:val="id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Kepala Sekolah</w:t>
            </w:r>
          </w:p>
          <w:p w:rsidR="00D10F45" w:rsidRPr="006920BE" w:rsidRDefault="00D10F45" w:rsidP="006920B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D10F45" w:rsidRPr="006920BE" w:rsidRDefault="00D10F45" w:rsidP="006920B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  <w:p w:rsidR="00D10F45" w:rsidRPr="006920BE" w:rsidRDefault="00D10F45" w:rsidP="006920B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D10F45" w:rsidRPr="006920BE" w:rsidRDefault="00C112C8" w:rsidP="006920BE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6920BE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6920BE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6920BE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D10F45" w:rsidRPr="006920BE" w:rsidRDefault="00C112C8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920BE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     NIP. </w:t>
            </w:r>
            <w:r w:rsidRPr="006920BE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  <w:tc>
          <w:tcPr>
            <w:tcW w:w="3118" w:type="dxa"/>
          </w:tcPr>
          <w:p w:rsidR="00D10F45" w:rsidRPr="006920BE" w:rsidRDefault="00D10F45" w:rsidP="006920B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D10F45" w:rsidRPr="006920BE" w:rsidRDefault="00C112C8" w:rsidP="006920B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6920BE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………………. …………</w:t>
            </w: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 20</w:t>
            </w:r>
            <w:r w:rsidRPr="006920BE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</w:t>
            </w:r>
            <w:r w:rsidRPr="006920BE">
              <w:rPr>
                <w:rFonts w:ascii="Times New Roman" w:hAnsi="Times New Roman"/>
                <w:color w:val="000000" w:themeColor="text1"/>
                <w:sz w:val="24"/>
              </w:rPr>
              <w:t>..</w:t>
            </w:r>
            <w:r w:rsidRPr="006920BE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..</w:t>
            </w:r>
          </w:p>
          <w:p w:rsidR="00D10F45" w:rsidRPr="006920BE" w:rsidRDefault="00C112C8" w:rsidP="006920B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6920BE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Guru </w:t>
            </w:r>
            <w:r w:rsidRPr="006920BE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Mata </w:t>
            </w:r>
            <w:proofErr w:type="spellStart"/>
            <w:r w:rsidRPr="006920BE">
              <w:rPr>
                <w:rFonts w:ascii="Times New Roman" w:hAnsi="Times New Roman"/>
                <w:b/>
                <w:color w:val="000000" w:themeColor="text1"/>
                <w:sz w:val="24"/>
              </w:rPr>
              <w:t>Pelajaran</w:t>
            </w:r>
            <w:proofErr w:type="spellEnd"/>
          </w:p>
          <w:p w:rsidR="00D10F45" w:rsidRPr="006920BE" w:rsidRDefault="00D10F45" w:rsidP="006920B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D10F45" w:rsidRPr="006920BE" w:rsidRDefault="00D10F45" w:rsidP="006920B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</w:p>
          <w:p w:rsidR="00D10F45" w:rsidRPr="006920BE" w:rsidRDefault="00D10F45" w:rsidP="006920B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D10F45" w:rsidRPr="006920BE" w:rsidRDefault="00C112C8" w:rsidP="006920BE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6920BE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6920BE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6920BE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D10F45" w:rsidRPr="006920BE" w:rsidRDefault="00C112C8" w:rsidP="006920BE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920BE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NIP. </w:t>
            </w:r>
            <w:r w:rsidRPr="006920BE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</w:tr>
    </w:tbl>
    <w:p w:rsidR="0073567D" w:rsidRPr="006920BE" w:rsidRDefault="0073567D" w:rsidP="006920BE">
      <w:pPr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sectPr w:rsidR="0073567D" w:rsidRPr="006920BE" w:rsidSect="00D26CFE">
      <w:pgSz w:w="16840" w:h="11907" w:orient="landscape" w:code="9"/>
      <w:pgMar w:top="1418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238" w:rsidRDefault="00A63238">
      <w:pPr>
        <w:spacing w:after="0" w:line="240" w:lineRule="auto"/>
      </w:pPr>
      <w:r>
        <w:separator/>
      </w:r>
    </w:p>
  </w:endnote>
  <w:endnote w:type="continuationSeparator" w:id="0">
    <w:p w:rsidR="00A63238" w:rsidRDefault="00A6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altName w:val="Times New Roman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238" w:rsidRDefault="00A63238">
      <w:pPr>
        <w:spacing w:after="0" w:line="240" w:lineRule="auto"/>
      </w:pPr>
      <w:r>
        <w:separator/>
      </w:r>
    </w:p>
  </w:footnote>
  <w:footnote w:type="continuationSeparator" w:id="0">
    <w:p w:rsidR="00A63238" w:rsidRDefault="00A63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53A31FE"/>
    <w:multiLevelType w:val="hybridMultilevel"/>
    <w:tmpl w:val="2BD25F9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68E32B1"/>
    <w:multiLevelType w:val="hybridMultilevel"/>
    <w:tmpl w:val="F4948BF8"/>
    <w:lvl w:ilvl="0" w:tplc="873A3B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4EAD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851"/>
    <w:rsid w:val="00071947"/>
    <w:rsid w:val="00071D2B"/>
    <w:rsid w:val="000765B3"/>
    <w:rsid w:val="000821B5"/>
    <w:rsid w:val="00082EC7"/>
    <w:rsid w:val="00087B26"/>
    <w:rsid w:val="00090294"/>
    <w:rsid w:val="000940BC"/>
    <w:rsid w:val="00094101"/>
    <w:rsid w:val="0009422F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06C3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5DE9"/>
    <w:rsid w:val="0015617F"/>
    <w:rsid w:val="00163D5B"/>
    <w:rsid w:val="00166A74"/>
    <w:rsid w:val="00166F0F"/>
    <w:rsid w:val="001677AA"/>
    <w:rsid w:val="00171709"/>
    <w:rsid w:val="00171B2A"/>
    <w:rsid w:val="00175DC6"/>
    <w:rsid w:val="00182899"/>
    <w:rsid w:val="00182C36"/>
    <w:rsid w:val="001846DD"/>
    <w:rsid w:val="00185246"/>
    <w:rsid w:val="00191413"/>
    <w:rsid w:val="001915D6"/>
    <w:rsid w:val="00193FE2"/>
    <w:rsid w:val="001A11B3"/>
    <w:rsid w:val="001A5048"/>
    <w:rsid w:val="001A7D83"/>
    <w:rsid w:val="001B231F"/>
    <w:rsid w:val="001B68F4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E0F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47CC"/>
    <w:rsid w:val="00216EC1"/>
    <w:rsid w:val="00221DF1"/>
    <w:rsid w:val="00227088"/>
    <w:rsid w:val="00233D2F"/>
    <w:rsid w:val="00234E6F"/>
    <w:rsid w:val="00241064"/>
    <w:rsid w:val="00241AA6"/>
    <w:rsid w:val="00244CB8"/>
    <w:rsid w:val="00246474"/>
    <w:rsid w:val="00247347"/>
    <w:rsid w:val="002508E9"/>
    <w:rsid w:val="002522C9"/>
    <w:rsid w:val="00255E4B"/>
    <w:rsid w:val="0025745C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620"/>
    <w:rsid w:val="002A3C43"/>
    <w:rsid w:val="002A5307"/>
    <w:rsid w:val="002A687B"/>
    <w:rsid w:val="002B22A3"/>
    <w:rsid w:val="002B360F"/>
    <w:rsid w:val="002B37D1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4271"/>
    <w:rsid w:val="00305007"/>
    <w:rsid w:val="0030750A"/>
    <w:rsid w:val="00307CCC"/>
    <w:rsid w:val="003104E6"/>
    <w:rsid w:val="00311211"/>
    <w:rsid w:val="00314D03"/>
    <w:rsid w:val="0031506E"/>
    <w:rsid w:val="00315D39"/>
    <w:rsid w:val="00316558"/>
    <w:rsid w:val="00326B57"/>
    <w:rsid w:val="003358BF"/>
    <w:rsid w:val="003445CD"/>
    <w:rsid w:val="00350F0F"/>
    <w:rsid w:val="0035131B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65B6"/>
    <w:rsid w:val="00387119"/>
    <w:rsid w:val="00387C22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7226"/>
    <w:rsid w:val="003E7852"/>
    <w:rsid w:val="003F04FA"/>
    <w:rsid w:val="004009D4"/>
    <w:rsid w:val="00403FF7"/>
    <w:rsid w:val="0041105C"/>
    <w:rsid w:val="0041470D"/>
    <w:rsid w:val="00415EE9"/>
    <w:rsid w:val="004229BA"/>
    <w:rsid w:val="00424BB2"/>
    <w:rsid w:val="00425A19"/>
    <w:rsid w:val="00430D34"/>
    <w:rsid w:val="00430E29"/>
    <w:rsid w:val="00432045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34AA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C25"/>
    <w:rsid w:val="004C19A2"/>
    <w:rsid w:val="004C21F9"/>
    <w:rsid w:val="004C301F"/>
    <w:rsid w:val="004C35A3"/>
    <w:rsid w:val="004C4F07"/>
    <w:rsid w:val="004C62E5"/>
    <w:rsid w:val="004D1EC8"/>
    <w:rsid w:val="004D62A7"/>
    <w:rsid w:val="004D674D"/>
    <w:rsid w:val="004D6A09"/>
    <w:rsid w:val="004E451A"/>
    <w:rsid w:val="004E6F08"/>
    <w:rsid w:val="004F1D3C"/>
    <w:rsid w:val="004F32A6"/>
    <w:rsid w:val="004F4019"/>
    <w:rsid w:val="004F60CB"/>
    <w:rsid w:val="004F6B38"/>
    <w:rsid w:val="004F6E45"/>
    <w:rsid w:val="004F7050"/>
    <w:rsid w:val="00500C7B"/>
    <w:rsid w:val="00500F0E"/>
    <w:rsid w:val="00504E71"/>
    <w:rsid w:val="00505015"/>
    <w:rsid w:val="00505034"/>
    <w:rsid w:val="00505428"/>
    <w:rsid w:val="00506B2A"/>
    <w:rsid w:val="00507512"/>
    <w:rsid w:val="00511A4C"/>
    <w:rsid w:val="0051303A"/>
    <w:rsid w:val="00514F9E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48F0"/>
    <w:rsid w:val="00586485"/>
    <w:rsid w:val="0059219B"/>
    <w:rsid w:val="00592932"/>
    <w:rsid w:val="00595368"/>
    <w:rsid w:val="005954F9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48BC"/>
    <w:rsid w:val="005D7D28"/>
    <w:rsid w:val="005E2014"/>
    <w:rsid w:val="005E5327"/>
    <w:rsid w:val="005F1B51"/>
    <w:rsid w:val="005F6B13"/>
    <w:rsid w:val="0060074A"/>
    <w:rsid w:val="006025D9"/>
    <w:rsid w:val="00603C21"/>
    <w:rsid w:val="0060524A"/>
    <w:rsid w:val="0061173D"/>
    <w:rsid w:val="006129B7"/>
    <w:rsid w:val="0061462C"/>
    <w:rsid w:val="0062038E"/>
    <w:rsid w:val="006225F5"/>
    <w:rsid w:val="00623CE6"/>
    <w:rsid w:val="00627266"/>
    <w:rsid w:val="006304F0"/>
    <w:rsid w:val="00630DB1"/>
    <w:rsid w:val="00630E79"/>
    <w:rsid w:val="00633E8A"/>
    <w:rsid w:val="00636641"/>
    <w:rsid w:val="00636E99"/>
    <w:rsid w:val="0063721E"/>
    <w:rsid w:val="00637821"/>
    <w:rsid w:val="00641F86"/>
    <w:rsid w:val="00643772"/>
    <w:rsid w:val="00645BCA"/>
    <w:rsid w:val="00645CF7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20BE"/>
    <w:rsid w:val="006933E0"/>
    <w:rsid w:val="00695BC2"/>
    <w:rsid w:val="006A0323"/>
    <w:rsid w:val="006A40F5"/>
    <w:rsid w:val="006A4C9B"/>
    <w:rsid w:val="006B048B"/>
    <w:rsid w:val="006B4F0E"/>
    <w:rsid w:val="006B574C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B7D"/>
    <w:rsid w:val="00726B2E"/>
    <w:rsid w:val="007303E7"/>
    <w:rsid w:val="00731F8D"/>
    <w:rsid w:val="00733D93"/>
    <w:rsid w:val="00733F3C"/>
    <w:rsid w:val="0073567D"/>
    <w:rsid w:val="0074012F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09AF"/>
    <w:rsid w:val="00762B20"/>
    <w:rsid w:val="0076346E"/>
    <w:rsid w:val="00763A14"/>
    <w:rsid w:val="00766B1C"/>
    <w:rsid w:val="007679C9"/>
    <w:rsid w:val="00772A21"/>
    <w:rsid w:val="007740DC"/>
    <w:rsid w:val="00774785"/>
    <w:rsid w:val="00775420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6ABB"/>
    <w:rsid w:val="007C1739"/>
    <w:rsid w:val="007C4FCF"/>
    <w:rsid w:val="007C57BC"/>
    <w:rsid w:val="007C6CC7"/>
    <w:rsid w:val="007C7AD7"/>
    <w:rsid w:val="007D3703"/>
    <w:rsid w:val="007E0D44"/>
    <w:rsid w:val="007E4C0A"/>
    <w:rsid w:val="007E5630"/>
    <w:rsid w:val="007F0FCC"/>
    <w:rsid w:val="007F140A"/>
    <w:rsid w:val="007F6C50"/>
    <w:rsid w:val="007F6F56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305C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6972"/>
    <w:rsid w:val="008C713A"/>
    <w:rsid w:val="008D1516"/>
    <w:rsid w:val="008D4121"/>
    <w:rsid w:val="008D41EA"/>
    <w:rsid w:val="008D4B54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76B7"/>
    <w:rsid w:val="009565F5"/>
    <w:rsid w:val="00962112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6005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11063"/>
    <w:rsid w:val="00A122F3"/>
    <w:rsid w:val="00A13F2A"/>
    <w:rsid w:val="00A14708"/>
    <w:rsid w:val="00A164A3"/>
    <w:rsid w:val="00A1658A"/>
    <w:rsid w:val="00A16A8A"/>
    <w:rsid w:val="00A21004"/>
    <w:rsid w:val="00A21B55"/>
    <w:rsid w:val="00A23D7E"/>
    <w:rsid w:val="00A24225"/>
    <w:rsid w:val="00A25BAB"/>
    <w:rsid w:val="00A26657"/>
    <w:rsid w:val="00A273F0"/>
    <w:rsid w:val="00A303AF"/>
    <w:rsid w:val="00A32DAE"/>
    <w:rsid w:val="00A336A7"/>
    <w:rsid w:val="00A410A5"/>
    <w:rsid w:val="00A43B41"/>
    <w:rsid w:val="00A462AB"/>
    <w:rsid w:val="00A476E4"/>
    <w:rsid w:val="00A50FD4"/>
    <w:rsid w:val="00A51635"/>
    <w:rsid w:val="00A55A2C"/>
    <w:rsid w:val="00A56BAA"/>
    <w:rsid w:val="00A62E24"/>
    <w:rsid w:val="00A63238"/>
    <w:rsid w:val="00A63389"/>
    <w:rsid w:val="00A64905"/>
    <w:rsid w:val="00A66E6C"/>
    <w:rsid w:val="00A721FE"/>
    <w:rsid w:val="00A73376"/>
    <w:rsid w:val="00A74EB8"/>
    <w:rsid w:val="00A7518F"/>
    <w:rsid w:val="00A753C9"/>
    <w:rsid w:val="00A77BD0"/>
    <w:rsid w:val="00A83C65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F308A"/>
    <w:rsid w:val="00AF5C31"/>
    <w:rsid w:val="00AF67EE"/>
    <w:rsid w:val="00AF7957"/>
    <w:rsid w:val="00B01ACE"/>
    <w:rsid w:val="00B05C67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12A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946"/>
    <w:rsid w:val="00BF3CD0"/>
    <w:rsid w:val="00BF3FAD"/>
    <w:rsid w:val="00BF4EC6"/>
    <w:rsid w:val="00BF7963"/>
    <w:rsid w:val="00BF79B5"/>
    <w:rsid w:val="00C002AD"/>
    <w:rsid w:val="00C02195"/>
    <w:rsid w:val="00C030AC"/>
    <w:rsid w:val="00C0319C"/>
    <w:rsid w:val="00C042B5"/>
    <w:rsid w:val="00C04607"/>
    <w:rsid w:val="00C04BC4"/>
    <w:rsid w:val="00C04BD4"/>
    <w:rsid w:val="00C07BB4"/>
    <w:rsid w:val="00C112C8"/>
    <w:rsid w:val="00C11650"/>
    <w:rsid w:val="00C124D5"/>
    <w:rsid w:val="00C130FD"/>
    <w:rsid w:val="00C1456C"/>
    <w:rsid w:val="00C26CE8"/>
    <w:rsid w:val="00C34D7F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8651B"/>
    <w:rsid w:val="00C949B6"/>
    <w:rsid w:val="00CA09AA"/>
    <w:rsid w:val="00CA2C66"/>
    <w:rsid w:val="00CA3F11"/>
    <w:rsid w:val="00CA4ABA"/>
    <w:rsid w:val="00CA5295"/>
    <w:rsid w:val="00CA5BC8"/>
    <w:rsid w:val="00CB0B8E"/>
    <w:rsid w:val="00CB3649"/>
    <w:rsid w:val="00CB3ED0"/>
    <w:rsid w:val="00CB51B5"/>
    <w:rsid w:val="00CB6721"/>
    <w:rsid w:val="00CC42D2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5CF5"/>
    <w:rsid w:val="00D012A6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0F45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499C"/>
    <w:rsid w:val="00D25902"/>
    <w:rsid w:val="00D26A1C"/>
    <w:rsid w:val="00D26CFE"/>
    <w:rsid w:val="00D27AD6"/>
    <w:rsid w:val="00D30F7F"/>
    <w:rsid w:val="00D31856"/>
    <w:rsid w:val="00D34B3F"/>
    <w:rsid w:val="00D34B6A"/>
    <w:rsid w:val="00D34EE2"/>
    <w:rsid w:val="00D370B8"/>
    <w:rsid w:val="00D40496"/>
    <w:rsid w:val="00D40CC1"/>
    <w:rsid w:val="00D50D65"/>
    <w:rsid w:val="00D60186"/>
    <w:rsid w:val="00D6153D"/>
    <w:rsid w:val="00D62FBD"/>
    <w:rsid w:val="00D6308F"/>
    <w:rsid w:val="00D6421C"/>
    <w:rsid w:val="00D64F60"/>
    <w:rsid w:val="00D65775"/>
    <w:rsid w:val="00D658C2"/>
    <w:rsid w:val="00D73A85"/>
    <w:rsid w:val="00D73E12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109F"/>
    <w:rsid w:val="00DB44BD"/>
    <w:rsid w:val="00DB5974"/>
    <w:rsid w:val="00DC0147"/>
    <w:rsid w:val="00DC0DA3"/>
    <w:rsid w:val="00DC2302"/>
    <w:rsid w:val="00DC28AC"/>
    <w:rsid w:val="00DC3C01"/>
    <w:rsid w:val="00DC3EAB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718E"/>
    <w:rsid w:val="00DF74AA"/>
    <w:rsid w:val="00E00C18"/>
    <w:rsid w:val="00E03E04"/>
    <w:rsid w:val="00E10D4F"/>
    <w:rsid w:val="00E12E7D"/>
    <w:rsid w:val="00E17C82"/>
    <w:rsid w:val="00E22765"/>
    <w:rsid w:val="00E25914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A2C"/>
    <w:rsid w:val="00E719AE"/>
    <w:rsid w:val="00E73107"/>
    <w:rsid w:val="00E754F9"/>
    <w:rsid w:val="00E75D62"/>
    <w:rsid w:val="00E81F34"/>
    <w:rsid w:val="00E84A1F"/>
    <w:rsid w:val="00E90FB7"/>
    <w:rsid w:val="00E910AA"/>
    <w:rsid w:val="00E91B94"/>
    <w:rsid w:val="00E91FE9"/>
    <w:rsid w:val="00E931FB"/>
    <w:rsid w:val="00E96244"/>
    <w:rsid w:val="00EA07EE"/>
    <w:rsid w:val="00EA0EDD"/>
    <w:rsid w:val="00EA1977"/>
    <w:rsid w:val="00EA1FD3"/>
    <w:rsid w:val="00EA52C5"/>
    <w:rsid w:val="00EA6819"/>
    <w:rsid w:val="00EB55D8"/>
    <w:rsid w:val="00EC0D1C"/>
    <w:rsid w:val="00EC2C72"/>
    <w:rsid w:val="00EC317D"/>
    <w:rsid w:val="00EC7842"/>
    <w:rsid w:val="00ED508D"/>
    <w:rsid w:val="00EE3149"/>
    <w:rsid w:val="00EE31EB"/>
    <w:rsid w:val="00EE4C8A"/>
    <w:rsid w:val="00EE5B22"/>
    <w:rsid w:val="00EE6220"/>
    <w:rsid w:val="00EE748D"/>
    <w:rsid w:val="00EF02B1"/>
    <w:rsid w:val="00EF2EA4"/>
    <w:rsid w:val="00EF715A"/>
    <w:rsid w:val="00EF7ED5"/>
    <w:rsid w:val="00F014FF"/>
    <w:rsid w:val="00F031D0"/>
    <w:rsid w:val="00F05B4C"/>
    <w:rsid w:val="00F0731C"/>
    <w:rsid w:val="00F1056B"/>
    <w:rsid w:val="00F13E67"/>
    <w:rsid w:val="00F217CB"/>
    <w:rsid w:val="00F21A95"/>
    <w:rsid w:val="00F2653A"/>
    <w:rsid w:val="00F30FFD"/>
    <w:rsid w:val="00F331C5"/>
    <w:rsid w:val="00F335DD"/>
    <w:rsid w:val="00F3378C"/>
    <w:rsid w:val="00F36EA4"/>
    <w:rsid w:val="00F41E05"/>
    <w:rsid w:val="00F442E4"/>
    <w:rsid w:val="00F451C5"/>
    <w:rsid w:val="00F462B0"/>
    <w:rsid w:val="00F502CC"/>
    <w:rsid w:val="00F53D01"/>
    <w:rsid w:val="00F636E9"/>
    <w:rsid w:val="00F72808"/>
    <w:rsid w:val="00F8223D"/>
    <w:rsid w:val="00F82E0C"/>
    <w:rsid w:val="00F86BAC"/>
    <w:rsid w:val="00F906EF"/>
    <w:rsid w:val="00F911C1"/>
    <w:rsid w:val="00F974E1"/>
    <w:rsid w:val="00FA0BBC"/>
    <w:rsid w:val="00FA5B82"/>
    <w:rsid w:val="00FB3F7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3BF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soal jawab,Body of textCxSp,List Paragraph Char Char Char,List Paragraph Char Char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soal jawab Char"/>
    <w:link w:val="ListParagraph"/>
    <w:uiPriority w:val="34"/>
    <w:qFormat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D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BDC1C-42C9-4E97-B736-97517C3DC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2023-01-29T05:53:00Z</dcterms:created>
  <dcterms:modified xsi:type="dcterms:W3CDTF">2024-03-21T01:08:00Z</dcterms:modified>
</cp:coreProperties>
</file>