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45" w:rsidRDefault="00DF0C45" w:rsidP="00DF0C45">
      <w:pPr>
        <w:jc w:val="center"/>
      </w:pPr>
      <w:r>
        <w:rPr>
          <w:rFonts w:ascii="Times New Roman" w:hAnsi="Times New Roman" w:cs="Times New Roman"/>
          <w:b/>
          <w:bCs/>
          <w:color w:val="000000"/>
          <w:sz w:val="24"/>
          <w:szCs w:val="24"/>
        </w:rPr>
        <w:t> </w:t>
      </w:r>
    </w:p>
    <w:p w:rsidR="00DF0C45" w:rsidRDefault="00DF0C45" w:rsidP="00DF0C45">
      <w:pPr>
        <w:jc w:val="center"/>
      </w:pPr>
      <w:r>
        <w:rPr>
          <w:rFonts w:ascii="Times New Roman" w:hAnsi="Times New Roman" w:cs="Times New Roman"/>
          <w:b/>
          <w:bCs/>
          <w:color w:val="000000"/>
          <w:sz w:val="24"/>
          <w:szCs w:val="24"/>
        </w:rPr>
        <w:t> </w:t>
      </w:r>
    </w:p>
    <w:p w:rsidR="00DF0C45" w:rsidRDefault="00DF0C45" w:rsidP="00DF0C45">
      <w:pPr>
        <w:jc w:val="center"/>
      </w:pPr>
      <w:r>
        <w:rPr>
          <w:rFonts w:ascii="Times New Roman" w:hAnsi="Times New Roman" w:cs="Times New Roman"/>
          <w:b/>
          <w:bCs/>
          <w:color w:val="000000"/>
          <w:sz w:val="24"/>
          <w:szCs w:val="24"/>
        </w:rPr>
        <w:t> </w:t>
      </w:r>
    </w:p>
    <w:p w:rsidR="00DF0C45" w:rsidRDefault="00DF0C45" w:rsidP="00DF0C45">
      <w:pPr>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color w:val="000000"/>
          <w:sz w:val="24"/>
          <w:szCs w:val="24"/>
        </w:rPr>
        <w:t> </w:t>
      </w:r>
    </w:p>
    <w:p w:rsidR="00DF0C45" w:rsidRDefault="00DF0C45" w:rsidP="00DF0C45">
      <w:pPr>
        <w:autoSpaceDE w:val="0"/>
        <w:autoSpaceDN w:val="0"/>
        <w:jc w:val="center"/>
      </w:pPr>
      <w:r>
        <w:rPr>
          <w:rFonts w:ascii="Times New Roman" w:hAnsi="Times New Roman" w:cs="Times New Roman"/>
          <w:b/>
          <w:bCs/>
          <w:noProof/>
          <w:color w:val="000000"/>
          <w:sz w:val="24"/>
          <w:szCs w:val="24"/>
        </w:rPr>
        <w:drawing>
          <wp:inline distT="0" distB="0" distL="0" distR="0">
            <wp:extent cx="1362075" cy="1371600"/>
            <wp:effectExtent l="0" t="0" r="9525" b="0"/>
            <wp:docPr id="1" name="Picture 1" descr="C:\Users\LENOVO\AppData\Local\Microsoft\Windows\Clipboard\HistoryData\{B753D736-859B-4E8D-A013-2B4F2AF58DBE}\{29D9BB68-6F6F-484D-9C2C-D57E03F822AD}\ResourceMap\{B0AEE8BC-FBDF-4624-AFA3-52728723DD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B753D736-859B-4E8D-A013-2B4F2AF58DBE}\{29D9BB68-6F6F-484D-9C2C-D57E03F822AD}\ResourceMap\{B0AEE8BC-FBDF-4624-AFA3-52728723DDF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p w:rsidR="00DF0C45" w:rsidRDefault="00DF0C45" w:rsidP="00DF0C45">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DF0C45" w:rsidTr="00DF0C45">
        <w:trPr>
          <w:trHeight w:val="596"/>
          <w:jc w:val="center"/>
        </w:trPr>
        <w:tc>
          <w:tcPr>
            <w:tcW w:w="8390" w:type="dxa"/>
            <w:tcBorders>
              <w:top w:val="nil"/>
              <w:left w:val="nil"/>
              <w:bottom w:val="nil"/>
              <w:right w:val="nil"/>
            </w:tcBorders>
            <w:vAlign w:val="center"/>
            <w:hideMark/>
          </w:tcPr>
          <w:p w:rsidR="00DF0C45" w:rsidRDefault="00DF0C45">
            <w:pPr>
              <w:spacing w:before="240" w:after="240"/>
              <w:jc w:val="center"/>
            </w:pPr>
            <w:r>
              <w:rPr>
                <w:rFonts w:ascii="Times New Roman" w:hAnsi="Times New Roman" w:cs="Times New Roman"/>
                <w:b/>
                <w:bCs/>
                <w:color w:val="000000"/>
                <w:sz w:val="32"/>
                <w:szCs w:val="32"/>
                <w:lang w:val="en-ID"/>
              </w:rPr>
              <w:t>ALUR TUJUAN PEMBELAJARAN (ATP)</w:t>
            </w:r>
          </w:p>
          <w:p w:rsidR="00DF0C45" w:rsidRDefault="00DF0C45">
            <w:pPr>
              <w:spacing w:before="240" w:after="240"/>
              <w:jc w:val="center"/>
            </w:pPr>
            <w:r>
              <w:rPr>
                <w:rFonts w:ascii="Times New Roman" w:hAnsi="Times New Roman" w:cs="Times New Roman"/>
                <w:b/>
                <w:bCs/>
                <w:color w:val="000000"/>
                <w:sz w:val="24"/>
                <w:szCs w:val="24"/>
                <w:lang w:val="id-ID"/>
              </w:rPr>
              <w:t>KURIKULUM MERDEKA</w:t>
            </w:r>
          </w:p>
        </w:tc>
      </w:tr>
      <w:tr w:rsidR="00DF0C45" w:rsidTr="00DF0C45">
        <w:trPr>
          <w:trHeight w:val="596"/>
          <w:jc w:val="center"/>
        </w:trPr>
        <w:tc>
          <w:tcPr>
            <w:tcW w:w="8390" w:type="dxa"/>
            <w:tcBorders>
              <w:top w:val="nil"/>
              <w:left w:val="nil"/>
              <w:bottom w:val="double" w:sz="4" w:space="0" w:color="auto"/>
              <w:right w:val="nil"/>
            </w:tcBorders>
            <w:vAlign w:val="center"/>
            <w:hideMark/>
          </w:tcPr>
          <w:p w:rsidR="00DF0C45" w:rsidRDefault="00DF0C45">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DF0C45" w:rsidRDefault="00DF0C45">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DF0C45" w:rsidRDefault="00DF0C45">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DF0C45" w:rsidRDefault="00DF0C45" w:rsidP="00DF0C45">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Seni Musik</w:t>
            </w:r>
          </w:p>
          <w:p w:rsidR="00DF0C45" w:rsidRDefault="00DF0C45">
            <w:pPr>
              <w:spacing w:before="120" w:after="120"/>
              <w:ind w:left="3238" w:hanging="3238"/>
            </w:pPr>
            <w:r>
              <w:rPr>
                <w:rFonts w:ascii="Times New Roman" w:hAnsi="Times New Roman" w:cs="Times New Roman"/>
                <w:b/>
                <w:bCs/>
                <w:color w:val="000000"/>
                <w:sz w:val="24"/>
                <w:szCs w:val="24"/>
              </w:rPr>
              <w:t xml:space="preserve">Fase E, </w:t>
            </w:r>
            <w:r>
              <w:rPr>
                <w:rFonts w:ascii="Times New Roman" w:hAnsi="Times New Roman" w:cs="Times New Roman"/>
                <w:b/>
                <w:bCs/>
                <w:color w:val="000000"/>
                <w:sz w:val="24"/>
                <w:szCs w:val="24"/>
                <w:lang w:val="pt-BR"/>
              </w:rPr>
              <w:t xml:space="preserve">Kelas / Semester      :      </w:t>
            </w:r>
            <w:r>
              <w:rPr>
                <w:rFonts w:ascii="Times New Roman" w:hAnsi="Times New Roman" w:cs="Times New Roman"/>
                <w:b/>
                <w:bCs/>
                <w:color w:val="000000"/>
                <w:sz w:val="24"/>
                <w:szCs w:val="24"/>
                <w:lang w:val="en-ID"/>
              </w:rPr>
              <w:t>X</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Sepuluh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&amp; II (Genap)</w:t>
            </w:r>
          </w:p>
          <w:p w:rsidR="00DF0C45" w:rsidRDefault="00DF0C45">
            <w:pPr>
              <w:spacing w:before="120" w:after="120"/>
            </w:pPr>
            <w:r>
              <w:rPr>
                <w:rFonts w:ascii="Times New Roman" w:hAnsi="Times New Roman" w:cs="Times New Roman"/>
                <w:b/>
                <w:bCs/>
                <w:color w:val="000000"/>
                <w:sz w:val="24"/>
                <w:szCs w:val="24"/>
                <w:lang w:val="pt-BR"/>
              </w:rPr>
              <w:t> </w:t>
            </w:r>
          </w:p>
          <w:p w:rsidR="00DF0C45" w:rsidRDefault="00DF0C45">
            <w:pPr>
              <w:spacing w:before="120" w:after="120"/>
            </w:pPr>
            <w:r>
              <w:rPr>
                <w:rFonts w:ascii="Times New Roman" w:hAnsi="Times New Roman" w:cs="Times New Roman"/>
                <w:b/>
                <w:bCs/>
                <w:color w:val="000000"/>
                <w:sz w:val="24"/>
                <w:szCs w:val="24"/>
              </w:rPr>
              <w:t> </w:t>
            </w:r>
          </w:p>
        </w:tc>
      </w:tr>
    </w:tbl>
    <w:p w:rsidR="00DF0C45" w:rsidRDefault="00DF0C45" w:rsidP="00DF0C45">
      <w:pPr>
        <w:jc w:val="center"/>
      </w:pPr>
      <w:r>
        <w:rPr>
          <w:rFonts w:ascii="Times New Roman" w:hAnsi="Times New Roman" w:cs="Times New Roman"/>
          <w:b/>
          <w:bCs/>
          <w:color w:val="000000"/>
          <w:sz w:val="24"/>
          <w:szCs w:val="24"/>
          <w:lang w:val="id-ID"/>
        </w:rPr>
        <w:t> </w:t>
      </w:r>
    </w:p>
    <w:p w:rsidR="00DF0C45" w:rsidRDefault="00DF0C45" w:rsidP="00DF0C45">
      <w:pPr>
        <w:jc w:val="center"/>
      </w:pPr>
      <w:r>
        <w:rPr>
          <w:rFonts w:ascii="Times New Roman" w:hAnsi="Times New Roman" w:cs="Times New Roman"/>
          <w:b/>
          <w:bCs/>
          <w:color w:val="000000"/>
          <w:sz w:val="24"/>
          <w:szCs w:val="24"/>
          <w:lang w:val="id-ID"/>
        </w:rPr>
        <w:t> </w:t>
      </w:r>
    </w:p>
    <w:p w:rsidR="00DF0C45" w:rsidRDefault="00DF0C45" w:rsidP="00DF0C45">
      <w:r>
        <w:rPr>
          <w:rFonts w:ascii="Times New Roman" w:hAnsi="Times New Roman" w:cs="Times New Roman"/>
          <w:b/>
          <w:bCs/>
          <w:color w:val="000000"/>
          <w:sz w:val="24"/>
          <w:szCs w:val="24"/>
        </w:rPr>
        <w:br w:type="page"/>
      </w:r>
      <w:r>
        <w:rPr>
          <w:rFonts w:ascii="Times New Roman" w:hAnsi="Times New Roman" w:cs="Times New Roman"/>
          <w:b/>
          <w:bCs/>
          <w:color w:val="000000"/>
          <w:sz w:val="24"/>
          <w:szCs w:val="24"/>
        </w:rPr>
        <w:lastRenderedPageBreak/>
        <w:t> </w:t>
      </w:r>
    </w:p>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ALUR TUJUAN PEMBELAJARAN (ATP)</w:t>
      </w:r>
    </w:p>
    <w:p w:rsidR="007878FA"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KURIKULUM MERDEKA</w:t>
      </w:r>
    </w:p>
    <w:p w:rsidR="00DF0C45"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bCs/>
          <w:sz w:val="24"/>
        </w:rPr>
      </w:pPr>
    </w:p>
    <w:p w:rsidR="007878FA" w:rsidRPr="00DF0C45" w:rsidRDefault="00DF0C45" w:rsidP="00DF0C45">
      <w:pPr>
        <w:pBdr>
          <w:top w:val="nil"/>
          <w:left w:val="nil"/>
          <w:bottom w:val="nil"/>
          <w:right w:val="nil"/>
          <w:between w:val="nil"/>
        </w:pBdr>
        <w:shd w:val="clear" w:color="000000" w:fill="auto"/>
        <w:tabs>
          <w:tab w:val="left" w:pos="2552"/>
        </w:tabs>
        <w:spacing w:line="275" w:lineRule="auto"/>
        <w:jc w:val="both"/>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 xml:space="preserve">Mata Pelajaran </w:t>
      </w:r>
      <w:r>
        <w:rPr>
          <w:rFonts w:ascii="Times New Roman" w:eastAsia="Google Sans Text" w:hAnsi="Times New Roman" w:cs="Times New Roman"/>
          <w:b/>
          <w:bCs/>
          <w:sz w:val="24"/>
        </w:rPr>
        <w:tab/>
      </w:r>
      <w:r w:rsidRPr="00DF0C45">
        <w:rPr>
          <w:rFonts w:ascii="Times New Roman" w:eastAsia="Google Sans Text" w:hAnsi="Times New Roman" w:cs="Times New Roman"/>
          <w:b/>
          <w:bCs/>
          <w:sz w:val="24"/>
        </w:rPr>
        <w:t>: Seni Musik</w:t>
      </w:r>
    </w:p>
    <w:p w:rsidR="007878FA" w:rsidRPr="00DF0C45" w:rsidRDefault="00DF0C45" w:rsidP="00DF0C45">
      <w:pPr>
        <w:pBdr>
          <w:top w:val="nil"/>
          <w:left w:val="nil"/>
          <w:bottom w:val="nil"/>
          <w:right w:val="nil"/>
          <w:between w:val="nil"/>
        </w:pBdr>
        <w:shd w:val="clear" w:color="000000" w:fill="auto"/>
        <w:tabs>
          <w:tab w:val="left" w:pos="2552"/>
        </w:tabs>
        <w:spacing w:line="275" w:lineRule="auto"/>
        <w:jc w:val="both"/>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 xml:space="preserve">Satuan Pendidikan </w:t>
      </w:r>
      <w:r>
        <w:rPr>
          <w:rFonts w:ascii="Times New Roman" w:eastAsia="Google Sans Text" w:hAnsi="Times New Roman" w:cs="Times New Roman"/>
          <w:b/>
          <w:bCs/>
          <w:sz w:val="24"/>
        </w:rPr>
        <w:tab/>
      </w:r>
      <w:r w:rsidRPr="00DF0C45">
        <w:rPr>
          <w:rFonts w:ascii="Times New Roman" w:eastAsia="Google Sans Text" w:hAnsi="Times New Roman" w:cs="Times New Roman"/>
          <w:b/>
          <w:bCs/>
          <w:sz w:val="24"/>
        </w:rPr>
        <w:t>: …………………………….</w:t>
      </w:r>
    </w:p>
    <w:p w:rsidR="007878FA" w:rsidRPr="00DF0C45" w:rsidRDefault="00DF0C45" w:rsidP="00DF0C45">
      <w:pPr>
        <w:pBdr>
          <w:top w:val="nil"/>
          <w:left w:val="nil"/>
          <w:bottom w:val="nil"/>
          <w:right w:val="nil"/>
          <w:between w:val="nil"/>
        </w:pBdr>
        <w:shd w:val="clear" w:color="000000" w:fill="auto"/>
        <w:tabs>
          <w:tab w:val="left" w:pos="2552"/>
        </w:tabs>
        <w:spacing w:line="275" w:lineRule="auto"/>
        <w:jc w:val="both"/>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 xml:space="preserve">Tahun Pelajaran    </w:t>
      </w:r>
      <w:r>
        <w:rPr>
          <w:rFonts w:ascii="Times New Roman" w:eastAsia="Google Sans Text" w:hAnsi="Times New Roman" w:cs="Times New Roman"/>
          <w:b/>
          <w:bCs/>
          <w:sz w:val="24"/>
        </w:rPr>
        <w:tab/>
      </w:r>
      <w:r w:rsidRPr="00DF0C45">
        <w:rPr>
          <w:rFonts w:ascii="Times New Roman" w:eastAsia="Google Sans Text" w:hAnsi="Times New Roman" w:cs="Times New Roman"/>
          <w:b/>
          <w:bCs/>
          <w:sz w:val="24"/>
        </w:rPr>
        <w:t>: 20... / 20...</w:t>
      </w:r>
    </w:p>
    <w:p w:rsidR="007878FA" w:rsidRPr="00DF0C45" w:rsidRDefault="00DF0C45" w:rsidP="00DF0C45">
      <w:pPr>
        <w:pBdr>
          <w:top w:val="nil"/>
          <w:left w:val="nil"/>
          <w:bottom w:val="nil"/>
          <w:right w:val="nil"/>
          <w:between w:val="nil"/>
        </w:pBdr>
        <w:shd w:val="clear" w:color="000000" w:fill="auto"/>
        <w:tabs>
          <w:tab w:val="left" w:pos="2552"/>
        </w:tabs>
        <w:spacing w:line="275" w:lineRule="auto"/>
        <w:jc w:val="both"/>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 xml:space="preserve">Fase E, Kelas/Semester </w:t>
      </w:r>
      <w:r>
        <w:rPr>
          <w:rFonts w:ascii="Times New Roman" w:eastAsia="Google Sans Text" w:hAnsi="Times New Roman" w:cs="Times New Roman"/>
          <w:b/>
          <w:bCs/>
          <w:sz w:val="24"/>
        </w:rPr>
        <w:tab/>
      </w:r>
      <w:r w:rsidRPr="00DF0C45">
        <w:rPr>
          <w:rFonts w:ascii="Times New Roman" w:eastAsia="Google Sans Text" w:hAnsi="Times New Roman" w:cs="Times New Roman"/>
          <w:b/>
          <w:bCs/>
          <w:sz w:val="24"/>
        </w:rPr>
        <w:t>: X (Sepuluh)/ I (Ganjil) &amp; II (Genap)</w:t>
      </w:r>
    </w:p>
    <w:p w:rsidR="00DF0C45"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sz w:val="24"/>
        </w:rPr>
      </w:pPr>
    </w:p>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bCs/>
          <w:sz w:val="24"/>
        </w:rPr>
      </w:pPr>
      <w:r w:rsidRPr="00DF0C45">
        <w:rPr>
          <w:rFonts w:ascii="Times New Roman" w:eastAsia="Google Sans Text" w:hAnsi="Times New Roman" w:cs="Times New Roman"/>
          <w:b/>
          <w:bCs/>
          <w:sz w:val="24"/>
        </w:rPr>
        <w:t>A. Capaian Pembelajaran (CP)</w:t>
      </w:r>
    </w:p>
    <w:p w:rsidR="002E6B38" w:rsidRDefault="002E6B38" w:rsidP="002E6B38">
      <w:pPr>
        <w:pStyle w:val="ListParagraph"/>
        <w:widowControl w:val="0"/>
        <w:numPr>
          <w:ilvl w:val="0"/>
          <w:numId w:val="1"/>
        </w:numPr>
        <w:spacing w:after="0"/>
        <w:jc w:val="both"/>
        <w:rPr>
          <w:rFonts w:asciiTheme="majorBidi" w:eastAsia="Google Sans Text" w:hAnsiTheme="majorBidi" w:cstheme="majorBidi"/>
          <w:b/>
          <w:bCs/>
          <w:color w:val="1B1C1D"/>
          <w:sz w:val="24"/>
          <w:szCs w:val="24"/>
        </w:rPr>
      </w:pPr>
      <w:r>
        <w:rPr>
          <w:rFonts w:asciiTheme="majorBidi" w:eastAsia="Google Sans Text" w:hAnsiTheme="majorBidi" w:cstheme="majorBidi"/>
          <w:b/>
          <w:bCs/>
          <w:color w:val="1B1C1D"/>
          <w:sz w:val="24"/>
          <w:szCs w:val="24"/>
        </w:rPr>
        <w:t>Capaian Pembelajaran (CP)</w:t>
      </w:r>
    </w:p>
    <w:p w:rsidR="002E6B38" w:rsidRDefault="002E6B38" w:rsidP="002E6B38">
      <w:pPr>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E, murid memiliki kemampuan sebagai berikut:</w:t>
      </w:r>
    </w:p>
    <w:p w:rsidR="002E6B38" w:rsidRDefault="002E6B38" w:rsidP="002E6B38">
      <w:pPr>
        <w:pStyle w:val="ListParagraph"/>
        <w:widowControl w:val="0"/>
        <w:numPr>
          <w:ilvl w:val="0"/>
          <w:numId w:val="2"/>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(Experiencing)</w:t>
      </w:r>
    </w:p>
    <w:p w:rsidR="002E6B38" w:rsidRDefault="002E6B38" w:rsidP="002E6B38">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Mengidentifikasi dan menjelaskan unsur-unsur musik berupa nada, irama, melodi, harmoni, timbre, tempo, dan dinamika menggunakan alat musik dengan teknologi yang sesuai dengan kondisi setempat, serta menganalisis musik dari berbagai genre, era, dan instrumen yang digunakan.</w:t>
      </w:r>
    </w:p>
    <w:p w:rsidR="002E6B38" w:rsidRDefault="002E6B38" w:rsidP="002E6B38">
      <w:pPr>
        <w:pStyle w:val="ListParagraph"/>
        <w:widowControl w:val="0"/>
        <w:numPr>
          <w:ilvl w:val="0"/>
          <w:numId w:val="2"/>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(Reflecting)</w:t>
      </w:r>
    </w:p>
    <w:p w:rsidR="002E6B38" w:rsidRDefault="002E6B38" w:rsidP="002E6B38">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Menjelaskan hasil analisis kemampuan bermain musik dan karya musik diri sendiri atau orang lain, sesuai dengan teknik dan genre menggunakan istilah musik yang tepat.</w:t>
      </w:r>
    </w:p>
    <w:p w:rsidR="002E6B38" w:rsidRDefault="002E6B38" w:rsidP="002E6B38">
      <w:pPr>
        <w:pStyle w:val="ListParagraph"/>
        <w:widowControl w:val="0"/>
        <w:numPr>
          <w:ilvl w:val="0"/>
          <w:numId w:val="2"/>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(Thinking and Working Artistically)</w:t>
      </w:r>
    </w:p>
    <w:p w:rsidR="002E6B38" w:rsidRDefault="002E6B38" w:rsidP="002E6B38">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Menjalani proses praktik musik dengan penuh kesadaran untuk perbaikan dan perkembangan keterampilan bermusik; menyajikan musik nusantara dengan penuh ekspresi; dan menyajikan karya-karya musik modern Indonesia dengan interpretasi dan ekspresi yang tepat, baik secara individu maupun berkelompok.</w:t>
      </w:r>
    </w:p>
    <w:p w:rsidR="002E6B38" w:rsidRDefault="002E6B38" w:rsidP="002E6B38">
      <w:pPr>
        <w:pStyle w:val="ListParagraph"/>
        <w:widowControl w:val="0"/>
        <w:numPr>
          <w:ilvl w:val="0"/>
          <w:numId w:val="2"/>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(Creating)</w:t>
      </w:r>
    </w:p>
    <w:p w:rsidR="002E6B38" w:rsidRDefault="002E6B38" w:rsidP="002E6B38">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Menciptakan, menyajikan dan mendokumentasikan karya musik kreasi sendiri untuk mengekspresikan pengalaman pribadi maupun persoalan di masyarakat.</w:t>
      </w:r>
    </w:p>
    <w:p w:rsidR="002E6B38" w:rsidRDefault="002E6B38" w:rsidP="002E6B38">
      <w:pPr>
        <w:pStyle w:val="ListParagraph"/>
        <w:widowControl w:val="0"/>
        <w:numPr>
          <w:ilvl w:val="0"/>
          <w:numId w:val="2"/>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(Impacting)</w:t>
      </w:r>
    </w:p>
    <w:p w:rsidR="002E6B38" w:rsidRDefault="002E6B38" w:rsidP="002E6B38">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Menerapkan dampak positif dari kegiatan bermusik dalam perilaku di kehidupan sehari-hari.</w:t>
      </w:r>
    </w:p>
    <w:p w:rsidR="00DF0C45"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sz w:val="24"/>
        </w:rPr>
      </w:pPr>
      <w:bookmarkStart w:id="0" w:name="_GoBack"/>
      <w:bookmarkEnd w:id="0"/>
    </w:p>
    <w:tbl>
      <w:tblPr>
        <w:tblStyle w:val="TableGrid"/>
        <w:tblW w:w="9360" w:type="dxa"/>
        <w:tblLayout w:type="fixed"/>
        <w:tblLook w:val="0600" w:firstRow="0" w:lastRow="0" w:firstColumn="0" w:lastColumn="0" w:noHBand="1" w:noVBand="1"/>
      </w:tblPr>
      <w:tblGrid>
        <w:gridCol w:w="2340"/>
        <w:gridCol w:w="2340"/>
        <w:gridCol w:w="2340"/>
        <w:gridCol w:w="2340"/>
      </w:tblGrid>
      <w:tr w:rsidR="007878FA" w:rsidRPr="00DF0C45" w:rsidTr="00DF0C45">
        <w:trPr>
          <w:tblHeader/>
        </w:trPr>
        <w:tc>
          <w:tcPr>
            <w:tcW w:w="2340" w:type="dxa"/>
            <w:vAlign w:val="center"/>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w:t>
            </w:r>
          </w:p>
        </w:tc>
        <w:tc>
          <w:tcPr>
            <w:tcW w:w="2340" w:type="dxa"/>
            <w:vAlign w:val="center"/>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Alur Tujuan Pembelajaran</w:t>
            </w:r>
          </w:p>
        </w:tc>
        <w:tc>
          <w:tcPr>
            <w:tcW w:w="2340" w:type="dxa"/>
            <w:vAlign w:val="center"/>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Materi</w:t>
            </w:r>
          </w:p>
        </w:tc>
        <w:tc>
          <w:tcPr>
            <w:tcW w:w="2340" w:type="dxa"/>
            <w:vAlign w:val="center"/>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Alokasi Waktu</w:t>
            </w:r>
          </w:p>
        </w:tc>
      </w:tr>
      <w:tr w:rsidR="007878FA" w:rsidRPr="00DF0C45" w:rsidTr="00DF0C45">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 1 : Eksplorasi Bunyi dalam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 xml:space="preserve">Peserta didik mampu mengidentifikasi minimal 3 jenis alat musik berdasarkan sumber bunyinya, menemukan dan mengklasifikasikan minimal 5 benda non-alat musik yang </w:t>
            </w:r>
            <w:r w:rsidRPr="00DF0C45">
              <w:rPr>
                <w:rFonts w:ascii="Times New Roman" w:eastAsia="Google Sans Text" w:hAnsi="Times New Roman" w:cs="Times New Roman"/>
                <w:color w:val="1B1C1D"/>
                <w:sz w:val="24"/>
              </w:rPr>
              <w:lastRenderedPageBreak/>
              <w:t>menghasilkan bunyi, serta menjelaskan cara membunyikan minimal 3 alat musik tradisional Indonesia.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Sumber Bunyi, Klasifikasi Alat Musik, Alat Musik Tradisional Indonesia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4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mengidentifikasi minimal 3 unsur musik dalam komposisi sederhana, secara kolaboratif menciptakan aransemen bunyi sederhana, dan mempresentasikan proses serta hasil karyanya.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Unsur-unsur Musik, Kolaborasi Bunyi, Aransemen Sederhana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4 JP</w:t>
            </w:r>
          </w:p>
        </w:tc>
      </w:tr>
      <w:tr w:rsidR="007878FA" w:rsidRPr="00DF0C45" w:rsidTr="00DF0C45">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 2 : Eksplorasi Bentuk Struktur dan Genre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mengidentifikasi bagian-bagian lagu, menjelaskan konsep bentuk biner (A-B) dan terner (A-B-A), serta mengklasifikasikan lagu populer berdasarkan bentuk strukturnya.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Bentuk Struktur Musik (Biner, Terner), Bagian-bagian Lagu (Verse, Chorus, dll.)</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 xml:space="preserve">Peserta didik mampu mengidentifikasi ciri khas musik dari minimal dua genre musik tradisional Indonesia, menjelaskan karakteristik utama musik klasik Barat, dan mengevaluasi </w:t>
            </w:r>
            <w:r w:rsidRPr="00DF0C45">
              <w:rPr>
                <w:rFonts w:ascii="Times New Roman" w:eastAsia="Google Sans Text" w:hAnsi="Times New Roman" w:cs="Times New Roman"/>
                <w:color w:val="1B1C1D"/>
                <w:sz w:val="24"/>
              </w:rPr>
              <w:lastRenderedPageBreak/>
              <w:t>perbedaan pendekatan komposisi keduanya.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Genre Musik Tradisional Indonesia, Genre Musik Klasik Barat</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mengidentifikasi ciri khas musikal dari minimal tiga genre musik populer, menjelaskan konsep musik kontemporer, dan menganalisis evolusi genre musik populer serta kontemporer.</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Genre Musik Populer, Musik Kontemporer</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mengaplikasikan pemahaman dalam merancang aransemen sederhana, menghasilkan satu karya musik sederhana, dan mengomunikasikan ide-ide musikal serta hasil eksplorasi mereka.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Aransemen Sederhana, Kreasi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 3 : Menciptakan Lagu Sederhana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mengidentifikasi sumber ide, menentukan tema dan pesan, menulis lirik lagu sederhana minimal 2 bait, serta menghargai keragaman ekspresi dalam lirik lagu teman.</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Penulisan Lirik, Tema dan Pesan Lagu, Pola Rima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mengidentifikasi elemen dasar melodi, menciptakan melodi sederhana untuk liriknya, menentukan pola ritme dasar, serta menunjukkan inisiatif dalam mencoba variasi melodi dan ritme.</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Elemen Melodi, Penciptaan Melodi, Pola Ritme</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 xml:space="preserve">Peserta didik mampu mengidentifikasi akor-akor dasar, menambahkan harmoni sederhana pada lagunya, menerapkan struktur </w:t>
            </w:r>
            <w:r w:rsidRPr="00DF0C45">
              <w:rPr>
                <w:rFonts w:ascii="Times New Roman" w:eastAsia="Google Sans Text" w:hAnsi="Times New Roman" w:cs="Times New Roman"/>
                <w:color w:val="1B1C1D"/>
                <w:sz w:val="24"/>
              </w:rPr>
              <w:lastRenderedPageBreak/>
              <w:t>lagu sederhana, dan berkolaborasi secara efektif.</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Harmoni Dasar (Akor), Struktur Lagu</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mampu menyajikan lagu ciptaannya, memberikan umpan balik konstruktif, merefleksikan proses penciptaan, dan memahami pentingnya Hak Kekayaan Intelektual (HAKI).</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Penyajian Karya, Refleksi, Hak Kekayaan Intelektual (HAKI)</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 4 : Manajemen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menjelaskan pengertian manajemen pertunjukan musik, mengidentifikasi 5 fungsi utama manajemen, dan mengilustrasikan pentingnya setiap fungsi dalam tim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Pengertian Manajemen Musik, Fungsi Manajemen (POAC)</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mengklasifikasikan jenis-jenis pertunjukan musik, menentukan peran dan tanggung jawab setiap divisi kepanitiaan, serta merumuskan ide dan konsep awal pertunjukan.</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Jenis Pertunjukan Musik, Struktur Kepanitiaan, Konsep Pertunjukan</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 xml:space="preserve">Peserta didik dapat </w:t>
            </w:r>
            <w:r w:rsidRPr="00DF0C45">
              <w:rPr>
                <w:rFonts w:ascii="Times New Roman" w:eastAsia="Google Sans Text" w:hAnsi="Times New Roman" w:cs="Times New Roman"/>
                <w:color w:val="1B1C1D"/>
                <w:sz w:val="24"/>
              </w:rPr>
              <w:lastRenderedPageBreak/>
              <w:t>mengidentifikasi bagian-bagian penting proposal, menyusun kerangka proposal, dan mengestimasi kebutuhan biaya awal untuk pertunjukan musik sederhana.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 xml:space="preserve">Proposal Pertunjukan </w:t>
            </w:r>
            <w:r w:rsidRPr="00DF0C45">
              <w:rPr>
                <w:rFonts w:ascii="Times New Roman" w:eastAsia="Google Sans Text" w:hAnsi="Times New Roman" w:cs="Times New Roman"/>
                <w:color w:val="1B1C1D"/>
                <w:sz w:val="24"/>
              </w:rPr>
              <w:lastRenderedPageBreak/>
              <w:t>Musik, Penyusunan Anggaran</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mempresentasikan kerangka proposal, menyimulasikan tahapan kunci pelaksanaan, dan mengevaluasi kekuatan serta kelemahan dari ide proposal dan proses simulasi.</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Presentasi Proposal, Simulasi Pelaksanaan, Evaluasi</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Bab 5 : Apresiasi Musik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menjelaskan konsep dan tingkatan apresiasi musik, mengidentifikasi unsur-unsur dasar musik, serta menyadari pentingnya mendengarkan musik secara sadar.</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Konsep Apresiasi Musik, Unsur-unsur Musik, Mendengarkan Aktif</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 xml:space="preserve">Peserta didik dapat menjelaskan karakteristik estetika musik tradisional dan klasik, menguraikan nilai-nilai budayanya, dan mengekspresikan </w:t>
            </w:r>
            <w:r w:rsidRPr="00DF0C45">
              <w:rPr>
                <w:rFonts w:ascii="Times New Roman" w:eastAsia="Google Sans Text" w:hAnsi="Times New Roman" w:cs="Times New Roman"/>
                <w:color w:val="1B1C1D"/>
                <w:sz w:val="24"/>
              </w:rPr>
              <w:lastRenderedPageBreak/>
              <w:t>pengalaman apresiasi mereka secara kreatif.</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lastRenderedPageBreak/>
              <w:t>Estetika Musik Tradisional, Estetika Musik Klasik</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mengidentifikasi ciri khas musik kontemporer dan populer, mengkritisi pesan dan kualitas musikalnya, serta menyajikan rekomendasi musik dengan kosakata yang tepat.</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Ciri Khas Musik Kontemporer dan Populer</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7878FA" w:rsidRPr="00DF0C45" w:rsidTr="00DF0C45">
        <w:tc>
          <w:tcPr>
            <w:tcW w:w="2340" w:type="dxa"/>
          </w:tcPr>
          <w:p w:rsidR="007878FA" w:rsidRPr="00DF0C45" w:rsidRDefault="007878FA"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Peserta didik dapat mengidentifikasi elemen penting dalam kritik musik, menerapkan prinsip objektivitas, menyusun esai atau presentasi apresiasi pribadi, serta menghargai sudut pandang yang berbeda.</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Kritik Musik, Esai Apresiasi</w:t>
            </w:r>
          </w:p>
        </w:tc>
        <w:tc>
          <w:tcPr>
            <w:tcW w:w="2340" w:type="dxa"/>
          </w:tcPr>
          <w:p w:rsidR="007878FA"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color w:val="1B1C1D"/>
                <w:sz w:val="24"/>
              </w:rPr>
            </w:pPr>
            <w:r w:rsidRPr="00DF0C45">
              <w:rPr>
                <w:rFonts w:ascii="Times New Roman" w:eastAsia="Google Sans Text" w:hAnsi="Times New Roman" w:cs="Times New Roman"/>
                <w:color w:val="1B1C1D"/>
                <w:sz w:val="24"/>
              </w:rPr>
              <w:t>2 JP</w:t>
            </w:r>
          </w:p>
        </w:tc>
      </w:tr>
      <w:tr w:rsidR="00DF0C45" w:rsidRPr="00DF0C45" w:rsidTr="00E662C6">
        <w:tc>
          <w:tcPr>
            <w:tcW w:w="7020" w:type="dxa"/>
            <w:gridSpan w:val="3"/>
          </w:tcPr>
          <w:p w:rsidR="00DF0C45" w:rsidRPr="00DF0C45" w:rsidRDefault="00DF0C45" w:rsidP="00DF0C45">
            <w:pPr>
              <w:pBdr>
                <w:top w:val="nil"/>
                <w:left w:val="nil"/>
                <w:bottom w:val="nil"/>
                <w:right w:val="nil"/>
                <w:between w:val="nil"/>
              </w:pBdr>
              <w:shd w:val="clear" w:color="000000" w:fill="auto"/>
              <w:spacing w:line="275" w:lineRule="auto"/>
              <w:jc w:val="both"/>
              <w:rPr>
                <w:rFonts w:ascii="Times New Roman" w:eastAsia="Google Sans Text" w:hAnsi="Times New Roman" w:cs="Times New Roman"/>
                <w:b/>
                <w:color w:val="1B1C1D"/>
                <w:sz w:val="24"/>
              </w:rPr>
            </w:pPr>
            <w:r w:rsidRPr="00DF0C45">
              <w:rPr>
                <w:rFonts w:ascii="Times New Roman" w:eastAsia="Google Sans Text" w:hAnsi="Times New Roman" w:cs="Times New Roman"/>
                <w:b/>
                <w:color w:val="1B1C1D"/>
                <w:sz w:val="24"/>
              </w:rPr>
              <w:t>Total Alokasi Waktu</w:t>
            </w:r>
          </w:p>
        </w:tc>
        <w:tc>
          <w:tcPr>
            <w:tcW w:w="2340" w:type="dxa"/>
          </w:tcPr>
          <w:p w:rsidR="00DF0C45" w:rsidRPr="00DF0C45" w:rsidRDefault="00DF0C45" w:rsidP="00DF0C45">
            <w:pPr>
              <w:pBdr>
                <w:top w:val="nil"/>
                <w:left w:val="nil"/>
                <w:bottom w:val="nil"/>
                <w:right w:val="nil"/>
                <w:between w:val="nil"/>
              </w:pBdr>
              <w:shd w:val="clear" w:color="000000" w:fill="auto"/>
              <w:spacing w:line="275" w:lineRule="auto"/>
              <w:jc w:val="center"/>
              <w:rPr>
                <w:rFonts w:ascii="Times New Roman" w:eastAsia="Google Sans Text" w:hAnsi="Times New Roman" w:cs="Times New Roman"/>
                <w:b/>
                <w:color w:val="1B1C1D"/>
                <w:sz w:val="24"/>
              </w:rPr>
            </w:pPr>
          </w:p>
        </w:tc>
      </w:tr>
    </w:tbl>
    <w:p w:rsidR="007878FA" w:rsidRDefault="007878FA" w:rsidP="00DF0C45">
      <w:pPr>
        <w:pBdr>
          <w:top w:val="nil"/>
          <w:left w:val="nil"/>
          <w:bottom w:val="nil"/>
          <w:right w:val="nil"/>
          <w:between w:val="nil"/>
        </w:pBdr>
        <w:shd w:val="clear" w:color="000000" w:fill="auto"/>
        <w:spacing w:line="276" w:lineRule="auto"/>
        <w:jc w:val="both"/>
        <w:rPr>
          <w:rFonts w:ascii="Times New Roman" w:eastAsia="Google Sans Text" w:hAnsi="Times New Roman" w:cs="Times New Roman"/>
          <w:b/>
          <w:color w:val="1B1C1D"/>
          <w:sz w:val="24"/>
        </w:rPr>
      </w:pPr>
    </w:p>
    <w:p w:rsidR="00DF0C45" w:rsidRDefault="00DF0C45" w:rsidP="00DF0C45">
      <w:pPr>
        <w:pBdr>
          <w:top w:val="nil"/>
          <w:left w:val="nil"/>
          <w:bottom w:val="nil"/>
          <w:right w:val="nil"/>
          <w:between w:val="nil"/>
        </w:pBdr>
        <w:shd w:val="clear" w:color="000000" w:fill="auto"/>
        <w:spacing w:line="276" w:lineRule="auto"/>
        <w:jc w:val="both"/>
        <w:rPr>
          <w:rFonts w:ascii="Times New Roman" w:eastAsia="Google Sans Text" w:hAnsi="Times New Roman" w:cs="Times New Roman"/>
          <w:b/>
          <w:color w:val="1B1C1D"/>
          <w:sz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F0C45" w:rsidTr="00DF0C45">
        <w:tc>
          <w:tcPr>
            <w:tcW w:w="5437" w:type="dxa"/>
          </w:tcPr>
          <w:p w:rsidR="00DF0C45" w:rsidRDefault="00DF0C4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F0C45" w:rsidRDefault="00DF0C4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F0C45" w:rsidRDefault="00DF0C45">
            <w:pPr>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F0C45" w:rsidRDefault="00DF0C4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F0C45" w:rsidRDefault="00DF0C45">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DF0C45" w:rsidRDefault="00DF0C4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F0C45" w:rsidRDefault="00DF0C45">
            <w:pPr>
              <w:ind w:left="41"/>
              <w:jc w:val="center"/>
              <w:rPr>
                <w:rFonts w:asciiTheme="majorBidi" w:hAnsiTheme="majorBidi" w:cstheme="majorBidi"/>
                <w:bCs/>
                <w:iCs/>
                <w:color w:val="000000"/>
                <w:sz w:val="24"/>
                <w:szCs w:val="24"/>
              </w:rPr>
            </w:pPr>
          </w:p>
          <w:p w:rsidR="00DF0C45" w:rsidRDefault="00DF0C45">
            <w:pPr>
              <w:ind w:left="41"/>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Cs/>
                <w:iCs/>
                <w:color w:val="000000"/>
                <w:sz w:val="24"/>
                <w:szCs w:val="24"/>
                <w:lang w:val="id-ID"/>
              </w:rPr>
            </w:pPr>
          </w:p>
          <w:p w:rsidR="00DF0C45" w:rsidRDefault="00DF0C45">
            <w:pPr>
              <w:ind w:left="41"/>
              <w:jc w:val="center"/>
              <w:rPr>
                <w:rFonts w:asciiTheme="majorBidi" w:hAnsiTheme="majorBidi" w:cstheme="majorBidi"/>
                <w:bCs/>
                <w:iCs/>
                <w:color w:val="000000"/>
                <w:sz w:val="24"/>
                <w:szCs w:val="24"/>
              </w:rPr>
            </w:pPr>
          </w:p>
          <w:p w:rsidR="00DF0C45" w:rsidRDefault="00DF0C4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F0C45" w:rsidRDefault="00DF0C4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DF0C45" w:rsidRDefault="00DF0C45">
            <w:pPr>
              <w:ind w:left="41"/>
              <w:jc w:val="center"/>
              <w:rPr>
                <w:rFonts w:asciiTheme="majorBidi" w:hAnsiTheme="majorBidi" w:cstheme="majorBidi"/>
                <w:bCs/>
                <w:iCs/>
                <w:color w:val="000000"/>
                <w:sz w:val="24"/>
                <w:szCs w:val="24"/>
              </w:rPr>
            </w:pPr>
          </w:p>
        </w:tc>
      </w:tr>
    </w:tbl>
    <w:p w:rsidR="00DF0C45" w:rsidRPr="00DF0C45" w:rsidRDefault="00DF0C45" w:rsidP="00DF0C45">
      <w:pPr>
        <w:pBdr>
          <w:top w:val="nil"/>
          <w:left w:val="nil"/>
          <w:bottom w:val="nil"/>
          <w:right w:val="nil"/>
          <w:between w:val="nil"/>
        </w:pBdr>
        <w:shd w:val="clear" w:color="000000" w:fill="auto"/>
        <w:spacing w:line="276" w:lineRule="auto"/>
        <w:jc w:val="both"/>
        <w:rPr>
          <w:rFonts w:ascii="Times New Roman" w:eastAsia="Google Sans Text" w:hAnsi="Times New Roman" w:cs="Times New Roman"/>
          <w:b/>
          <w:color w:val="1B1C1D"/>
          <w:sz w:val="24"/>
        </w:rPr>
      </w:pPr>
    </w:p>
    <w:sectPr w:rsidR="00DF0C45" w:rsidRPr="00DF0C4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074"/>
    <w:multiLevelType w:val="hybridMultilevel"/>
    <w:tmpl w:val="CACA42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0BE73AA"/>
    <w:multiLevelType w:val="hybridMultilevel"/>
    <w:tmpl w:val="9612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878FA"/>
    <w:rsid w:val="002E6B38"/>
    <w:rsid w:val="007878FA"/>
    <w:rsid w:val="00DF0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F0C45"/>
    <w:rPr>
      <w:rFonts w:ascii="Tahoma" w:hAnsi="Tahoma" w:cs="Tahoma"/>
      <w:sz w:val="16"/>
      <w:szCs w:val="16"/>
    </w:rPr>
  </w:style>
  <w:style w:type="character" w:customStyle="1" w:styleId="BalloonTextChar">
    <w:name w:val="Balloon Text Char"/>
    <w:basedOn w:val="DefaultParagraphFont"/>
    <w:link w:val="BalloonText"/>
    <w:uiPriority w:val="99"/>
    <w:semiHidden/>
    <w:rsid w:val="00DF0C45"/>
    <w:rPr>
      <w:rFonts w:ascii="Tahoma" w:hAnsi="Tahoma" w:cs="Tahoma"/>
      <w:sz w:val="16"/>
      <w:szCs w:val="16"/>
    </w:rPr>
  </w:style>
  <w:style w:type="table" w:styleId="TableGrid">
    <w:name w:val="Table Grid"/>
    <w:basedOn w:val="TableNormal"/>
    <w:uiPriority w:val="59"/>
    <w:rsid w:val="00DF0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2E6B38"/>
    <w:rPr>
      <w:rFonts w:ascii="Times New Roman" w:hAnsi="Times New Roman" w:cs="Times New Roman"/>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2E6B38"/>
    <w:pPr>
      <w:widowControl/>
      <w:spacing w:after="200" w:line="276" w:lineRule="auto"/>
      <w:ind w:left="720"/>
      <w:contextualSpacing/>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F0C45"/>
    <w:rPr>
      <w:rFonts w:ascii="Tahoma" w:hAnsi="Tahoma" w:cs="Tahoma"/>
      <w:sz w:val="16"/>
      <w:szCs w:val="16"/>
    </w:rPr>
  </w:style>
  <w:style w:type="character" w:customStyle="1" w:styleId="BalloonTextChar">
    <w:name w:val="Balloon Text Char"/>
    <w:basedOn w:val="DefaultParagraphFont"/>
    <w:link w:val="BalloonText"/>
    <w:uiPriority w:val="99"/>
    <w:semiHidden/>
    <w:rsid w:val="00DF0C45"/>
    <w:rPr>
      <w:rFonts w:ascii="Tahoma" w:hAnsi="Tahoma" w:cs="Tahoma"/>
      <w:sz w:val="16"/>
      <w:szCs w:val="16"/>
    </w:rPr>
  </w:style>
  <w:style w:type="table" w:styleId="TableGrid">
    <w:name w:val="Table Grid"/>
    <w:basedOn w:val="TableNormal"/>
    <w:uiPriority w:val="59"/>
    <w:rsid w:val="00DF0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2E6B38"/>
    <w:rPr>
      <w:rFonts w:ascii="Times New Roman" w:hAnsi="Times New Roman" w:cs="Times New Roman"/>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2E6B38"/>
    <w:pPr>
      <w:widowControl/>
      <w:spacing w:after="200" w:line="276" w:lineRule="auto"/>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6157">
      <w:bodyDiv w:val="1"/>
      <w:marLeft w:val="0"/>
      <w:marRight w:val="0"/>
      <w:marTop w:val="0"/>
      <w:marBottom w:val="0"/>
      <w:divBdr>
        <w:top w:val="none" w:sz="0" w:space="0" w:color="auto"/>
        <w:left w:val="none" w:sz="0" w:space="0" w:color="auto"/>
        <w:bottom w:val="none" w:sz="0" w:space="0" w:color="auto"/>
        <w:right w:val="none" w:sz="0" w:space="0" w:color="auto"/>
      </w:divBdr>
    </w:div>
    <w:div w:id="589001556">
      <w:bodyDiv w:val="1"/>
      <w:marLeft w:val="0"/>
      <w:marRight w:val="0"/>
      <w:marTop w:val="0"/>
      <w:marBottom w:val="0"/>
      <w:divBdr>
        <w:top w:val="none" w:sz="0" w:space="0" w:color="auto"/>
        <w:left w:val="none" w:sz="0" w:space="0" w:color="auto"/>
        <w:bottom w:val="none" w:sz="0" w:space="0" w:color="auto"/>
        <w:right w:val="none" w:sz="0" w:space="0" w:color="auto"/>
      </w:divBdr>
    </w:div>
    <w:div w:id="59737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2025-10-06T11:32:00Z</dcterms:created>
  <dcterms:modified xsi:type="dcterms:W3CDTF">2025-10-07T02:05:00Z</dcterms:modified>
</cp:coreProperties>
</file>