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1D5" w:rsidRPr="002151D5" w:rsidRDefault="002151D5" w:rsidP="002151D5">
      <w:pPr>
        <w:spacing w:after="0" w:line="240" w:lineRule="auto"/>
        <w:jc w:val="center"/>
        <w:rPr>
          <w:rFonts w:ascii="Times New Roman" w:eastAsia="Calibri" w:hAnsi="Times New Roman" w:cs="Times New Roman"/>
          <w:b/>
          <w:bCs/>
          <w:sz w:val="28"/>
          <w:szCs w:val="36"/>
        </w:rPr>
      </w:pPr>
      <w:r w:rsidRPr="002151D5">
        <w:rPr>
          <w:rFonts w:ascii="Times New Roman" w:eastAsia="Calibri" w:hAnsi="Times New Roman" w:cs="Times New Roman"/>
          <w:b/>
          <w:bCs/>
          <w:sz w:val="28"/>
          <w:szCs w:val="36"/>
        </w:rPr>
        <w:t xml:space="preserve">MODUL AJAR </w:t>
      </w:r>
      <w:r w:rsidR="007164AE" w:rsidRPr="007164AE">
        <w:rPr>
          <w:rFonts w:ascii="Times New Roman" w:eastAsia="Calibri" w:hAnsi="Times New Roman" w:cs="Times New Roman"/>
          <w:b/>
          <w:bCs/>
          <w:sz w:val="28"/>
          <w:szCs w:val="36"/>
          <w:lang w:val="id-ID"/>
        </w:rPr>
        <w:t>SENI MUSIK</w:t>
      </w:r>
    </w:p>
    <w:p w:rsidR="002151D5" w:rsidRPr="002151D5" w:rsidRDefault="002151D5" w:rsidP="002151D5">
      <w:pPr>
        <w:spacing w:after="0" w:line="240" w:lineRule="auto"/>
        <w:rPr>
          <w:rFonts w:ascii="Times New Roman" w:eastAsia="Times New Roman" w:hAnsi="Times New Roman" w:cs="Times New Roman"/>
          <w:sz w:val="20"/>
          <w:szCs w:val="20"/>
        </w:rPr>
      </w:pPr>
    </w:p>
    <w:tbl>
      <w:tblPr>
        <w:tblStyle w:val="TableGrid24"/>
        <w:tblW w:w="0" w:type="auto"/>
        <w:jc w:val="center"/>
        <w:tblLayout w:type="fixed"/>
        <w:tblLook w:val="04A0" w:firstRow="1" w:lastRow="0" w:firstColumn="1" w:lastColumn="0" w:noHBand="0" w:noVBand="1"/>
      </w:tblPr>
      <w:tblGrid>
        <w:gridCol w:w="9260"/>
      </w:tblGrid>
      <w:tr w:rsidR="002151D5" w:rsidRPr="002151D5" w:rsidTr="00964122">
        <w:trPr>
          <w:jc w:val="center"/>
        </w:trPr>
        <w:tc>
          <w:tcPr>
            <w:tcW w:w="9260" w:type="dxa"/>
            <w:shd w:val="clear" w:color="auto" w:fill="FFFF00"/>
          </w:tcPr>
          <w:p w:rsidR="002151D5" w:rsidRPr="002151D5" w:rsidRDefault="002151D5" w:rsidP="00DD7D4D">
            <w:pPr>
              <w:spacing w:before="60" w:after="60"/>
              <w:rPr>
                <w:rFonts w:ascii="Times New Roman" w:hAnsi="Times New Roman" w:cs="Times New Roman"/>
                <w:b/>
                <w:bCs/>
              </w:rPr>
            </w:pPr>
            <w:r w:rsidRPr="002151D5">
              <w:rPr>
                <w:rFonts w:ascii="Times New Roman" w:eastAsia="Times New Roman" w:hAnsi="Times New Roman" w:cs="Times New Roman"/>
              </w:rPr>
              <w:br w:type="page"/>
            </w:r>
            <w:r w:rsidRPr="002151D5">
              <w:rPr>
                <w:rFonts w:ascii="Times New Roman" w:hAnsi="Times New Roman" w:cs="Times New Roman"/>
                <w:b/>
                <w:bCs/>
              </w:rPr>
              <w:t xml:space="preserve">INFORMASI UMUM </w:t>
            </w:r>
          </w:p>
        </w:tc>
      </w:tr>
      <w:tr w:rsidR="002151D5" w:rsidRPr="002151D5" w:rsidTr="00964122">
        <w:trPr>
          <w:jc w:val="center"/>
        </w:trPr>
        <w:tc>
          <w:tcPr>
            <w:tcW w:w="9260" w:type="dxa"/>
            <w:shd w:val="clear" w:color="auto" w:fill="FF0000"/>
          </w:tcPr>
          <w:p w:rsidR="002151D5" w:rsidRPr="002151D5" w:rsidRDefault="002151D5" w:rsidP="00DD7D4D">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A.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IDENTITAS MODUL</w:t>
            </w:r>
          </w:p>
        </w:tc>
      </w:tr>
      <w:tr w:rsidR="002151D5" w:rsidRPr="002151D5" w:rsidTr="00964122">
        <w:trPr>
          <w:jc w:val="center"/>
        </w:trPr>
        <w:tc>
          <w:tcPr>
            <w:tcW w:w="9260" w:type="dxa"/>
          </w:tcPr>
          <w:p w:rsidR="00217359" w:rsidRPr="00217359" w:rsidRDefault="00217359" w:rsidP="00217359">
            <w:pPr>
              <w:tabs>
                <w:tab w:val="left" w:pos="3057"/>
              </w:tabs>
              <w:spacing w:before="60" w:after="60"/>
              <w:ind w:left="2773" w:hanging="2410"/>
              <w:contextualSpacing/>
              <w:jc w:val="both"/>
              <w:rPr>
                <w:rFonts w:ascii="Times New Roman" w:eastAsia="Calibri" w:hAnsi="Times New Roman" w:cs="Times New Roman"/>
                <w:b/>
                <w:lang w:val="id-ID"/>
              </w:rPr>
            </w:pPr>
            <w:r w:rsidRPr="00217359">
              <w:rPr>
                <w:rFonts w:ascii="Times New Roman" w:eastAsia="Calibri" w:hAnsi="Times New Roman" w:cs="Times New Roman"/>
                <w:b/>
                <w:lang w:val="id-ID"/>
              </w:rPr>
              <w:t xml:space="preserve">Penyusun                             :   ..................................... </w:t>
            </w:r>
          </w:p>
          <w:p w:rsidR="00217359" w:rsidRPr="00217359" w:rsidRDefault="00217359" w:rsidP="00217359">
            <w:pPr>
              <w:tabs>
                <w:tab w:val="left" w:pos="3057"/>
              </w:tabs>
              <w:spacing w:before="60" w:after="60"/>
              <w:ind w:left="2773" w:hanging="2410"/>
              <w:contextualSpacing/>
              <w:jc w:val="both"/>
              <w:rPr>
                <w:rFonts w:ascii="Times New Roman" w:eastAsia="Calibri" w:hAnsi="Times New Roman" w:cs="Times New Roman"/>
                <w:b/>
                <w:lang w:val="id-ID"/>
              </w:rPr>
            </w:pPr>
            <w:r w:rsidRPr="00217359">
              <w:rPr>
                <w:rFonts w:ascii="Times New Roman" w:eastAsia="Calibri" w:hAnsi="Times New Roman" w:cs="Times New Roman"/>
                <w:b/>
                <w:lang w:val="id-ID"/>
              </w:rPr>
              <w:t>Instansi                                :   SD ...............................</w:t>
            </w:r>
          </w:p>
          <w:p w:rsidR="00217359" w:rsidRPr="00217359" w:rsidRDefault="00217359" w:rsidP="00217359">
            <w:pPr>
              <w:tabs>
                <w:tab w:val="left" w:pos="3057"/>
              </w:tabs>
              <w:spacing w:before="60" w:after="60"/>
              <w:ind w:left="2773" w:hanging="2410"/>
              <w:contextualSpacing/>
              <w:jc w:val="both"/>
              <w:rPr>
                <w:rFonts w:ascii="Times New Roman" w:eastAsia="Calibri" w:hAnsi="Times New Roman" w:cs="Times New Roman"/>
                <w:b/>
                <w:lang w:val="id-ID"/>
              </w:rPr>
            </w:pPr>
            <w:r w:rsidRPr="00217359">
              <w:rPr>
                <w:rFonts w:ascii="Times New Roman" w:eastAsia="Calibri" w:hAnsi="Times New Roman" w:cs="Times New Roman"/>
                <w:b/>
                <w:lang w:val="id-ID"/>
              </w:rPr>
              <w:t xml:space="preserve">Tahun Penyusunan            :   Tahun </w:t>
            </w:r>
            <w:r w:rsidR="005A3099">
              <w:rPr>
                <w:rFonts w:ascii="Times New Roman" w:eastAsia="Calibri" w:hAnsi="Times New Roman" w:cs="Times New Roman"/>
                <w:b/>
                <w:lang w:val="id-ID"/>
              </w:rPr>
              <w:t>20..</w:t>
            </w:r>
          </w:p>
          <w:p w:rsidR="00217359" w:rsidRPr="00217359" w:rsidRDefault="00217359" w:rsidP="00217359">
            <w:pPr>
              <w:tabs>
                <w:tab w:val="left" w:pos="3057"/>
              </w:tabs>
              <w:spacing w:before="60" w:after="60"/>
              <w:ind w:left="2773" w:hanging="2410"/>
              <w:contextualSpacing/>
              <w:jc w:val="both"/>
              <w:rPr>
                <w:rFonts w:ascii="Times New Roman" w:eastAsia="Calibri" w:hAnsi="Times New Roman" w:cs="Times New Roman"/>
                <w:b/>
                <w:lang w:val="id-ID"/>
              </w:rPr>
            </w:pPr>
            <w:r w:rsidRPr="00217359">
              <w:rPr>
                <w:rFonts w:ascii="Times New Roman" w:eastAsia="Calibri" w:hAnsi="Times New Roman" w:cs="Times New Roman"/>
                <w:b/>
                <w:lang w:val="id-ID"/>
              </w:rPr>
              <w:t>Jenjang Sekolah                 :   SD</w:t>
            </w:r>
          </w:p>
          <w:p w:rsidR="00217359" w:rsidRPr="00217359" w:rsidRDefault="00217359" w:rsidP="00217359">
            <w:pPr>
              <w:tabs>
                <w:tab w:val="left" w:pos="3057"/>
              </w:tabs>
              <w:spacing w:before="60" w:after="60"/>
              <w:ind w:left="2773" w:hanging="2410"/>
              <w:contextualSpacing/>
              <w:jc w:val="both"/>
              <w:rPr>
                <w:rFonts w:ascii="Times New Roman" w:eastAsia="Calibri" w:hAnsi="Times New Roman" w:cs="Times New Roman"/>
                <w:b/>
                <w:lang w:val="id-ID"/>
              </w:rPr>
            </w:pPr>
            <w:r w:rsidRPr="00217359">
              <w:rPr>
                <w:rFonts w:ascii="Times New Roman" w:eastAsia="Calibri" w:hAnsi="Times New Roman" w:cs="Times New Roman"/>
                <w:b/>
                <w:lang w:val="id-ID"/>
              </w:rPr>
              <w:t>Mata Pelajaran                   :   Seni Musik</w:t>
            </w:r>
          </w:p>
          <w:p w:rsidR="00217359" w:rsidRPr="00217359" w:rsidRDefault="00217359" w:rsidP="00217359">
            <w:pPr>
              <w:tabs>
                <w:tab w:val="left" w:pos="3057"/>
              </w:tabs>
              <w:spacing w:before="60" w:after="60"/>
              <w:ind w:left="2773" w:hanging="2410"/>
              <w:contextualSpacing/>
              <w:jc w:val="both"/>
              <w:rPr>
                <w:rFonts w:ascii="Times New Roman" w:eastAsia="Calibri" w:hAnsi="Times New Roman" w:cs="Times New Roman"/>
                <w:b/>
                <w:bCs/>
              </w:rPr>
            </w:pPr>
            <w:r w:rsidRPr="00217359">
              <w:rPr>
                <w:rFonts w:ascii="Times New Roman" w:eastAsia="Calibri" w:hAnsi="Times New Roman" w:cs="Times New Roman"/>
                <w:b/>
                <w:bCs/>
              </w:rPr>
              <w:t>Fase / Kelas                         :   A  / 1 (Satu)</w:t>
            </w:r>
          </w:p>
          <w:p w:rsidR="00341366" w:rsidRPr="00341366" w:rsidRDefault="00341366" w:rsidP="00341366">
            <w:pPr>
              <w:tabs>
                <w:tab w:val="left" w:pos="3057"/>
              </w:tabs>
              <w:spacing w:before="60" w:after="60"/>
              <w:ind w:left="2773" w:hanging="2410"/>
              <w:contextualSpacing/>
              <w:jc w:val="both"/>
              <w:rPr>
                <w:rFonts w:ascii="Times New Roman" w:eastAsia="Calibri" w:hAnsi="Times New Roman" w:cs="Times New Roman"/>
                <w:b/>
                <w:bCs/>
              </w:rPr>
            </w:pPr>
            <w:r w:rsidRPr="00341366">
              <w:rPr>
                <w:rFonts w:ascii="Times New Roman" w:eastAsia="Calibri" w:hAnsi="Times New Roman" w:cs="Times New Roman"/>
                <w:b/>
                <w:bCs/>
                <w:lang w:val="id-ID"/>
              </w:rPr>
              <w:t>Semester</w:t>
            </w:r>
            <w:r w:rsidRPr="00341366">
              <w:rPr>
                <w:rFonts w:ascii="Times New Roman" w:eastAsia="Calibri" w:hAnsi="Times New Roman" w:cs="Times New Roman"/>
                <w:b/>
                <w:bCs/>
                <w:lang w:val="pt-BR"/>
              </w:rPr>
              <w:t xml:space="preserve">                              :   </w:t>
            </w:r>
            <w:r w:rsidRPr="00341366">
              <w:rPr>
                <w:rFonts w:ascii="Times New Roman" w:eastAsia="Calibri" w:hAnsi="Times New Roman" w:cs="Times New Roman"/>
                <w:b/>
                <w:bCs/>
                <w:lang w:val="id-ID"/>
              </w:rPr>
              <w:t>1</w:t>
            </w:r>
            <w:r w:rsidRPr="00341366">
              <w:rPr>
                <w:rFonts w:ascii="Times New Roman" w:eastAsia="Calibri" w:hAnsi="Times New Roman" w:cs="Times New Roman"/>
                <w:b/>
                <w:bCs/>
                <w:lang w:val="pt-BR"/>
              </w:rPr>
              <w:t xml:space="preserve"> </w:t>
            </w:r>
            <w:r w:rsidRPr="00341366">
              <w:rPr>
                <w:rFonts w:ascii="Times New Roman" w:eastAsia="Calibri" w:hAnsi="Times New Roman" w:cs="Times New Roman"/>
                <w:b/>
                <w:bCs/>
              </w:rPr>
              <w:t>(</w:t>
            </w:r>
            <w:r w:rsidRPr="00341366">
              <w:rPr>
                <w:rFonts w:ascii="Times New Roman" w:eastAsia="Calibri" w:hAnsi="Times New Roman" w:cs="Times New Roman"/>
                <w:b/>
                <w:bCs/>
                <w:lang w:val="id-ID"/>
              </w:rPr>
              <w:t>Ganjil</w:t>
            </w:r>
            <w:r w:rsidRPr="00341366">
              <w:rPr>
                <w:rFonts w:ascii="Times New Roman" w:eastAsia="Calibri" w:hAnsi="Times New Roman" w:cs="Times New Roman"/>
                <w:b/>
                <w:bCs/>
              </w:rPr>
              <w:t>)</w:t>
            </w:r>
          </w:p>
          <w:p w:rsidR="00217359" w:rsidRPr="00217359" w:rsidRDefault="00217359" w:rsidP="00217359">
            <w:pPr>
              <w:tabs>
                <w:tab w:val="left" w:pos="3057"/>
              </w:tabs>
              <w:spacing w:before="60" w:after="60"/>
              <w:ind w:left="2773" w:hanging="2410"/>
              <w:contextualSpacing/>
              <w:jc w:val="both"/>
              <w:rPr>
                <w:rFonts w:ascii="Times New Roman" w:eastAsia="Calibri" w:hAnsi="Times New Roman" w:cs="Times New Roman"/>
                <w:b/>
                <w:lang w:val="id-ID"/>
              </w:rPr>
            </w:pPr>
            <w:r w:rsidRPr="00217359">
              <w:rPr>
                <w:rFonts w:ascii="Times New Roman" w:eastAsia="Calibri" w:hAnsi="Times New Roman" w:cs="Times New Roman"/>
                <w:b/>
                <w:lang w:val="id-ID"/>
              </w:rPr>
              <w:t>Unit / Pembelajaran</w:t>
            </w:r>
            <w:r w:rsidRPr="00217359">
              <w:rPr>
                <w:rFonts w:ascii="Times New Roman" w:eastAsia="Calibri" w:hAnsi="Times New Roman" w:cs="Times New Roman"/>
                <w:b/>
                <w:bCs/>
                <w:lang w:val="id-ID"/>
              </w:rPr>
              <w:t xml:space="preserve"> </w:t>
            </w:r>
            <w:r w:rsidRPr="00217359">
              <w:rPr>
                <w:rFonts w:ascii="Times New Roman" w:eastAsia="Calibri" w:hAnsi="Times New Roman" w:cs="Times New Roman"/>
                <w:b/>
                <w:lang w:val="id-ID"/>
              </w:rPr>
              <w:t xml:space="preserve">          :   </w:t>
            </w:r>
            <w:r>
              <w:rPr>
                <w:rFonts w:ascii="Times New Roman" w:eastAsia="Calibri" w:hAnsi="Times New Roman" w:cs="Times New Roman"/>
                <w:b/>
                <w:lang w:val="id-ID"/>
              </w:rPr>
              <w:t>2</w:t>
            </w:r>
            <w:r w:rsidRPr="00217359">
              <w:rPr>
                <w:rFonts w:ascii="Times New Roman" w:eastAsia="Calibri" w:hAnsi="Times New Roman" w:cs="Times New Roman"/>
                <w:b/>
                <w:lang w:val="id-ID"/>
              </w:rPr>
              <w:t xml:space="preserve"> / </w:t>
            </w:r>
            <w:r w:rsidR="005664E8" w:rsidRPr="005664E8">
              <w:rPr>
                <w:rFonts w:ascii="Times New Roman" w:eastAsia="Calibri" w:hAnsi="Times New Roman" w:cs="Times New Roman"/>
                <w:b/>
                <w:lang w:val="id-ID"/>
              </w:rPr>
              <w:t>Tepuk Tangan dan Entakan Kakimu</w:t>
            </w:r>
          </w:p>
          <w:p w:rsidR="00217359" w:rsidRPr="00217359" w:rsidRDefault="00217359" w:rsidP="00217359">
            <w:pPr>
              <w:tabs>
                <w:tab w:val="left" w:pos="3057"/>
              </w:tabs>
              <w:spacing w:before="60" w:after="60"/>
              <w:ind w:left="2773" w:hanging="2410"/>
              <w:contextualSpacing/>
              <w:jc w:val="both"/>
              <w:rPr>
                <w:rFonts w:ascii="Times New Roman" w:eastAsia="Calibri" w:hAnsi="Times New Roman" w:cs="Times New Roman"/>
                <w:b/>
                <w:bCs/>
                <w:lang w:val="id-ID"/>
              </w:rPr>
            </w:pPr>
            <w:r w:rsidRPr="00217359">
              <w:rPr>
                <w:rFonts w:ascii="Times New Roman" w:eastAsia="Calibri" w:hAnsi="Times New Roman" w:cs="Times New Roman"/>
                <w:b/>
                <w:lang w:val="id-ID"/>
              </w:rPr>
              <w:t>Kegiatan Pembelajaran</w:t>
            </w:r>
            <w:r w:rsidRPr="00217359">
              <w:rPr>
                <w:rFonts w:ascii="Times New Roman" w:eastAsia="Calibri" w:hAnsi="Times New Roman" w:cs="Times New Roman"/>
                <w:b/>
                <w:bCs/>
                <w:lang w:val="id-ID"/>
              </w:rPr>
              <w:t xml:space="preserve"> </w:t>
            </w:r>
            <w:r>
              <w:rPr>
                <w:rFonts w:ascii="Times New Roman" w:eastAsia="Calibri" w:hAnsi="Times New Roman" w:cs="Times New Roman"/>
                <w:b/>
                <w:bCs/>
                <w:lang w:val="id-ID"/>
              </w:rPr>
              <w:t>1</w:t>
            </w:r>
            <w:r w:rsidRPr="00217359">
              <w:rPr>
                <w:rFonts w:ascii="Times New Roman" w:eastAsia="Calibri" w:hAnsi="Times New Roman" w:cs="Times New Roman"/>
                <w:b/>
                <w:bCs/>
                <w:lang w:val="id-ID"/>
              </w:rPr>
              <w:t xml:space="preserve">  :   Mari Mengenal Ketukan</w:t>
            </w:r>
          </w:p>
          <w:p w:rsidR="00150160" w:rsidRPr="000333F9" w:rsidRDefault="00217359" w:rsidP="00217359">
            <w:pPr>
              <w:tabs>
                <w:tab w:val="left" w:pos="3057"/>
              </w:tabs>
              <w:spacing w:before="60" w:after="60"/>
              <w:ind w:left="2773" w:hanging="2410"/>
              <w:contextualSpacing/>
              <w:jc w:val="both"/>
              <w:rPr>
                <w:rFonts w:ascii="Times New Roman" w:eastAsia="Calibri" w:hAnsi="Times New Roman" w:cs="Times New Roman"/>
                <w:b/>
                <w:lang w:val="id-ID"/>
              </w:rPr>
            </w:pPr>
            <w:r w:rsidRPr="00217359">
              <w:rPr>
                <w:rFonts w:ascii="Times New Roman" w:eastAsia="Calibri" w:hAnsi="Times New Roman" w:cs="Times New Roman"/>
                <w:b/>
                <w:lang w:val="id-ID"/>
              </w:rPr>
              <w:t xml:space="preserve">Alokasi Waktu                    :   </w:t>
            </w:r>
            <w:r w:rsidR="00AB523E">
              <w:rPr>
                <w:rFonts w:ascii="Times New Roman" w:eastAsia="Calibri" w:hAnsi="Times New Roman" w:cs="Times New Roman"/>
                <w:b/>
                <w:lang w:val="id-ID"/>
              </w:rPr>
              <w:t>TM [2 x (2 x 35’)]</w:t>
            </w:r>
          </w:p>
        </w:tc>
      </w:tr>
      <w:tr w:rsidR="002151D5" w:rsidRPr="002151D5" w:rsidTr="00964122">
        <w:trPr>
          <w:jc w:val="center"/>
        </w:trPr>
        <w:tc>
          <w:tcPr>
            <w:tcW w:w="9260" w:type="dxa"/>
            <w:shd w:val="clear" w:color="auto" w:fill="FF0000"/>
          </w:tcPr>
          <w:p w:rsidR="002151D5" w:rsidRPr="009B7835" w:rsidRDefault="002151D5" w:rsidP="009B7835">
            <w:pPr>
              <w:spacing w:before="60" w:after="60"/>
              <w:rPr>
                <w:rFonts w:ascii="Times New Roman" w:hAnsi="Times New Roman" w:cs="Times New Roman"/>
                <w:b/>
                <w:bCs/>
                <w:color w:val="FFFFFF" w:themeColor="background1"/>
              </w:rPr>
            </w:pPr>
            <w:r w:rsidRPr="009B7835">
              <w:rPr>
                <w:rFonts w:ascii="Times New Roman" w:hAnsi="Times New Roman" w:cs="Times New Roman"/>
                <w:b/>
                <w:bCs/>
                <w:color w:val="FFFFFF" w:themeColor="background1"/>
              </w:rPr>
              <w:t xml:space="preserve">B.  KOMPETENSI AWAL </w:t>
            </w:r>
          </w:p>
        </w:tc>
      </w:tr>
      <w:tr w:rsidR="002151D5" w:rsidRPr="002151D5" w:rsidTr="00964122">
        <w:trPr>
          <w:jc w:val="center"/>
        </w:trPr>
        <w:tc>
          <w:tcPr>
            <w:tcW w:w="9260" w:type="dxa"/>
          </w:tcPr>
          <w:p w:rsidR="00CD4066" w:rsidRPr="00F5014C" w:rsidRDefault="00F5014C" w:rsidP="00F5014C">
            <w:pPr>
              <w:numPr>
                <w:ilvl w:val="0"/>
                <w:numId w:val="24"/>
              </w:numPr>
              <w:spacing w:before="60" w:after="60"/>
              <w:ind w:left="647" w:hanging="287"/>
              <w:contextualSpacing/>
              <w:jc w:val="both"/>
              <w:rPr>
                <w:rFonts w:ascii="Times New Roman" w:hAnsi="Times New Roman" w:cs="Times New Roman"/>
              </w:rPr>
            </w:pPr>
            <w:r w:rsidRPr="00F5014C">
              <w:rPr>
                <w:rFonts w:ascii="Times New Roman" w:eastAsia="Calibri" w:hAnsi="Times New Roman" w:cs="Times New Roman"/>
                <w:lang w:val="id-ID"/>
              </w:rPr>
              <w:t>Peserta didik mampu mengidentifikasi pulsa dan jenis tempo secara</w:t>
            </w:r>
            <w:r>
              <w:rPr>
                <w:rFonts w:ascii="Times New Roman" w:eastAsia="Calibri" w:hAnsi="Times New Roman" w:cs="Times New Roman"/>
                <w:lang w:val="id-ID"/>
              </w:rPr>
              <w:t xml:space="preserve"> </w:t>
            </w:r>
            <w:r w:rsidRPr="00F5014C">
              <w:rPr>
                <w:rFonts w:ascii="Times New Roman" w:eastAsia="Calibri" w:hAnsi="Times New Roman" w:cs="Times New Roman"/>
                <w:lang w:val="id-ID"/>
              </w:rPr>
              <w:t>sederhana</w:t>
            </w:r>
          </w:p>
          <w:p w:rsidR="00F5014C" w:rsidRPr="00857919" w:rsidRDefault="00F5014C" w:rsidP="00F5014C">
            <w:pPr>
              <w:numPr>
                <w:ilvl w:val="0"/>
                <w:numId w:val="24"/>
              </w:numPr>
              <w:spacing w:before="60" w:after="60"/>
              <w:contextualSpacing/>
              <w:jc w:val="both"/>
              <w:rPr>
                <w:rFonts w:ascii="Times New Roman" w:hAnsi="Times New Roman" w:cs="Times New Roman"/>
              </w:rPr>
            </w:pPr>
            <w:r w:rsidRPr="00F5014C">
              <w:rPr>
                <w:rFonts w:ascii="Times New Roman" w:hAnsi="Times New Roman" w:cs="Times New Roman"/>
              </w:rPr>
              <w:t>Peserta didik mampu menirukan pulsa</w:t>
            </w:r>
            <w:r>
              <w:rPr>
                <w:rFonts w:ascii="Times New Roman" w:hAnsi="Times New Roman" w:cs="Times New Roman"/>
                <w:lang w:val="id-ID"/>
              </w:rPr>
              <w:t xml:space="preserve"> </w:t>
            </w:r>
            <w:r w:rsidRPr="00F5014C">
              <w:rPr>
                <w:rFonts w:ascii="Times New Roman" w:hAnsi="Times New Roman" w:cs="Times New Roman"/>
              </w:rPr>
              <w:t>dan jenis tempo secara sederhana</w:t>
            </w:r>
          </w:p>
        </w:tc>
      </w:tr>
      <w:tr w:rsidR="002151D5" w:rsidRPr="002151D5" w:rsidTr="00964122">
        <w:trPr>
          <w:jc w:val="center"/>
        </w:trPr>
        <w:tc>
          <w:tcPr>
            <w:tcW w:w="9260" w:type="dxa"/>
            <w:shd w:val="clear" w:color="auto" w:fill="FF0000"/>
          </w:tcPr>
          <w:p w:rsidR="002151D5" w:rsidRPr="002151D5" w:rsidRDefault="002151D5" w:rsidP="00DD7D4D">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C.  PROFIL</w:t>
            </w:r>
            <w:r w:rsidRPr="002151D5">
              <w:rPr>
                <w:rFonts w:ascii="Times New Roman" w:eastAsia="Calibri" w:hAnsi="Times New Roman" w:cs="Times New Roman"/>
                <w:b/>
                <w:bCs/>
                <w:color w:val="FFFFFF" w:themeColor="background1"/>
              </w:rPr>
              <w:t xml:space="preserve"> </w:t>
            </w:r>
            <w:r w:rsidRPr="002151D5">
              <w:rPr>
                <w:rFonts w:ascii="Times New Roman" w:eastAsia="Calibri" w:hAnsi="Times New Roman" w:cs="Times New Roman"/>
                <w:b/>
                <w:bCs/>
                <w:color w:val="FFFFFF" w:themeColor="background1"/>
                <w:lang w:val="id-ID"/>
              </w:rPr>
              <w:t>PELAJAR</w:t>
            </w:r>
            <w:r w:rsidRPr="002151D5">
              <w:rPr>
                <w:rFonts w:ascii="Times New Roman" w:eastAsia="Calibri" w:hAnsi="Times New Roman" w:cs="Times New Roman"/>
                <w:b/>
                <w:bCs/>
                <w:color w:val="FFFFFF" w:themeColor="background1"/>
              </w:rPr>
              <w:t xml:space="preserve"> PANCASILA</w:t>
            </w:r>
          </w:p>
        </w:tc>
      </w:tr>
      <w:tr w:rsidR="002151D5" w:rsidRPr="002151D5" w:rsidTr="00964122">
        <w:trPr>
          <w:jc w:val="center"/>
        </w:trPr>
        <w:tc>
          <w:tcPr>
            <w:tcW w:w="9260" w:type="dxa"/>
          </w:tcPr>
          <w:p w:rsidR="005A1625" w:rsidRDefault="005A1625" w:rsidP="000E219D">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Beriman, Bertakwa Kepada Tuhan Yang Maha Esa, Dan Berakhlak Mulia, </w:t>
            </w:r>
          </w:p>
          <w:p w:rsidR="005A1625" w:rsidRDefault="005A1625" w:rsidP="000E219D">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Mandiri, </w:t>
            </w:r>
          </w:p>
          <w:p w:rsidR="005A1625" w:rsidRDefault="005A1625" w:rsidP="000E219D">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Bernalar Kritis, </w:t>
            </w:r>
          </w:p>
          <w:p w:rsidR="005A1625" w:rsidRDefault="005A1625" w:rsidP="000E219D">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Kreatif, </w:t>
            </w:r>
          </w:p>
          <w:p w:rsidR="005A1625" w:rsidRPr="005A1625" w:rsidRDefault="005A1625" w:rsidP="000E219D">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Bergotong-Royong,</w:t>
            </w:r>
          </w:p>
          <w:p w:rsidR="00150160" w:rsidRPr="002151D5" w:rsidRDefault="005A1625" w:rsidP="001112DA">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Berkebinekaan Global.</w:t>
            </w:r>
          </w:p>
        </w:tc>
      </w:tr>
      <w:tr w:rsidR="002151D5" w:rsidRPr="002151D5" w:rsidTr="00964122">
        <w:trPr>
          <w:jc w:val="center"/>
        </w:trPr>
        <w:tc>
          <w:tcPr>
            <w:tcW w:w="9260" w:type="dxa"/>
            <w:shd w:val="clear" w:color="auto" w:fill="FF0000"/>
          </w:tcPr>
          <w:p w:rsidR="002151D5" w:rsidRPr="002151D5" w:rsidRDefault="002151D5" w:rsidP="00DD7D4D">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D.  SARANA</w:t>
            </w:r>
            <w:r w:rsidRPr="002151D5">
              <w:rPr>
                <w:rFonts w:ascii="Times New Roman" w:eastAsia="Calibri" w:hAnsi="Times New Roman" w:cs="Times New Roman"/>
                <w:b/>
                <w:bCs/>
                <w:color w:val="FFFFFF" w:themeColor="background1"/>
              </w:rPr>
              <w:t xml:space="preserve"> </w:t>
            </w:r>
            <w:r w:rsidRPr="002151D5">
              <w:rPr>
                <w:rFonts w:ascii="Times New Roman" w:eastAsia="Calibri" w:hAnsi="Times New Roman" w:cs="Times New Roman"/>
                <w:b/>
                <w:bCs/>
                <w:color w:val="FFFFFF" w:themeColor="background1"/>
                <w:lang w:val="id-ID"/>
              </w:rPr>
              <w:t>DAN</w:t>
            </w:r>
            <w:r w:rsidRPr="002151D5">
              <w:rPr>
                <w:rFonts w:ascii="Times New Roman" w:eastAsia="Calibri" w:hAnsi="Times New Roman" w:cs="Times New Roman"/>
                <w:b/>
                <w:bCs/>
                <w:color w:val="FFFFFF" w:themeColor="background1"/>
              </w:rPr>
              <w:t xml:space="preserve"> PRASARANA</w:t>
            </w:r>
          </w:p>
        </w:tc>
      </w:tr>
      <w:tr w:rsidR="002151D5" w:rsidRPr="002151D5" w:rsidTr="00964122">
        <w:trPr>
          <w:jc w:val="center"/>
        </w:trPr>
        <w:tc>
          <w:tcPr>
            <w:tcW w:w="9260" w:type="dxa"/>
          </w:tcPr>
          <w:p w:rsidR="003646BC" w:rsidRPr="003646BC" w:rsidRDefault="00F24BC2" w:rsidP="00F24BC2">
            <w:pPr>
              <w:numPr>
                <w:ilvl w:val="0"/>
                <w:numId w:val="24"/>
              </w:numPr>
              <w:tabs>
                <w:tab w:val="left" w:pos="674"/>
              </w:tabs>
              <w:spacing w:before="60" w:after="60"/>
              <w:ind w:left="2371" w:hanging="1985"/>
              <w:contextualSpacing/>
              <w:jc w:val="both"/>
              <w:rPr>
                <w:rFonts w:ascii="Times New Roman" w:eastAsia="Calibri" w:hAnsi="Times New Roman" w:cs="Times New Roman"/>
                <w:lang w:val="id-ID"/>
              </w:rPr>
            </w:pPr>
            <w:r w:rsidRPr="00F24BC2">
              <w:rPr>
                <w:rFonts w:ascii="Times New Roman" w:eastAsia="Calibri" w:hAnsi="Times New Roman" w:cs="Times New Roman"/>
              </w:rPr>
              <w:t>Sumber</w:t>
            </w:r>
            <w:r>
              <w:rPr>
                <w:rFonts w:ascii="Times New Roman" w:eastAsia="Calibri" w:hAnsi="Times New Roman" w:cs="Times New Roman"/>
                <w:lang w:val="id-ID"/>
              </w:rPr>
              <w:t xml:space="preserve"> Belajar </w:t>
            </w:r>
            <w:r w:rsidRPr="00F24BC2">
              <w:rPr>
                <w:rFonts w:ascii="Times New Roman" w:eastAsia="Calibri" w:hAnsi="Times New Roman" w:cs="Times New Roman"/>
                <w:lang w:val="id-ID"/>
              </w:rPr>
              <w:t xml:space="preserve">:  </w:t>
            </w:r>
            <w:r w:rsidR="002B1F30" w:rsidRPr="003646BC">
              <w:rPr>
                <w:rFonts w:ascii="Times New Roman" w:eastAsia="Calibri" w:hAnsi="Times New Roman" w:cs="Times New Roman"/>
                <w:lang w:val="id-ID"/>
              </w:rPr>
              <w:t>Kementerian</w:t>
            </w:r>
            <w:r w:rsidR="002B1F30" w:rsidRPr="003646BC">
              <w:rPr>
                <w:rFonts w:ascii="Times New Roman" w:eastAsia="Calibri" w:hAnsi="Times New Roman" w:cs="Times New Roman"/>
                <w:b/>
                <w:bCs/>
                <w:lang w:val="id-ID"/>
              </w:rPr>
              <w:t xml:space="preserve"> Pendidikan, Kebudayaan, Riset, Dan Teknologi Republik Indonesia</w:t>
            </w:r>
            <w:r w:rsidR="003646BC" w:rsidRPr="003646BC">
              <w:rPr>
                <w:rFonts w:ascii="Times New Roman" w:eastAsia="Calibri" w:hAnsi="Times New Roman" w:cs="Times New Roman"/>
                <w:b/>
                <w:bCs/>
                <w:lang w:val="id-ID"/>
              </w:rPr>
              <w:t xml:space="preserve">, 2021 </w:t>
            </w:r>
            <w:r w:rsidR="003646BC" w:rsidRPr="003646BC">
              <w:rPr>
                <w:rFonts w:ascii="Times New Roman" w:eastAsia="Calibri" w:hAnsi="Times New Roman" w:cs="Times New Roman"/>
                <w:lang w:val="id-ID"/>
              </w:rPr>
              <w:t>Buku Panduan Guru Seni Musik untuk SD Kelas I Penyusun : Aton rustandi mulyana, Sularso</w:t>
            </w:r>
          </w:p>
          <w:p w:rsidR="0012602C" w:rsidRPr="0012602C" w:rsidRDefault="0012602C" w:rsidP="0012602C">
            <w:pPr>
              <w:numPr>
                <w:ilvl w:val="0"/>
                <w:numId w:val="24"/>
              </w:numPr>
              <w:spacing w:before="60" w:after="60"/>
              <w:contextualSpacing/>
              <w:jc w:val="both"/>
              <w:rPr>
                <w:rFonts w:ascii="Times New Roman" w:eastAsia="Calibri" w:hAnsi="Times New Roman" w:cs="Times New Roman"/>
                <w:lang w:val="id-ID"/>
              </w:rPr>
            </w:pPr>
            <w:r w:rsidRPr="0012602C">
              <w:rPr>
                <w:rFonts w:ascii="Times New Roman" w:eastAsia="Calibri" w:hAnsi="Times New Roman" w:cs="Times New Roman"/>
                <w:lang w:val="id-ID"/>
              </w:rPr>
              <w:t xml:space="preserve">Lampu ruang kelas yang memadai </w:t>
            </w:r>
          </w:p>
          <w:p w:rsidR="00150160" w:rsidRPr="002151D5" w:rsidRDefault="0012602C" w:rsidP="001112DA">
            <w:pPr>
              <w:numPr>
                <w:ilvl w:val="0"/>
                <w:numId w:val="24"/>
              </w:numPr>
              <w:spacing w:before="60" w:after="60"/>
              <w:contextualSpacing/>
              <w:jc w:val="both"/>
              <w:rPr>
                <w:rFonts w:ascii="Times New Roman" w:eastAsia="Calibri" w:hAnsi="Times New Roman" w:cs="Times New Roman"/>
              </w:rPr>
            </w:pPr>
            <w:r w:rsidRPr="0012602C">
              <w:rPr>
                <w:rFonts w:ascii="Times New Roman" w:eastAsia="Calibri" w:hAnsi="Times New Roman" w:cs="Times New Roman"/>
                <w:lang w:val="id-ID"/>
              </w:rPr>
              <w:t>Ruang kelas yang cukup luas</w:t>
            </w:r>
          </w:p>
        </w:tc>
      </w:tr>
      <w:tr w:rsidR="002151D5" w:rsidRPr="002151D5" w:rsidTr="00964122">
        <w:trPr>
          <w:jc w:val="center"/>
        </w:trPr>
        <w:tc>
          <w:tcPr>
            <w:tcW w:w="9260" w:type="dxa"/>
            <w:shd w:val="clear" w:color="auto" w:fill="FF0000"/>
          </w:tcPr>
          <w:p w:rsidR="002151D5" w:rsidRPr="002151D5" w:rsidRDefault="002151D5" w:rsidP="00DD7D4D">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 xml:space="preserve">E.  </w:t>
            </w:r>
            <w:r w:rsidRPr="002151D5">
              <w:rPr>
                <w:rFonts w:ascii="Times New Roman" w:eastAsia="Calibri" w:hAnsi="Times New Roman" w:cs="Times New Roman"/>
                <w:b/>
                <w:bCs/>
                <w:color w:val="FFFFFF" w:themeColor="background1"/>
              </w:rPr>
              <w:t xml:space="preserve">TARGET </w:t>
            </w:r>
            <w:r w:rsidRPr="002151D5">
              <w:rPr>
                <w:rFonts w:ascii="Times New Roman" w:eastAsia="Calibri" w:hAnsi="Times New Roman" w:cs="Times New Roman"/>
                <w:b/>
                <w:bCs/>
                <w:color w:val="FFFFFF" w:themeColor="background1"/>
                <w:lang w:val="id-ID"/>
              </w:rPr>
              <w:t>PESERTA</w:t>
            </w:r>
            <w:r w:rsidRPr="002151D5">
              <w:rPr>
                <w:rFonts w:ascii="Times New Roman" w:eastAsia="Calibri" w:hAnsi="Times New Roman" w:cs="Times New Roman"/>
                <w:b/>
                <w:bCs/>
                <w:color w:val="FFFFFF" w:themeColor="background1"/>
              </w:rPr>
              <w:t xml:space="preserve"> DIDIK</w:t>
            </w:r>
          </w:p>
        </w:tc>
      </w:tr>
      <w:tr w:rsidR="002151D5" w:rsidRPr="002151D5" w:rsidTr="00964122">
        <w:trPr>
          <w:jc w:val="center"/>
        </w:trPr>
        <w:tc>
          <w:tcPr>
            <w:tcW w:w="9260" w:type="dxa"/>
          </w:tcPr>
          <w:p w:rsidR="00150160" w:rsidRPr="002151D5" w:rsidRDefault="00B36FFB" w:rsidP="001112DA">
            <w:pPr>
              <w:numPr>
                <w:ilvl w:val="0"/>
                <w:numId w:val="24"/>
              </w:numPr>
              <w:spacing w:before="60" w:after="60"/>
              <w:ind w:left="647" w:hanging="287"/>
              <w:contextualSpacing/>
              <w:jc w:val="both"/>
              <w:rPr>
                <w:rFonts w:ascii="Times New Roman" w:eastAsia="Calibri" w:hAnsi="Times New Roman" w:cs="Times New Roman"/>
              </w:rPr>
            </w:pPr>
            <w:r w:rsidRPr="00B36FFB">
              <w:rPr>
                <w:rFonts w:ascii="Times New Roman" w:eastAsia="Calibri" w:hAnsi="Times New Roman" w:cs="Times New Roman"/>
                <w:bCs/>
                <w:lang w:val="id-ID"/>
              </w:rPr>
              <w:t>Peserta didik reguler/tipikal</w:t>
            </w:r>
          </w:p>
        </w:tc>
      </w:tr>
      <w:tr w:rsidR="002151D5" w:rsidRPr="002151D5" w:rsidTr="00964122">
        <w:trPr>
          <w:jc w:val="center"/>
        </w:trPr>
        <w:tc>
          <w:tcPr>
            <w:tcW w:w="9260" w:type="dxa"/>
            <w:shd w:val="clear" w:color="auto" w:fill="FF0000"/>
          </w:tcPr>
          <w:p w:rsidR="002151D5" w:rsidRPr="002151D5" w:rsidRDefault="006E0FE5" w:rsidP="00DD7D4D">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t>F</w:t>
            </w:r>
            <w:r w:rsidR="002151D5" w:rsidRPr="002151D5">
              <w:rPr>
                <w:rFonts w:ascii="Times New Roman" w:eastAsia="Calibri" w:hAnsi="Times New Roman" w:cs="Times New Roman"/>
                <w:b/>
                <w:bCs/>
                <w:color w:val="FFFFFF" w:themeColor="background1"/>
                <w:lang w:val="id-ID"/>
              </w:rPr>
              <w:t xml:space="preserve">.  </w:t>
            </w:r>
            <w:r w:rsidR="002151D5" w:rsidRPr="002151D5">
              <w:rPr>
                <w:rFonts w:ascii="Times New Roman" w:eastAsia="Calibri" w:hAnsi="Times New Roman" w:cs="Times New Roman"/>
                <w:b/>
                <w:bCs/>
                <w:color w:val="FFFFFF" w:themeColor="background1"/>
              </w:rPr>
              <w:t>MODEL PEMBELAJARAN</w:t>
            </w:r>
          </w:p>
        </w:tc>
      </w:tr>
      <w:tr w:rsidR="002151D5" w:rsidRPr="002151D5" w:rsidTr="00964122">
        <w:trPr>
          <w:jc w:val="center"/>
        </w:trPr>
        <w:tc>
          <w:tcPr>
            <w:tcW w:w="9260" w:type="dxa"/>
          </w:tcPr>
          <w:p w:rsidR="00150160" w:rsidRPr="002151D5" w:rsidRDefault="00C76B42" w:rsidP="000C155A">
            <w:pPr>
              <w:numPr>
                <w:ilvl w:val="0"/>
                <w:numId w:val="24"/>
              </w:numPr>
              <w:spacing w:before="60" w:after="60"/>
              <w:ind w:left="647" w:hanging="287"/>
              <w:contextualSpacing/>
              <w:jc w:val="both"/>
              <w:rPr>
                <w:rFonts w:ascii="Times New Roman" w:eastAsia="Calibri" w:hAnsi="Times New Roman" w:cs="Times New Roman"/>
              </w:rPr>
            </w:pPr>
            <w:r>
              <w:rPr>
                <w:rFonts w:ascii="Times New Roman" w:eastAsia="Calibri" w:hAnsi="Times New Roman" w:cs="Times New Roman"/>
                <w:lang w:val="id-ID"/>
              </w:rPr>
              <w:t>M</w:t>
            </w:r>
            <w:r w:rsidRPr="00C76B42">
              <w:rPr>
                <w:rFonts w:ascii="Times New Roman" w:eastAsia="Calibri" w:hAnsi="Times New Roman" w:cs="Times New Roman"/>
              </w:rPr>
              <w:t>odel pembelajaran tatap muka, pembelajaran jarak jauh dalam jaringan (PJJ Daring), pembelajaran jarak jauh luar jaringan (PJJ Luring), dan</w:t>
            </w:r>
            <w:r>
              <w:rPr>
                <w:rFonts w:ascii="Times New Roman" w:eastAsia="Calibri" w:hAnsi="Times New Roman" w:cs="Times New Roman"/>
                <w:lang w:val="id-ID"/>
              </w:rPr>
              <w:t xml:space="preserve"> </w:t>
            </w:r>
            <w:r w:rsidR="000C155A" w:rsidRPr="000C155A">
              <w:rPr>
                <w:rFonts w:ascii="Times New Roman" w:eastAsia="Calibri" w:hAnsi="Times New Roman" w:cs="Times New Roman"/>
                <w:i/>
                <w:iCs/>
                <w:lang w:val="id-ID"/>
              </w:rPr>
              <w:t>Collaborative</w:t>
            </w:r>
            <w:r w:rsidR="000C155A">
              <w:rPr>
                <w:rFonts w:ascii="Times New Roman" w:eastAsia="Calibri" w:hAnsi="Times New Roman" w:cs="Times New Roman"/>
                <w:i/>
                <w:iCs/>
                <w:lang w:val="id-ID"/>
              </w:rPr>
              <w:t xml:space="preserve"> </w:t>
            </w:r>
            <w:r w:rsidR="000C155A" w:rsidRPr="000C155A">
              <w:rPr>
                <w:rFonts w:ascii="Times New Roman" w:eastAsia="Calibri" w:hAnsi="Times New Roman" w:cs="Times New Roman"/>
                <w:i/>
                <w:iCs/>
                <w:lang w:val="id-ID"/>
              </w:rPr>
              <w:t>Learning.</w:t>
            </w:r>
          </w:p>
        </w:tc>
      </w:tr>
      <w:tr w:rsidR="002151D5" w:rsidRPr="002151D5" w:rsidTr="00964122">
        <w:trPr>
          <w:jc w:val="center"/>
        </w:trPr>
        <w:tc>
          <w:tcPr>
            <w:tcW w:w="9260" w:type="dxa"/>
            <w:shd w:val="clear" w:color="auto" w:fill="FFFF00"/>
          </w:tcPr>
          <w:p w:rsidR="002151D5" w:rsidRPr="002151D5" w:rsidRDefault="002151D5" w:rsidP="00DD7D4D">
            <w:pPr>
              <w:spacing w:before="60" w:after="60"/>
              <w:rPr>
                <w:rFonts w:ascii="Times New Roman" w:hAnsi="Times New Roman" w:cs="Times New Roman"/>
                <w:b/>
                <w:bCs/>
                <w:lang w:val="id-ID"/>
              </w:rPr>
            </w:pPr>
            <w:r w:rsidRPr="002151D5">
              <w:rPr>
                <w:rFonts w:ascii="Times New Roman" w:hAnsi="Times New Roman" w:cs="Times New Roman"/>
                <w:b/>
                <w:bCs/>
                <w:lang w:val="id-ID"/>
              </w:rPr>
              <w:t>KOMPNEN INTI</w:t>
            </w:r>
          </w:p>
        </w:tc>
      </w:tr>
      <w:tr w:rsidR="002151D5" w:rsidRPr="002151D5" w:rsidTr="00964122">
        <w:trPr>
          <w:jc w:val="center"/>
        </w:trPr>
        <w:tc>
          <w:tcPr>
            <w:tcW w:w="9260" w:type="dxa"/>
            <w:shd w:val="clear" w:color="auto" w:fill="FF0000"/>
          </w:tcPr>
          <w:p w:rsidR="002151D5" w:rsidRPr="002151D5" w:rsidRDefault="002151D5" w:rsidP="00DD7D4D">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lang w:val="id-ID"/>
              </w:rPr>
              <w:t xml:space="preserve">A.  </w:t>
            </w:r>
            <w:r w:rsidRPr="002151D5">
              <w:rPr>
                <w:rFonts w:ascii="Times New Roman" w:hAnsi="Times New Roman" w:cs="Times New Roman"/>
                <w:b/>
                <w:bCs/>
                <w:color w:val="FFFFFF" w:themeColor="background1"/>
              </w:rPr>
              <w:t>TUJUAN KEGIATAN PEMBELAJARAN</w:t>
            </w:r>
          </w:p>
        </w:tc>
      </w:tr>
      <w:tr w:rsidR="002151D5" w:rsidRPr="002151D5" w:rsidTr="00964122">
        <w:trPr>
          <w:jc w:val="center"/>
        </w:trPr>
        <w:tc>
          <w:tcPr>
            <w:tcW w:w="9260" w:type="dxa"/>
          </w:tcPr>
          <w:p w:rsidR="002151D5" w:rsidRPr="002151D5" w:rsidRDefault="002151D5" w:rsidP="00092A6C">
            <w:pPr>
              <w:spacing w:before="60" w:after="60"/>
              <w:ind w:left="363"/>
              <w:contextualSpacing/>
              <w:jc w:val="both"/>
              <w:rPr>
                <w:rFonts w:ascii="Times New Roman" w:hAnsi="Times New Roman" w:cs="Times New Roman"/>
                <w:b/>
              </w:rPr>
            </w:pPr>
            <w:r w:rsidRPr="002151D5">
              <w:rPr>
                <w:rFonts w:ascii="Times New Roman" w:hAnsi="Times New Roman" w:cs="Times New Roman"/>
                <w:b/>
                <w:lang w:val="id-ID"/>
              </w:rPr>
              <w:t xml:space="preserve">Tujuan </w:t>
            </w:r>
            <w:r w:rsidR="00373990" w:rsidRPr="00373990">
              <w:rPr>
                <w:rFonts w:ascii="Times New Roman" w:hAnsi="Times New Roman" w:cs="Times New Roman"/>
                <w:b/>
                <w:bCs/>
                <w:lang w:val="id-ID"/>
              </w:rPr>
              <w:t>Pembelajaran</w:t>
            </w:r>
            <w:r w:rsidR="003139D1">
              <w:rPr>
                <w:rFonts w:ascii="Times New Roman" w:hAnsi="Times New Roman" w:cs="Times New Roman"/>
                <w:b/>
                <w:bCs/>
                <w:lang w:val="id-ID"/>
              </w:rPr>
              <w:t xml:space="preserve"> </w:t>
            </w:r>
            <w:r w:rsidRPr="002151D5">
              <w:rPr>
                <w:rFonts w:ascii="Times New Roman" w:hAnsi="Times New Roman" w:cs="Times New Roman"/>
                <w:b/>
                <w:lang w:val="id-ID"/>
              </w:rPr>
              <w:t>:</w:t>
            </w:r>
          </w:p>
          <w:p w:rsidR="00150160" w:rsidRPr="002151D5" w:rsidRDefault="003139D1" w:rsidP="00372265">
            <w:pPr>
              <w:numPr>
                <w:ilvl w:val="0"/>
                <w:numId w:val="24"/>
              </w:numPr>
              <w:spacing w:before="60" w:after="60"/>
              <w:ind w:left="647" w:hanging="287"/>
              <w:contextualSpacing/>
              <w:jc w:val="both"/>
              <w:rPr>
                <w:rFonts w:ascii="Times New Roman" w:hAnsi="Times New Roman" w:cs="Times New Roman"/>
              </w:rPr>
            </w:pPr>
            <w:r w:rsidRPr="00092A6C">
              <w:rPr>
                <w:rFonts w:ascii="Times New Roman" w:eastAsia="Calibri" w:hAnsi="Times New Roman" w:cs="Times New Roman"/>
              </w:rPr>
              <w:t>Peserta</w:t>
            </w:r>
            <w:r w:rsidRPr="003139D1">
              <w:rPr>
                <w:rFonts w:ascii="Times New Roman" w:hAnsi="Times New Roman" w:cs="Times New Roman"/>
                <w:w w:val="110"/>
                <w:lang w:val="id-ID"/>
              </w:rPr>
              <w:t xml:space="preserve"> didik</w:t>
            </w:r>
            <w:r>
              <w:rPr>
                <w:rFonts w:ascii="Times New Roman" w:hAnsi="Times New Roman" w:cs="Times New Roman"/>
                <w:w w:val="110"/>
                <w:lang w:val="id-ID"/>
              </w:rPr>
              <w:t xml:space="preserve"> </w:t>
            </w:r>
            <w:r w:rsidRPr="003139D1">
              <w:rPr>
                <w:rFonts w:ascii="Times New Roman" w:hAnsi="Times New Roman" w:cs="Times New Roman"/>
                <w:w w:val="110"/>
                <w:lang w:val="id-ID"/>
              </w:rPr>
              <w:t xml:space="preserve">mampu </w:t>
            </w:r>
            <w:r w:rsidR="00372265" w:rsidRPr="00372265">
              <w:rPr>
                <w:rFonts w:ascii="Times New Roman" w:hAnsi="Times New Roman" w:cs="Times New Roman"/>
                <w:w w:val="110"/>
                <w:lang w:val="id-ID"/>
              </w:rPr>
              <w:t>mengidentifikasi dan menirukan pulsa dengan tempo</w:t>
            </w:r>
            <w:r w:rsidR="00372265">
              <w:rPr>
                <w:rFonts w:ascii="Times New Roman" w:hAnsi="Times New Roman" w:cs="Times New Roman"/>
                <w:w w:val="110"/>
                <w:lang w:val="id-ID"/>
              </w:rPr>
              <w:t xml:space="preserve"> </w:t>
            </w:r>
            <w:r w:rsidR="00372265" w:rsidRPr="00372265">
              <w:rPr>
                <w:rFonts w:ascii="Times New Roman" w:hAnsi="Times New Roman" w:cs="Times New Roman"/>
                <w:w w:val="110"/>
                <w:lang w:val="id-ID"/>
              </w:rPr>
              <w:t>sederhana.</w:t>
            </w:r>
          </w:p>
        </w:tc>
      </w:tr>
      <w:tr w:rsidR="002151D5" w:rsidRPr="002151D5" w:rsidTr="00964122">
        <w:trPr>
          <w:jc w:val="center"/>
        </w:trPr>
        <w:tc>
          <w:tcPr>
            <w:tcW w:w="9260" w:type="dxa"/>
            <w:shd w:val="clear" w:color="auto" w:fill="FF0000"/>
          </w:tcPr>
          <w:p w:rsidR="002151D5" w:rsidRPr="002151D5" w:rsidRDefault="002151D5" w:rsidP="00DD7D4D">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B.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 xml:space="preserve">PEMAHAMAN BERMAKNA </w:t>
            </w:r>
          </w:p>
        </w:tc>
      </w:tr>
      <w:tr w:rsidR="002151D5" w:rsidRPr="002151D5" w:rsidTr="00964122">
        <w:trPr>
          <w:jc w:val="center"/>
        </w:trPr>
        <w:tc>
          <w:tcPr>
            <w:tcW w:w="9260" w:type="dxa"/>
          </w:tcPr>
          <w:p w:rsidR="00F5014C" w:rsidRPr="00F5014C" w:rsidRDefault="0004347B" w:rsidP="00F5014C">
            <w:pPr>
              <w:numPr>
                <w:ilvl w:val="0"/>
                <w:numId w:val="24"/>
              </w:numPr>
              <w:spacing w:before="60" w:after="60"/>
              <w:ind w:left="647" w:hanging="287"/>
              <w:contextualSpacing/>
              <w:jc w:val="both"/>
              <w:rPr>
                <w:rFonts w:ascii="Times New Roman" w:eastAsia="Calibri" w:hAnsi="Times New Roman" w:cs="Times New Roman"/>
                <w:iCs/>
              </w:rPr>
            </w:pPr>
            <w:r w:rsidRPr="0004347B">
              <w:rPr>
                <w:rFonts w:ascii="Times New Roman" w:eastAsia="Calibri" w:hAnsi="Times New Roman" w:cs="Times New Roman"/>
                <w:iCs/>
                <w:lang w:val="id-ID"/>
              </w:rPr>
              <w:t xml:space="preserve">Kemampuan </w:t>
            </w:r>
            <w:r>
              <w:rPr>
                <w:rFonts w:ascii="Times New Roman" w:eastAsia="Calibri" w:hAnsi="Times New Roman" w:cs="Times New Roman"/>
                <w:iCs/>
                <w:lang w:val="id-ID"/>
              </w:rPr>
              <w:t>m</w:t>
            </w:r>
            <w:r w:rsidR="00F5014C" w:rsidRPr="00F5014C">
              <w:rPr>
                <w:rFonts w:ascii="Times New Roman" w:eastAsia="Calibri" w:hAnsi="Times New Roman" w:cs="Times New Roman"/>
                <w:iCs/>
                <w:lang w:val="id-ID"/>
              </w:rPr>
              <w:t>engidentifikasi pulsa dan jenis tempo secara sederhana</w:t>
            </w:r>
          </w:p>
          <w:p w:rsidR="00150160" w:rsidRPr="00B01720" w:rsidRDefault="0004347B" w:rsidP="0004347B">
            <w:pPr>
              <w:numPr>
                <w:ilvl w:val="0"/>
                <w:numId w:val="24"/>
              </w:numPr>
              <w:spacing w:before="60" w:after="60"/>
              <w:ind w:left="647" w:hanging="287"/>
              <w:contextualSpacing/>
              <w:jc w:val="both"/>
              <w:rPr>
                <w:rFonts w:ascii="Times New Roman" w:hAnsi="Times New Roman" w:cs="Times New Roman"/>
              </w:rPr>
            </w:pPr>
            <w:r w:rsidRPr="0004347B">
              <w:rPr>
                <w:rFonts w:ascii="Times New Roman" w:eastAsia="Calibri" w:hAnsi="Times New Roman" w:cs="Times New Roman"/>
                <w:iCs/>
                <w:lang w:val="id-ID"/>
              </w:rPr>
              <w:t xml:space="preserve">Kemampuan </w:t>
            </w:r>
            <w:r>
              <w:rPr>
                <w:rFonts w:ascii="Times New Roman" w:eastAsia="Calibri" w:hAnsi="Times New Roman" w:cs="Times New Roman"/>
                <w:iCs/>
                <w:lang w:val="id-ID"/>
              </w:rPr>
              <w:t>m</w:t>
            </w:r>
            <w:r w:rsidR="00F5014C" w:rsidRPr="00F5014C">
              <w:rPr>
                <w:rFonts w:ascii="Times New Roman" w:eastAsia="Calibri" w:hAnsi="Times New Roman" w:cs="Times New Roman"/>
                <w:iCs/>
              </w:rPr>
              <w:t>enirukan pulsa</w:t>
            </w:r>
            <w:r w:rsidR="00F5014C" w:rsidRPr="00F5014C">
              <w:rPr>
                <w:rFonts w:ascii="Times New Roman" w:eastAsia="Calibri" w:hAnsi="Times New Roman" w:cs="Times New Roman"/>
                <w:iCs/>
                <w:lang w:val="id-ID"/>
              </w:rPr>
              <w:t xml:space="preserve"> </w:t>
            </w:r>
            <w:r w:rsidR="00F5014C" w:rsidRPr="00F5014C">
              <w:rPr>
                <w:rFonts w:ascii="Times New Roman" w:eastAsia="Calibri" w:hAnsi="Times New Roman" w:cs="Times New Roman"/>
                <w:iCs/>
              </w:rPr>
              <w:t>dan jenis tempo secara sederhana</w:t>
            </w:r>
          </w:p>
        </w:tc>
      </w:tr>
      <w:tr w:rsidR="002151D5" w:rsidRPr="002151D5" w:rsidTr="00964122">
        <w:trPr>
          <w:jc w:val="center"/>
        </w:trPr>
        <w:tc>
          <w:tcPr>
            <w:tcW w:w="9260" w:type="dxa"/>
            <w:shd w:val="clear" w:color="auto" w:fill="FF0000"/>
          </w:tcPr>
          <w:p w:rsidR="002151D5" w:rsidRPr="002151D5" w:rsidRDefault="002151D5" w:rsidP="00DD7D4D">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C.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 xml:space="preserve">PERTANYAAN PEMANTIK </w:t>
            </w:r>
          </w:p>
        </w:tc>
      </w:tr>
      <w:tr w:rsidR="002151D5" w:rsidRPr="002151D5" w:rsidTr="00964122">
        <w:trPr>
          <w:jc w:val="center"/>
        </w:trPr>
        <w:tc>
          <w:tcPr>
            <w:tcW w:w="9260" w:type="dxa"/>
          </w:tcPr>
          <w:p w:rsidR="00150160" w:rsidRPr="006A7B07" w:rsidRDefault="007D629E" w:rsidP="007D629E">
            <w:pPr>
              <w:numPr>
                <w:ilvl w:val="0"/>
                <w:numId w:val="24"/>
              </w:numPr>
              <w:spacing w:before="60" w:after="60"/>
              <w:ind w:left="647" w:hanging="287"/>
              <w:contextualSpacing/>
              <w:jc w:val="both"/>
              <w:rPr>
                <w:rFonts w:ascii="Times New Roman" w:eastAsia="Calibri" w:hAnsi="Times New Roman" w:cs="Times New Roman"/>
              </w:rPr>
            </w:pPr>
            <w:r w:rsidRPr="007D629E">
              <w:rPr>
                <w:rFonts w:ascii="Times New Roman" w:eastAsia="Calibri" w:hAnsi="Times New Roman" w:cs="Times New Roman"/>
                <w:bCs/>
                <w:iCs/>
                <w:lang w:val="id-ID"/>
              </w:rPr>
              <w:t>Denyut sebagai elemen musik paling dasar menurut teori musik merupakan ketukan</w:t>
            </w:r>
            <w:r>
              <w:rPr>
                <w:rFonts w:ascii="Times New Roman" w:eastAsia="Calibri" w:hAnsi="Times New Roman" w:cs="Times New Roman"/>
                <w:bCs/>
                <w:iCs/>
                <w:lang w:val="id-ID"/>
              </w:rPr>
              <w:t xml:space="preserve"> </w:t>
            </w:r>
            <w:r w:rsidRPr="007D629E">
              <w:rPr>
                <w:rFonts w:ascii="Times New Roman" w:eastAsia="Calibri" w:hAnsi="Times New Roman" w:cs="Times New Roman"/>
                <w:bCs/>
                <w:iCs/>
                <w:lang w:val="id-ID"/>
              </w:rPr>
              <w:t xml:space="preserve">berulang, teratur, berdurasi pendek, dan tepat sama. </w:t>
            </w:r>
            <w:r>
              <w:rPr>
                <w:rFonts w:ascii="Times New Roman" w:eastAsia="Calibri" w:hAnsi="Times New Roman" w:cs="Times New Roman"/>
                <w:bCs/>
                <w:iCs/>
                <w:lang w:val="id-ID"/>
              </w:rPr>
              <w:t xml:space="preserve">Sebutkan </w:t>
            </w:r>
            <w:r w:rsidRPr="007D629E">
              <w:rPr>
                <w:rFonts w:ascii="Times New Roman" w:eastAsia="Calibri" w:hAnsi="Times New Roman" w:cs="Times New Roman"/>
                <w:bCs/>
                <w:iCs/>
                <w:lang w:val="id-ID"/>
              </w:rPr>
              <w:t>Contohnya</w:t>
            </w:r>
            <w:r>
              <w:rPr>
                <w:rFonts w:ascii="Times New Roman" w:eastAsia="Calibri" w:hAnsi="Times New Roman" w:cs="Times New Roman"/>
                <w:bCs/>
                <w:iCs/>
                <w:lang w:val="id-ID"/>
              </w:rPr>
              <w:t xml:space="preserve"> ?</w:t>
            </w:r>
          </w:p>
        </w:tc>
      </w:tr>
      <w:tr w:rsidR="002976CC" w:rsidRPr="002151D5" w:rsidTr="0011485B">
        <w:trPr>
          <w:jc w:val="center"/>
        </w:trPr>
        <w:tc>
          <w:tcPr>
            <w:tcW w:w="9260" w:type="dxa"/>
            <w:shd w:val="clear" w:color="auto" w:fill="FF0000"/>
          </w:tcPr>
          <w:p w:rsidR="002976CC" w:rsidRPr="00275C58" w:rsidRDefault="002976CC" w:rsidP="002976CC">
            <w:pPr>
              <w:spacing w:before="60" w:after="60"/>
              <w:rPr>
                <w:rFonts w:ascii="Times New Roman" w:hAnsi="Times New Roman" w:cs="Times New Roman"/>
                <w:b/>
                <w:bCs/>
                <w:color w:val="FFFFFF" w:themeColor="background1"/>
              </w:rPr>
            </w:pPr>
            <w:r>
              <w:rPr>
                <w:rFonts w:ascii="Times New Roman" w:hAnsi="Times New Roman" w:cs="Times New Roman"/>
                <w:b/>
                <w:bCs/>
                <w:color w:val="FFFFFF" w:themeColor="background1"/>
                <w:lang w:val="id-ID"/>
              </w:rPr>
              <w:t xml:space="preserve">D.  </w:t>
            </w:r>
            <w:r w:rsidR="00E24CE9" w:rsidRPr="00E24CE9">
              <w:rPr>
                <w:rFonts w:ascii="Times New Roman" w:hAnsi="Times New Roman" w:cs="Times New Roman"/>
                <w:b/>
                <w:bCs/>
                <w:color w:val="FFFFFF" w:themeColor="background1"/>
              </w:rPr>
              <w:t>MATERI POKOK DAN KEGIATAN PEMBELAJARAN 1</w:t>
            </w:r>
          </w:p>
        </w:tc>
      </w:tr>
      <w:tr w:rsidR="002976CC" w:rsidRPr="002151D5" w:rsidTr="00964122">
        <w:trPr>
          <w:jc w:val="center"/>
        </w:trPr>
        <w:tc>
          <w:tcPr>
            <w:tcW w:w="9260" w:type="dxa"/>
          </w:tcPr>
          <w:p w:rsidR="003B1F13" w:rsidRDefault="003B1F13" w:rsidP="003B1F13">
            <w:pPr>
              <w:spacing w:before="60" w:after="60"/>
              <w:ind w:left="386" w:right="153" w:firstLine="426"/>
              <w:contextualSpacing/>
              <w:jc w:val="both"/>
              <w:rPr>
                <w:rFonts w:ascii="Times New Roman" w:eastAsia="Calibri" w:hAnsi="Times New Roman" w:cs="Times New Roman"/>
                <w:lang w:val="id-ID"/>
              </w:rPr>
            </w:pPr>
            <w:r w:rsidRPr="003B1F13">
              <w:rPr>
                <w:rFonts w:ascii="Times New Roman" w:eastAsia="Calibri" w:hAnsi="Times New Roman" w:cs="Times New Roman"/>
                <w:lang w:val="id-ID"/>
              </w:rPr>
              <w:t>Kegiatan pembelajaran 1 diawali dengan materi tentang elemen dasar musik yang</w:t>
            </w:r>
            <w:r w:rsidR="00B16A10">
              <w:rPr>
                <w:rFonts w:ascii="Times New Roman" w:eastAsia="Calibri" w:hAnsi="Times New Roman" w:cs="Times New Roman"/>
                <w:lang w:val="id-ID"/>
              </w:rPr>
              <w:t xml:space="preserve"> </w:t>
            </w:r>
            <w:r w:rsidRPr="003B1F13">
              <w:rPr>
                <w:rFonts w:ascii="Times New Roman" w:eastAsia="Calibri" w:hAnsi="Times New Roman" w:cs="Times New Roman"/>
                <w:lang w:val="id-ID"/>
              </w:rPr>
              <w:t>berhubungan dengan waktu, yakni denyut/pulsa/ketukan dan tempo sederhana.</w:t>
            </w:r>
            <w:r w:rsidR="00B16A10">
              <w:rPr>
                <w:rFonts w:ascii="Times New Roman" w:eastAsia="Calibri" w:hAnsi="Times New Roman" w:cs="Times New Roman"/>
                <w:lang w:val="id-ID"/>
              </w:rPr>
              <w:t xml:space="preserve"> </w:t>
            </w:r>
            <w:r w:rsidRPr="003B1F13">
              <w:rPr>
                <w:rFonts w:ascii="Times New Roman" w:eastAsia="Calibri" w:hAnsi="Times New Roman" w:cs="Times New Roman"/>
                <w:lang w:val="id-ID"/>
              </w:rPr>
              <w:t>Denyut sebagai elemen musik paling dasar menurut teori musik merupakan ketukan</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berulang, teratur, berdurasi pendek, dan tepat sama. Contohnya, bunyi tetesan air,</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detak arloji, detak jarum jam dinding, denyut nadi, detak jantung, metronome dan</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bunyi-bunyi lainnya. Faktanya secara umum denyut dapat dirasakan, didengar dan</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bahkan direspon. Oleh karena itu, terkait soal denyut ini guru dapat memberikan</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contoh-contoh fenomena bunyi kepada peserta didik, baik dari bunyi-bunyi di</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lingkungan sekitar maupun denyut yang berasal dari tubuh mereka sendiri.</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Pengetahuan tentang denyut menjadi bagian penting mendasar dalam pengalaman</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ritmis dalam musik. Materi selanjutnya dalam kegiatan pembelajaran ini adalah</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tentang persepsi temporal sederhana. Tempo pada dasarnya merupakan waktu atau</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 xml:space="preserve">kecepatan dalam ukuran langkah tertentu. Dalam </w:t>
            </w:r>
            <w:r w:rsidRPr="003B1F13">
              <w:rPr>
                <w:rFonts w:ascii="Times New Roman" w:eastAsia="Calibri" w:hAnsi="Times New Roman" w:cs="Times New Roman"/>
                <w:lang w:val="id-ID"/>
              </w:rPr>
              <w:lastRenderedPageBreak/>
              <w:t>konteks musik, tempo merupakan</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ukuran seberapa cepat musik dimainkan. Secara internasional satuan tempo</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disebut BPM (</w:t>
            </w:r>
            <w:r w:rsidRPr="003B1F13">
              <w:rPr>
                <w:rFonts w:ascii="Times New Roman" w:eastAsia="Calibri" w:hAnsi="Times New Roman" w:cs="Times New Roman"/>
                <w:i/>
                <w:iCs/>
                <w:lang w:val="id-ID"/>
              </w:rPr>
              <w:t>Beat Per Minute</w:t>
            </w:r>
            <w:r w:rsidRPr="003B1F13">
              <w:rPr>
                <w:rFonts w:ascii="Times New Roman" w:eastAsia="Calibri" w:hAnsi="Times New Roman" w:cs="Times New Roman"/>
                <w:lang w:val="id-ID"/>
              </w:rPr>
              <w:t>), yang berarti dalam satu menit terdapat berapa</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ketukan. Ketukan dalam satuan BPM biasa menggunakan angka, contohnya 120</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 xml:space="preserve">BPM yang berarti ada 120 ketukan dalam satu menit. Apabila kata </w:t>
            </w:r>
            <w:r w:rsidRPr="003B1F13">
              <w:rPr>
                <w:rFonts w:ascii="Times New Roman" w:eastAsia="Calibri" w:hAnsi="Times New Roman" w:cs="Times New Roman"/>
                <w:i/>
                <w:iCs/>
                <w:lang w:val="id-ID"/>
              </w:rPr>
              <w:t xml:space="preserve">beat </w:t>
            </w:r>
            <w:r w:rsidRPr="003B1F13">
              <w:rPr>
                <w:rFonts w:ascii="Times New Roman" w:eastAsia="Calibri" w:hAnsi="Times New Roman" w:cs="Times New Roman"/>
                <w:lang w:val="id-ID"/>
              </w:rPr>
              <w:t>diibaratkan</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langkah kaki, guru dapat memberi contoh dengan langkah kaki atau tepukan tangan</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4 ketukan. Dimulai dengan 4 ketukan langkah kaki atau tepukan tangan sembari</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diucapkan angka 1-2-3-4 secara berulang dengan kecepatan pelan. Kemudian 4</w:t>
            </w:r>
            <w:r w:rsidR="000F737A">
              <w:rPr>
                <w:rFonts w:ascii="Times New Roman" w:eastAsia="Calibri" w:hAnsi="Times New Roman" w:cs="Times New Roman"/>
                <w:lang w:val="id-ID"/>
              </w:rPr>
              <w:t xml:space="preserve"> </w:t>
            </w:r>
            <w:r w:rsidRPr="003B1F13">
              <w:rPr>
                <w:rFonts w:ascii="Times New Roman" w:eastAsia="Calibri" w:hAnsi="Times New Roman" w:cs="Times New Roman"/>
                <w:lang w:val="id-ID"/>
              </w:rPr>
              <w:t xml:space="preserve">ketukan tersebut dinaikkan kecepatannya menjadi sedang hingga cepat. </w:t>
            </w:r>
          </w:p>
          <w:p w:rsidR="003B1F13" w:rsidRDefault="00340127" w:rsidP="00340127">
            <w:pPr>
              <w:spacing w:before="60" w:after="60"/>
              <w:ind w:left="386" w:right="153"/>
              <w:contextualSpacing/>
              <w:jc w:val="center"/>
              <w:rPr>
                <w:rFonts w:ascii="Times New Roman" w:eastAsia="Calibri" w:hAnsi="Times New Roman" w:cs="Times New Roman"/>
                <w:lang w:val="id-ID"/>
              </w:rPr>
            </w:pPr>
            <w:r w:rsidRPr="00340127">
              <w:rPr>
                <w:rFonts w:ascii="Times New Roman" w:eastAsia="Calibri" w:hAnsi="Times New Roman" w:cs="Times New Roman"/>
                <w:noProof/>
              </w:rPr>
              <w:drawing>
                <wp:inline distT="0" distB="0" distL="0" distR="0">
                  <wp:extent cx="3105150" cy="1921894"/>
                  <wp:effectExtent l="0" t="0" r="0" b="0"/>
                  <wp:docPr id="9" name="Picture 9" descr="C:\Users\sugi handoy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Picture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870" cy="1924196"/>
                          </a:xfrm>
                          <a:prstGeom prst="rect">
                            <a:avLst/>
                          </a:prstGeom>
                          <a:noFill/>
                          <a:ln>
                            <a:noFill/>
                          </a:ln>
                        </pic:spPr>
                      </pic:pic>
                    </a:graphicData>
                  </a:graphic>
                </wp:inline>
              </w:drawing>
            </w:r>
          </w:p>
          <w:p w:rsidR="002976CC" w:rsidRPr="00275C58" w:rsidRDefault="001A04BF" w:rsidP="000F737A">
            <w:pPr>
              <w:spacing w:before="60" w:after="60"/>
              <w:ind w:left="386" w:right="153" w:firstLine="426"/>
              <w:contextualSpacing/>
              <w:jc w:val="both"/>
              <w:rPr>
                <w:rFonts w:ascii="Times New Roman" w:eastAsia="Calibri" w:hAnsi="Times New Roman" w:cs="Times New Roman"/>
                <w:lang w:val="id-ID"/>
              </w:rPr>
            </w:pPr>
            <w:r w:rsidRPr="001A04BF">
              <w:rPr>
                <w:rFonts w:ascii="Times New Roman" w:eastAsia="Calibri" w:hAnsi="Times New Roman" w:cs="Times New Roman"/>
                <w:lang w:val="id-ID"/>
              </w:rPr>
              <w:t>Selain itu guru juga dapat mengajak peserta didik untuk bersama-sama menyanyikan</w:t>
            </w:r>
            <w:r w:rsidR="000F737A">
              <w:rPr>
                <w:rFonts w:ascii="Times New Roman" w:eastAsia="Calibri" w:hAnsi="Times New Roman" w:cs="Times New Roman"/>
                <w:lang w:val="id-ID"/>
              </w:rPr>
              <w:t xml:space="preserve"> </w:t>
            </w:r>
            <w:r w:rsidRPr="001A04BF">
              <w:rPr>
                <w:rFonts w:ascii="Times New Roman" w:eastAsia="Calibri" w:hAnsi="Times New Roman" w:cs="Times New Roman"/>
                <w:lang w:val="id-ID"/>
              </w:rPr>
              <w:t>lagu anak sederhana yang familiar. Lagu tersebut dinyanyikan sebanyak 3</w:t>
            </w:r>
            <w:r w:rsidR="000F737A">
              <w:rPr>
                <w:rFonts w:ascii="Times New Roman" w:eastAsia="Calibri" w:hAnsi="Times New Roman" w:cs="Times New Roman"/>
                <w:lang w:val="id-ID"/>
              </w:rPr>
              <w:t xml:space="preserve"> </w:t>
            </w:r>
            <w:r w:rsidRPr="001A04BF">
              <w:rPr>
                <w:rFonts w:ascii="Times New Roman" w:eastAsia="Calibri" w:hAnsi="Times New Roman" w:cs="Times New Roman"/>
                <w:lang w:val="id-ID"/>
              </w:rPr>
              <w:t>kali dengan tempo berbeda. Percobaan pertama guru memandu peserta didik</w:t>
            </w:r>
            <w:r w:rsidR="000F737A">
              <w:rPr>
                <w:rFonts w:ascii="Times New Roman" w:eastAsia="Calibri" w:hAnsi="Times New Roman" w:cs="Times New Roman"/>
                <w:lang w:val="id-ID"/>
              </w:rPr>
              <w:t xml:space="preserve"> </w:t>
            </w:r>
            <w:r w:rsidRPr="001A04BF">
              <w:rPr>
                <w:rFonts w:ascii="Times New Roman" w:eastAsia="Calibri" w:hAnsi="Times New Roman" w:cs="Times New Roman"/>
                <w:lang w:val="id-ID"/>
              </w:rPr>
              <w:t>bernyanyi dengan ketukan tepukan tangan bertempo lambat, kemudian kali kedua</w:t>
            </w:r>
            <w:r w:rsidR="000F737A">
              <w:rPr>
                <w:rFonts w:ascii="Times New Roman" w:eastAsia="Calibri" w:hAnsi="Times New Roman" w:cs="Times New Roman"/>
                <w:lang w:val="id-ID"/>
              </w:rPr>
              <w:t xml:space="preserve"> </w:t>
            </w:r>
            <w:r w:rsidRPr="001A04BF">
              <w:rPr>
                <w:rFonts w:ascii="Times New Roman" w:eastAsia="Calibri" w:hAnsi="Times New Roman" w:cs="Times New Roman"/>
                <w:lang w:val="id-ID"/>
              </w:rPr>
              <w:t>bertempo sedang dan kali ketiga dengan tempo cepat. Semakin banyak dan variatif</w:t>
            </w:r>
            <w:r w:rsidR="000F737A">
              <w:rPr>
                <w:rFonts w:ascii="Times New Roman" w:eastAsia="Calibri" w:hAnsi="Times New Roman" w:cs="Times New Roman"/>
                <w:lang w:val="id-ID"/>
              </w:rPr>
              <w:t xml:space="preserve"> </w:t>
            </w:r>
            <w:r w:rsidRPr="001A04BF">
              <w:rPr>
                <w:rFonts w:ascii="Times New Roman" w:eastAsia="Calibri" w:hAnsi="Times New Roman" w:cs="Times New Roman"/>
                <w:lang w:val="id-ID"/>
              </w:rPr>
              <w:t>pengalaman praktik yang diberikan diharapkan mampu membangun pengetahuan</w:t>
            </w:r>
            <w:r w:rsidR="000F737A">
              <w:rPr>
                <w:rFonts w:ascii="Times New Roman" w:eastAsia="Calibri" w:hAnsi="Times New Roman" w:cs="Times New Roman"/>
                <w:lang w:val="id-ID"/>
              </w:rPr>
              <w:t xml:space="preserve"> </w:t>
            </w:r>
            <w:r w:rsidRPr="001A04BF">
              <w:rPr>
                <w:rFonts w:ascii="Times New Roman" w:eastAsia="Calibri" w:hAnsi="Times New Roman" w:cs="Times New Roman"/>
                <w:lang w:val="id-ID"/>
              </w:rPr>
              <w:t>dan persepsi musikal peserta didik terkait dengan denyut/pulsa/ketukan dan tempo.</w:t>
            </w:r>
          </w:p>
        </w:tc>
      </w:tr>
      <w:tr w:rsidR="00516BC5" w:rsidRPr="002151D5" w:rsidTr="00516BC5">
        <w:trPr>
          <w:jc w:val="center"/>
        </w:trPr>
        <w:tc>
          <w:tcPr>
            <w:tcW w:w="9260" w:type="dxa"/>
            <w:shd w:val="clear" w:color="auto" w:fill="FF0000"/>
          </w:tcPr>
          <w:p w:rsidR="00516BC5" w:rsidRPr="00516BC5" w:rsidRDefault="00043419" w:rsidP="00516BC5">
            <w:pPr>
              <w:spacing w:before="60" w:after="60"/>
              <w:rPr>
                <w:rFonts w:ascii="Times New Roman" w:hAnsi="Times New Roman" w:cs="Times New Roman"/>
                <w:b/>
                <w:bCs/>
                <w:color w:val="FFFFFF" w:themeColor="background1"/>
              </w:rPr>
            </w:pPr>
            <w:r>
              <w:rPr>
                <w:rFonts w:ascii="Times New Roman" w:hAnsi="Times New Roman" w:cs="Times New Roman"/>
                <w:b/>
                <w:bCs/>
                <w:color w:val="FFFFFF" w:themeColor="background1"/>
                <w:lang w:val="id-ID"/>
              </w:rPr>
              <w:lastRenderedPageBreak/>
              <w:t>E</w:t>
            </w:r>
            <w:r w:rsidR="00516BC5">
              <w:rPr>
                <w:rFonts w:ascii="Times New Roman" w:hAnsi="Times New Roman" w:cs="Times New Roman"/>
                <w:b/>
                <w:bCs/>
                <w:color w:val="FFFFFF" w:themeColor="background1"/>
                <w:lang w:val="id-ID"/>
              </w:rPr>
              <w:t xml:space="preserve">.   </w:t>
            </w:r>
            <w:r w:rsidR="00F859B9">
              <w:rPr>
                <w:rFonts w:ascii="Times New Roman" w:hAnsi="Times New Roman" w:cs="Times New Roman"/>
                <w:b/>
                <w:bCs/>
                <w:color w:val="FFFFFF" w:themeColor="background1"/>
              </w:rPr>
              <w:t>PERSIAPAN MENGAJAR</w:t>
            </w:r>
          </w:p>
        </w:tc>
      </w:tr>
      <w:tr w:rsidR="00516BC5" w:rsidRPr="002151D5" w:rsidTr="00964122">
        <w:trPr>
          <w:jc w:val="center"/>
        </w:trPr>
        <w:tc>
          <w:tcPr>
            <w:tcW w:w="9260" w:type="dxa"/>
          </w:tcPr>
          <w:p w:rsidR="00EC73D1" w:rsidRPr="00EC73D1" w:rsidRDefault="00EC73D1" w:rsidP="00340127">
            <w:pPr>
              <w:spacing w:before="60" w:after="60"/>
              <w:ind w:left="386" w:right="153"/>
              <w:contextualSpacing/>
              <w:jc w:val="both"/>
              <w:rPr>
                <w:rFonts w:ascii="Times New Roman" w:eastAsia="Calibri" w:hAnsi="Times New Roman" w:cs="Times New Roman"/>
                <w:lang w:val="id-ID"/>
              </w:rPr>
            </w:pPr>
            <w:r w:rsidRPr="00EC73D1">
              <w:rPr>
                <w:rFonts w:ascii="Times New Roman" w:eastAsia="Calibri" w:hAnsi="Times New Roman" w:cs="Times New Roman"/>
                <w:lang w:val="id-ID"/>
              </w:rPr>
              <w:t>Pengajaran adalah proses yang kompleks dan multidimensional, dibutuhkan</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pengetahuan dan pemahaman yang mendalam dalam berbagai bidang agar dapat</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mensintesis, mengintegrasikan, dan menerapkan pengetahuan dalam situasi dan</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kondisi yang berbeda, serta dalam situasi keragaman kelompok dan individu yang</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luas. Untuk itu, guru dituntut mempersiapkan pembelajaran secara baik agar dapat</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menghasilkan pembelajaran yang berkualitas. Supaya peserta didik dapat mencapai</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tujuan pembelajaran, maka guru harus mempersiapkan media pembelajaran 1</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sebagai berikut:</w:t>
            </w:r>
          </w:p>
          <w:p w:rsidR="00EC73D1" w:rsidRPr="00EC73D1" w:rsidRDefault="00EC73D1" w:rsidP="00EC73D1">
            <w:pPr>
              <w:spacing w:before="60" w:after="60"/>
              <w:ind w:left="386"/>
              <w:contextualSpacing/>
              <w:jc w:val="both"/>
              <w:rPr>
                <w:rFonts w:ascii="Times New Roman" w:eastAsia="Calibri" w:hAnsi="Times New Roman" w:cs="Times New Roman"/>
                <w:lang w:val="id-ID"/>
              </w:rPr>
            </w:pPr>
            <w:r w:rsidRPr="00EC73D1">
              <w:rPr>
                <w:rFonts w:ascii="Times New Roman" w:eastAsia="Calibri" w:hAnsi="Times New Roman" w:cs="Times New Roman"/>
                <w:lang w:val="id-ID"/>
              </w:rPr>
              <w:t xml:space="preserve">1. </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Laptop</w:t>
            </w:r>
          </w:p>
          <w:p w:rsidR="00EC73D1" w:rsidRPr="00EC73D1" w:rsidRDefault="00EC73D1" w:rsidP="00EC73D1">
            <w:pPr>
              <w:spacing w:before="60" w:after="60"/>
              <w:ind w:left="386"/>
              <w:contextualSpacing/>
              <w:jc w:val="both"/>
              <w:rPr>
                <w:rFonts w:ascii="Times New Roman" w:eastAsia="Calibri" w:hAnsi="Times New Roman" w:cs="Times New Roman"/>
                <w:lang w:val="id-ID"/>
              </w:rPr>
            </w:pPr>
            <w:r w:rsidRPr="00EC73D1">
              <w:rPr>
                <w:rFonts w:ascii="Times New Roman" w:eastAsia="Calibri" w:hAnsi="Times New Roman" w:cs="Times New Roman"/>
                <w:lang w:val="id-ID"/>
              </w:rPr>
              <w:t xml:space="preserve">2. </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Alat bantu audio (</w:t>
            </w:r>
            <w:r w:rsidRPr="00EC73D1">
              <w:rPr>
                <w:rFonts w:ascii="Times New Roman" w:eastAsia="Calibri" w:hAnsi="Times New Roman" w:cs="Times New Roman"/>
                <w:i/>
                <w:iCs/>
                <w:lang w:val="id-ID"/>
              </w:rPr>
              <w:t>speaker</w:t>
            </w:r>
            <w:r w:rsidRPr="00EC73D1">
              <w:rPr>
                <w:rFonts w:ascii="Times New Roman" w:eastAsia="Calibri" w:hAnsi="Times New Roman" w:cs="Times New Roman"/>
                <w:lang w:val="id-ID"/>
              </w:rPr>
              <w:t>)</w:t>
            </w:r>
          </w:p>
          <w:p w:rsidR="00EC73D1" w:rsidRPr="00EC73D1" w:rsidRDefault="00EC73D1" w:rsidP="00EC73D1">
            <w:pPr>
              <w:spacing w:before="60" w:after="60"/>
              <w:ind w:left="386"/>
              <w:contextualSpacing/>
              <w:jc w:val="both"/>
              <w:rPr>
                <w:rFonts w:ascii="Times New Roman" w:eastAsia="Calibri" w:hAnsi="Times New Roman" w:cs="Times New Roman"/>
                <w:lang w:val="id-ID"/>
              </w:rPr>
            </w:pPr>
            <w:r w:rsidRPr="00EC73D1">
              <w:rPr>
                <w:rFonts w:ascii="Times New Roman" w:eastAsia="Calibri" w:hAnsi="Times New Roman" w:cs="Times New Roman"/>
                <w:lang w:val="id-ID"/>
              </w:rPr>
              <w:t xml:space="preserve">3. </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Proyektor</w:t>
            </w:r>
          </w:p>
          <w:p w:rsidR="00EC73D1" w:rsidRPr="00EC73D1" w:rsidRDefault="00EC73D1" w:rsidP="00340127">
            <w:pPr>
              <w:spacing w:before="60" w:after="60"/>
              <w:ind w:left="670" w:hanging="284"/>
              <w:contextualSpacing/>
              <w:rPr>
                <w:rFonts w:ascii="Times New Roman" w:eastAsia="Calibri" w:hAnsi="Times New Roman" w:cs="Times New Roman"/>
                <w:lang w:val="id-ID"/>
              </w:rPr>
            </w:pPr>
            <w:r w:rsidRPr="00EC73D1">
              <w:rPr>
                <w:rFonts w:ascii="Times New Roman" w:eastAsia="Calibri" w:hAnsi="Times New Roman" w:cs="Times New Roman"/>
                <w:lang w:val="id-ID"/>
              </w:rPr>
              <w:t xml:space="preserve">4. </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Guru menyiapkan perangkat pembelajaran diantaranya (1) materi audio-visual:</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info grafis/ilustrasi, video animasi, lagu dan suara-suara lingkungan terkait</w:t>
            </w:r>
            <w:r>
              <w:rPr>
                <w:rFonts w:ascii="Times New Roman" w:eastAsia="Calibri" w:hAnsi="Times New Roman" w:cs="Times New Roman"/>
                <w:lang w:val="id-ID"/>
              </w:rPr>
              <w:t xml:space="preserve"> </w:t>
            </w:r>
            <w:r w:rsidRPr="00EC73D1">
              <w:rPr>
                <w:rFonts w:ascii="Times New Roman" w:eastAsia="Calibri" w:hAnsi="Times New Roman" w:cs="Times New Roman"/>
                <w:lang w:val="id-ID"/>
              </w:rPr>
              <w:t>materi pembelajaran dan pengayaan (2) referensi pustaka dan media audiovisual</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(3) perangkat asesmen/penilaian tes unjuk kerja dan observasi kegiatan</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bersama berupa form penilaian</w:t>
            </w:r>
          </w:p>
          <w:p w:rsidR="00EC73D1" w:rsidRPr="00EC73D1" w:rsidRDefault="00EC73D1" w:rsidP="00EC73D1">
            <w:pPr>
              <w:spacing w:before="60" w:after="60"/>
              <w:ind w:left="647" w:hanging="261"/>
              <w:contextualSpacing/>
              <w:jc w:val="both"/>
              <w:rPr>
                <w:rFonts w:ascii="Times New Roman" w:eastAsia="Calibri" w:hAnsi="Times New Roman" w:cs="Times New Roman"/>
                <w:lang w:val="id-ID"/>
              </w:rPr>
            </w:pPr>
            <w:r w:rsidRPr="00EC73D1">
              <w:rPr>
                <w:rFonts w:ascii="Times New Roman" w:eastAsia="Calibri" w:hAnsi="Times New Roman" w:cs="Times New Roman"/>
                <w:lang w:val="id-ID"/>
              </w:rPr>
              <w:t xml:space="preserve">5. </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Guru dapat mempersiapkan materi dengan melihat tampilan video pada link di</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bawah ini.</w:t>
            </w:r>
          </w:p>
          <w:p w:rsidR="00EC73D1" w:rsidRDefault="00EC73D1" w:rsidP="00340127">
            <w:pPr>
              <w:spacing w:before="60" w:after="60"/>
              <w:ind w:left="647" w:firstLine="23"/>
              <w:contextualSpacing/>
              <w:jc w:val="both"/>
              <w:rPr>
                <w:rFonts w:ascii="Times New Roman" w:eastAsia="Calibri" w:hAnsi="Times New Roman" w:cs="Times New Roman"/>
                <w:lang w:val="id-ID"/>
              </w:rPr>
            </w:pPr>
            <w:r w:rsidRPr="00EC73D1">
              <w:rPr>
                <w:rFonts w:ascii="Times New Roman" w:eastAsia="Calibri" w:hAnsi="Times New Roman" w:cs="Times New Roman"/>
                <w:lang w:val="id-ID"/>
              </w:rPr>
              <w:t>1) Music Theory Lessons for Kids:</w:t>
            </w:r>
            <w:r w:rsidR="00340127">
              <w:rPr>
                <w:rFonts w:ascii="Times New Roman" w:eastAsia="Calibri" w:hAnsi="Times New Roman" w:cs="Times New Roman"/>
                <w:lang w:val="id-ID"/>
              </w:rPr>
              <w:t xml:space="preserve"> </w:t>
            </w:r>
            <w:r w:rsidRPr="00EC73D1">
              <w:rPr>
                <w:rFonts w:ascii="Times New Roman" w:eastAsia="Calibri" w:hAnsi="Times New Roman" w:cs="Times New Roman"/>
                <w:lang w:val="id-ID"/>
              </w:rPr>
              <w:t xml:space="preserve">Tempo: </w:t>
            </w:r>
            <w:hyperlink r:id="rId8" w:history="1">
              <w:r w:rsidR="00340127" w:rsidRPr="00130673">
                <w:rPr>
                  <w:rStyle w:val="Hyperlink"/>
                  <w:rFonts w:ascii="Times New Roman" w:eastAsia="Calibri" w:hAnsi="Times New Roman" w:cs="Times New Roman"/>
                  <w:lang w:val="id-ID"/>
                </w:rPr>
                <w:t>https://www.youtube.com/watch?v=3ajAY5fmF94</w:t>
              </w:r>
            </w:hyperlink>
          </w:p>
          <w:p w:rsidR="00340127" w:rsidRPr="00ED1644" w:rsidRDefault="00EC73D1" w:rsidP="00BB5685">
            <w:pPr>
              <w:spacing w:before="60" w:after="60"/>
              <w:ind w:left="647" w:firstLine="23"/>
              <w:contextualSpacing/>
              <w:jc w:val="both"/>
              <w:rPr>
                <w:rFonts w:ascii="Times New Roman" w:eastAsia="Calibri" w:hAnsi="Times New Roman" w:cs="Times New Roman"/>
              </w:rPr>
            </w:pPr>
            <w:r w:rsidRPr="00EC73D1">
              <w:rPr>
                <w:rFonts w:ascii="Times New Roman" w:eastAsia="Calibri" w:hAnsi="Times New Roman" w:cs="Times New Roman"/>
                <w:lang w:val="id-ID"/>
              </w:rPr>
              <w:t xml:space="preserve">2) Tempo lagu dan contohnya: </w:t>
            </w:r>
            <w:hyperlink r:id="rId9" w:history="1">
              <w:r w:rsidR="00340127" w:rsidRPr="00130673">
                <w:rPr>
                  <w:rStyle w:val="Hyperlink"/>
                  <w:rFonts w:ascii="Times New Roman" w:eastAsia="Calibri" w:hAnsi="Times New Roman" w:cs="Times New Roman"/>
                  <w:lang w:val="id-ID"/>
                </w:rPr>
                <w:t>https://www.youtube.com/watch?v=UyOpRmpS-Fs&amp;t=149s</w:t>
              </w:r>
            </w:hyperlink>
          </w:p>
        </w:tc>
      </w:tr>
      <w:tr w:rsidR="002151D5" w:rsidRPr="002151D5" w:rsidTr="00964122">
        <w:trPr>
          <w:jc w:val="center"/>
        </w:trPr>
        <w:tc>
          <w:tcPr>
            <w:tcW w:w="9260" w:type="dxa"/>
            <w:tcBorders>
              <w:top w:val="single" w:sz="4" w:space="0" w:color="auto"/>
            </w:tcBorders>
            <w:shd w:val="clear" w:color="auto" w:fill="FF0000"/>
            <w:vAlign w:val="center"/>
          </w:tcPr>
          <w:p w:rsidR="002151D5" w:rsidRPr="002151D5" w:rsidRDefault="00043419" w:rsidP="00DD7D4D">
            <w:pPr>
              <w:spacing w:before="60" w:after="60"/>
              <w:rPr>
                <w:rFonts w:ascii="Times New Roman" w:hAnsi="Times New Roman" w:cs="Times New Roman"/>
                <w:b/>
                <w:color w:val="FFFFFF" w:themeColor="background1"/>
              </w:rPr>
            </w:pPr>
            <w:r>
              <w:rPr>
                <w:rFonts w:ascii="Times New Roman" w:hAnsi="Times New Roman" w:cs="Times New Roman"/>
                <w:b/>
                <w:color w:val="FFFFFF" w:themeColor="background1"/>
                <w:lang w:val="id-ID"/>
              </w:rPr>
              <w:t>F</w:t>
            </w:r>
            <w:r w:rsidR="002151D5" w:rsidRPr="002151D5">
              <w:rPr>
                <w:rFonts w:ascii="Times New Roman" w:hAnsi="Times New Roman" w:cs="Times New Roman"/>
                <w:b/>
                <w:color w:val="FFFFFF" w:themeColor="background1"/>
                <w:lang w:val="id-ID"/>
              </w:rPr>
              <w:t xml:space="preserve">. </w:t>
            </w:r>
            <w:r w:rsidR="002151D5" w:rsidRPr="002151D5">
              <w:rPr>
                <w:rFonts w:ascii="Times New Roman" w:hAnsi="Times New Roman" w:cs="Times New Roman"/>
                <w:b/>
                <w:color w:val="FFFFFF" w:themeColor="background1"/>
              </w:rPr>
              <w:t xml:space="preserve"> KEGIATAN PEMBELAJARAN</w:t>
            </w:r>
          </w:p>
        </w:tc>
      </w:tr>
      <w:tr w:rsidR="002151D5" w:rsidRPr="002151D5" w:rsidTr="00964122">
        <w:trPr>
          <w:jc w:val="center"/>
        </w:trPr>
        <w:tc>
          <w:tcPr>
            <w:tcW w:w="9260" w:type="dxa"/>
            <w:shd w:val="clear" w:color="auto" w:fill="FFFFFF" w:themeFill="background1"/>
          </w:tcPr>
          <w:p w:rsidR="0050112C" w:rsidRPr="0050112C" w:rsidRDefault="0050112C" w:rsidP="0050112C">
            <w:pPr>
              <w:spacing w:before="60" w:after="60"/>
              <w:ind w:left="670" w:hanging="284"/>
              <w:rPr>
                <w:rFonts w:ascii="Times New Roman" w:eastAsia="Calibri" w:hAnsi="Times New Roman" w:cs="Times New Roman"/>
                <w:b/>
                <w:bCs/>
                <w:iCs/>
                <w:lang w:val="id-ID"/>
              </w:rPr>
            </w:pPr>
            <w:r w:rsidRPr="0050112C">
              <w:rPr>
                <w:rFonts w:ascii="Times New Roman" w:eastAsia="Calibri" w:hAnsi="Times New Roman" w:cs="Times New Roman"/>
                <w:b/>
                <w:bCs/>
                <w:iCs/>
                <w:lang w:val="id-ID"/>
              </w:rPr>
              <w:t>Kegiatan Pembelajaran:</w:t>
            </w:r>
          </w:p>
          <w:p w:rsidR="00D34FF0" w:rsidRDefault="00EC73D1" w:rsidP="00241855">
            <w:pPr>
              <w:spacing w:before="60" w:after="60"/>
              <w:ind w:left="386" w:right="294" w:firstLine="284"/>
              <w:rPr>
                <w:rFonts w:ascii="Times New Roman" w:eastAsia="Calibri" w:hAnsi="Times New Roman" w:cs="Times New Roman"/>
                <w:bCs/>
                <w:iCs/>
                <w:lang w:val="id-ID"/>
              </w:rPr>
            </w:pPr>
            <w:r w:rsidRPr="00EC73D1">
              <w:rPr>
                <w:rFonts w:ascii="Times New Roman" w:eastAsia="Calibri" w:hAnsi="Times New Roman" w:cs="Times New Roman"/>
                <w:bCs/>
                <w:iCs/>
                <w:lang w:val="id-ID"/>
              </w:rPr>
              <w:t>Tahapan pembelajaran ini dibuat untuk membantu guru dalam melakukan</w:t>
            </w:r>
            <w:r w:rsidR="00241855">
              <w:rPr>
                <w:rFonts w:ascii="Times New Roman" w:eastAsia="Calibri" w:hAnsi="Times New Roman" w:cs="Times New Roman"/>
                <w:bCs/>
                <w:iCs/>
                <w:lang w:val="id-ID"/>
              </w:rPr>
              <w:t xml:space="preserve"> </w:t>
            </w:r>
            <w:r w:rsidRPr="00EC73D1">
              <w:rPr>
                <w:rFonts w:ascii="Times New Roman" w:eastAsia="Calibri" w:hAnsi="Times New Roman" w:cs="Times New Roman"/>
                <w:bCs/>
                <w:iCs/>
                <w:lang w:val="id-ID"/>
              </w:rPr>
              <w:t>pengembangan aktivitas pembelajaran seni musik secara profesional. Melalui</w:t>
            </w:r>
            <w:r w:rsidR="00241855">
              <w:rPr>
                <w:rFonts w:ascii="Times New Roman" w:eastAsia="Calibri" w:hAnsi="Times New Roman" w:cs="Times New Roman"/>
                <w:bCs/>
                <w:iCs/>
                <w:lang w:val="id-ID"/>
              </w:rPr>
              <w:t xml:space="preserve"> </w:t>
            </w:r>
            <w:r w:rsidRPr="00EC73D1">
              <w:rPr>
                <w:rFonts w:ascii="Times New Roman" w:eastAsia="Calibri" w:hAnsi="Times New Roman" w:cs="Times New Roman"/>
                <w:bCs/>
                <w:iCs/>
                <w:lang w:val="id-ID"/>
              </w:rPr>
              <w:t>prosedur pembelajaran yang ditawarkan, guru memiliki peluang mendapatkan</w:t>
            </w:r>
            <w:r w:rsidR="00241855">
              <w:rPr>
                <w:rFonts w:ascii="Times New Roman" w:eastAsia="Calibri" w:hAnsi="Times New Roman" w:cs="Times New Roman"/>
                <w:bCs/>
                <w:iCs/>
                <w:lang w:val="id-ID"/>
              </w:rPr>
              <w:t xml:space="preserve"> </w:t>
            </w:r>
            <w:r w:rsidRPr="00EC73D1">
              <w:rPr>
                <w:rFonts w:ascii="Times New Roman" w:eastAsia="Calibri" w:hAnsi="Times New Roman" w:cs="Times New Roman"/>
                <w:bCs/>
                <w:iCs/>
                <w:lang w:val="id-ID"/>
              </w:rPr>
              <w:t>inspirasi guna mengembangkan dan menggairahkan aktivitas pembelajaran di</w:t>
            </w:r>
            <w:r w:rsidR="00241855">
              <w:rPr>
                <w:rFonts w:ascii="Times New Roman" w:eastAsia="Calibri" w:hAnsi="Times New Roman" w:cs="Times New Roman"/>
                <w:bCs/>
                <w:iCs/>
                <w:lang w:val="id-ID"/>
              </w:rPr>
              <w:t xml:space="preserve"> </w:t>
            </w:r>
            <w:r w:rsidRPr="00EC73D1">
              <w:rPr>
                <w:rFonts w:ascii="Times New Roman" w:eastAsia="Calibri" w:hAnsi="Times New Roman" w:cs="Times New Roman"/>
                <w:bCs/>
                <w:iCs/>
                <w:lang w:val="id-ID"/>
              </w:rPr>
              <w:t xml:space="preserve">kelas. Melalui cara ini guru dapat membuat </w:t>
            </w:r>
            <w:r w:rsidRPr="00EC73D1">
              <w:rPr>
                <w:rFonts w:ascii="Times New Roman" w:eastAsia="Calibri" w:hAnsi="Times New Roman" w:cs="Times New Roman"/>
                <w:bCs/>
                <w:i/>
                <w:iCs/>
                <w:lang w:val="id-ID"/>
              </w:rPr>
              <w:t xml:space="preserve">setting </w:t>
            </w:r>
            <w:r w:rsidRPr="00EC73D1">
              <w:rPr>
                <w:rFonts w:ascii="Times New Roman" w:eastAsia="Calibri" w:hAnsi="Times New Roman" w:cs="Times New Roman"/>
                <w:bCs/>
                <w:iCs/>
                <w:lang w:val="id-ID"/>
              </w:rPr>
              <w:t>pembelajaran yang berkualitas,</w:t>
            </w:r>
            <w:r w:rsidR="00241855">
              <w:rPr>
                <w:rFonts w:ascii="Times New Roman" w:eastAsia="Calibri" w:hAnsi="Times New Roman" w:cs="Times New Roman"/>
                <w:bCs/>
                <w:iCs/>
                <w:lang w:val="id-ID"/>
              </w:rPr>
              <w:t xml:space="preserve"> </w:t>
            </w:r>
            <w:r w:rsidRPr="00EC73D1">
              <w:rPr>
                <w:rFonts w:ascii="Times New Roman" w:eastAsia="Calibri" w:hAnsi="Times New Roman" w:cs="Times New Roman"/>
                <w:bCs/>
                <w:iCs/>
                <w:lang w:val="id-ID"/>
              </w:rPr>
              <w:t>sehingga peserta didik dapat merasakan aktivitas pembelajaran yang bermakna dan</w:t>
            </w:r>
            <w:r w:rsidR="00241855">
              <w:rPr>
                <w:rFonts w:ascii="Times New Roman" w:eastAsia="Calibri" w:hAnsi="Times New Roman" w:cs="Times New Roman"/>
                <w:bCs/>
                <w:iCs/>
                <w:lang w:val="id-ID"/>
              </w:rPr>
              <w:t xml:space="preserve"> </w:t>
            </w:r>
            <w:r w:rsidRPr="00EC73D1">
              <w:rPr>
                <w:rFonts w:ascii="Times New Roman" w:eastAsia="Calibri" w:hAnsi="Times New Roman" w:cs="Times New Roman"/>
                <w:bCs/>
                <w:iCs/>
                <w:lang w:val="id-ID"/>
              </w:rPr>
              <w:t>menyenangkan. Pada tahap awal guru wajib memahami tujuan pembelajaran secara</w:t>
            </w:r>
            <w:r w:rsidR="00241855">
              <w:rPr>
                <w:rFonts w:ascii="Times New Roman" w:eastAsia="Calibri" w:hAnsi="Times New Roman" w:cs="Times New Roman"/>
                <w:bCs/>
                <w:iCs/>
                <w:lang w:val="id-ID"/>
              </w:rPr>
              <w:t xml:space="preserve"> </w:t>
            </w:r>
            <w:r w:rsidRPr="00EC73D1">
              <w:rPr>
                <w:rFonts w:ascii="Times New Roman" w:eastAsia="Calibri" w:hAnsi="Times New Roman" w:cs="Times New Roman"/>
                <w:bCs/>
                <w:iCs/>
                <w:lang w:val="id-ID"/>
              </w:rPr>
              <w:t>benar, kemudian mempersiapkan media pembelajaran seperti di atas, selanjutnya</w:t>
            </w:r>
            <w:r w:rsidR="00241855">
              <w:rPr>
                <w:rFonts w:ascii="Times New Roman" w:eastAsia="Calibri" w:hAnsi="Times New Roman" w:cs="Times New Roman"/>
                <w:bCs/>
                <w:iCs/>
                <w:lang w:val="id-ID"/>
              </w:rPr>
              <w:t xml:space="preserve"> </w:t>
            </w:r>
            <w:r w:rsidRPr="00EC73D1">
              <w:rPr>
                <w:rFonts w:ascii="Times New Roman" w:eastAsia="Calibri" w:hAnsi="Times New Roman" w:cs="Times New Roman"/>
                <w:bCs/>
                <w:iCs/>
                <w:lang w:val="id-ID"/>
              </w:rPr>
              <w:t>melakukan tahapan pembelajaran seperti di bawah ini:</w:t>
            </w:r>
          </w:p>
          <w:p w:rsidR="00EC73D1" w:rsidRPr="0050112C" w:rsidRDefault="00EC73D1" w:rsidP="00EC73D1">
            <w:pPr>
              <w:spacing w:before="60" w:after="60"/>
              <w:ind w:left="386" w:firstLine="284"/>
              <w:rPr>
                <w:rFonts w:ascii="Times New Roman" w:eastAsia="Calibri" w:hAnsi="Times New Roman" w:cs="Times New Roman"/>
                <w:bCs/>
                <w:iCs/>
              </w:rPr>
            </w:pPr>
          </w:p>
          <w:p w:rsidR="008F6C89" w:rsidRPr="00D34FF0" w:rsidRDefault="008F6C89" w:rsidP="00D34FF0">
            <w:pPr>
              <w:spacing w:before="60" w:after="60"/>
              <w:ind w:left="670" w:hanging="284"/>
              <w:rPr>
                <w:rFonts w:ascii="Times New Roman" w:eastAsia="Calibri" w:hAnsi="Times New Roman" w:cs="Times New Roman"/>
                <w:b/>
                <w:bCs/>
                <w:iCs/>
                <w:lang w:val="id-ID"/>
              </w:rPr>
            </w:pPr>
            <w:r w:rsidRPr="00D34FF0">
              <w:rPr>
                <w:rFonts w:ascii="Times New Roman" w:eastAsia="Calibri" w:hAnsi="Times New Roman" w:cs="Times New Roman"/>
                <w:b/>
                <w:bCs/>
                <w:iCs/>
                <w:lang w:val="id-ID"/>
              </w:rPr>
              <w:t xml:space="preserve">Kegiatan </w:t>
            </w:r>
            <w:r w:rsidR="00D34FF0" w:rsidRPr="00D34FF0">
              <w:rPr>
                <w:rFonts w:ascii="Times New Roman" w:eastAsia="Calibri" w:hAnsi="Times New Roman" w:cs="Times New Roman"/>
                <w:b/>
                <w:bCs/>
                <w:iCs/>
                <w:lang w:val="id-ID"/>
              </w:rPr>
              <w:t>Pembuka</w:t>
            </w:r>
          </w:p>
          <w:p w:rsidR="00C24370" w:rsidRP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a. </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membuka kelas dengan salam, mengajak peserta didik berdoa dan</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dilanjutkan dengan perkenalan.</w:t>
            </w:r>
          </w:p>
          <w:p w:rsidR="00C24370" w:rsidRP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b. </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mengkondisikan peserta didik untuk siap menerima materi dengan</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mendemonstrasikan contoh-contoh materi berupa audio, visual, dan audiovisual.</w:t>
            </w:r>
          </w:p>
          <w:p w:rsidR="00113387" w:rsidRPr="00D34FF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c.</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 xml:space="preserve"> Guru menanyakan respon peserta didik terhadap contoh-contoh materi</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yang disajikan.</w:t>
            </w:r>
          </w:p>
          <w:p w:rsidR="00C24370" w:rsidRPr="00C24370" w:rsidRDefault="00C24370" w:rsidP="00C24370">
            <w:pPr>
              <w:pStyle w:val="ListParagraph"/>
              <w:spacing w:before="60" w:after="60"/>
              <w:ind w:left="670" w:right="294" w:hanging="284"/>
              <w:rPr>
                <w:rFonts w:ascii="Times New Roman" w:eastAsia="Calibri" w:hAnsi="Times New Roman" w:cs="Times New Roman"/>
                <w:b/>
                <w:bCs/>
                <w:lang w:val="id-ID"/>
              </w:rPr>
            </w:pPr>
            <w:r w:rsidRPr="00C24370">
              <w:rPr>
                <w:rFonts w:ascii="Times New Roman" w:eastAsia="Calibri" w:hAnsi="Times New Roman" w:cs="Times New Roman"/>
                <w:b/>
                <w:bCs/>
                <w:lang w:val="id-ID"/>
              </w:rPr>
              <w:lastRenderedPageBreak/>
              <w:t>Kegiatan Inti</w:t>
            </w:r>
          </w:p>
          <w:p w:rsidR="006D5A72"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a. </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meminta peserta didik meletakkan tangan pada dada sebelah kiri,</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guna merasakan denyut jantung dan menjelaskan tentang pulsa.</w:t>
            </w:r>
          </w:p>
          <w:p w:rsidR="00C24370" w:rsidRDefault="00B50C1D" w:rsidP="00B50C1D">
            <w:pPr>
              <w:pStyle w:val="ListParagraph"/>
              <w:spacing w:before="60" w:after="60"/>
              <w:ind w:left="670" w:right="294"/>
              <w:rPr>
                <w:rFonts w:ascii="Times New Roman" w:eastAsia="Calibri" w:hAnsi="Times New Roman" w:cs="Times New Roman"/>
                <w:bCs/>
                <w:lang w:val="id-ID"/>
              </w:rPr>
            </w:pPr>
            <w:r w:rsidRPr="00B50C1D">
              <w:rPr>
                <w:rFonts w:ascii="Times New Roman" w:eastAsia="Calibri" w:hAnsi="Times New Roman" w:cs="Times New Roman"/>
                <w:bCs/>
                <w:noProof/>
              </w:rPr>
              <w:drawing>
                <wp:inline distT="0" distB="0" distL="0" distR="0">
                  <wp:extent cx="3238500" cy="1396863"/>
                  <wp:effectExtent l="0" t="0" r="0" b="0"/>
                  <wp:docPr id="13" name="Picture 13" descr="C:\Users\sugi handoyo\Pictur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gi handoyo\Pictures\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931" cy="1405244"/>
                          </a:xfrm>
                          <a:prstGeom prst="rect">
                            <a:avLst/>
                          </a:prstGeom>
                          <a:noFill/>
                          <a:ln>
                            <a:noFill/>
                          </a:ln>
                        </pic:spPr>
                      </pic:pic>
                    </a:graphicData>
                  </a:graphic>
                </wp:inline>
              </w:drawing>
            </w:r>
          </w:p>
          <w:p w:rsid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b. </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meminta peserta didik menirukan suara denyut jantung masing</w:t>
            </w:r>
            <w:r w:rsidR="00241855">
              <w:rPr>
                <w:rFonts w:ascii="Times New Roman" w:eastAsia="Calibri" w:hAnsi="Times New Roman" w:cs="Times New Roman"/>
                <w:bCs/>
                <w:lang w:val="id-ID"/>
              </w:rPr>
              <w:t>-</w:t>
            </w:r>
            <w:r w:rsidRPr="00C24370">
              <w:rPr>
                <w:rFonts w:ascii="Times New Roman" w:eastAsia="Calibri" w:hAnsi="Times New Roman" w:cs="Times New Roman"/>
                <w:bCs/>
                <w:lang w:val="id-ID"/>
              </w:rPr>
              <w:t>masing</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dan memindahkan suara tersebut ke dalam tepukan tangan.</w:t>
            </w:r>
          </w:p>
          <w:p w:rsidR="00C24370" w:rsidRDefault="00B50C1D" w:rsidP="00B50C1D">
            <w:pPr>
              <w:pStyle w:val="ListParagraph"/>
              <w:spacing w:before="60" w:after="60"/>
              <w:ind w:left="670" w:right="294"/>
              <w:rPr>
                <w:rFonts w:ascii="Times New Roman" w:eastAsia="Calibri" w:hAnsi="Times New Roman" w:cs="Times New Roman"/>
                <w:bCs/>
                <w:lang w:val="id-ID"/>
              </w:rPr>
            </w:pPr>
            <w:r w:rsidRPr="00B50C1D">
              <w:rPr>
                <w:rFonts w:ascii="Times New Roman" w:eastAsia="Calibri" w:hAnsi="Times New Roman" w:cs="Times New Roman"/>
                <w:bCs/>
                <w:noProof/>
              </w:rPr>
              <w:drawing>
                <wp:inline distT="0" distB="0" distL="0" distR="0">
                  <wp:extent cx="2867025" cy="1675440"/>
                  <wp:effectExtent l="0" t="0" r="0" b="0"/>
                  <wp:docPr id="11" name="Picture 11" descr="C:\Users\sugi handoyo\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gi handoyo\Picture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1564" cy="1678092"/>
                          </a:xfrm>
                          <a:prstGeom prst="rect">
                            <a:avLst/>
                          </a:prstGeom>
                          <a:noFill/>
                          <a:ln>
                            <a:noFill/>
                          </a:ln>
                        </pic:spPr>
                      </pic:pic>
                    </a:graphicData>
                  </a:graphic>
                </wp:inline>
              </w:drawing>
            </w:r>
          </w:p>
          <w:p w:rsid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c. </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dapat memberikan contoh-contoh lain seperti detak jam, tetesan air,</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dan lain sebagainya.</w:t>
            </w:r>
          </w:p>
          <w:p w:rsidR="00C24370" w:rsidRDefault="00B50C1D" w:rsidP="00B50C1D">
            <w:pPr>
              <w:pStyle w:val="ListParagraph"/>
              <w:spacing w:before="60" w:after="60"/>
              <w:ind w:left="670" w:right="294"/>
              <w:rPr>
                <w:rFonts w:ascii="Times New Roman" w:eastAsia="Calibri" w:hAnsi="Times New Roman" w:cs="Times New Roman"/>
                <w:bCs/>
                <w:lang w:val="id-ID"/>
              </w:rPr>
            </w:pPr>
            <w:r w:rsidRPr="00B50C1D">
              <w:rPr>
                <w:rFonts w:ascii="Times New Roman" w:eastAsia="Calibri" w:hAnsi="Times New Roman" w:cs="Times New Roman"/>
                <w:bCs/>
                <w:noProof/>
              </w:rPr>
              <w:drawing>
                <wp:inline distT="0" distB="0" distL="0" distR="0">
                  <wp:extent cx="2505075" cy="1140241"/>
                  <wp:effectExtent l="0" t="0" r="0" b="0"/>
                  <wp:docPr id="15" name="Picture 15" descr="C:\Users\sugi handoyo\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gi handoyo\Pictures\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3721" cy="1144176"/>
                          </a:xfrm>
                          <a:prstGeom prst="rect">
                            <a:avLst/>
                          </a:prstGeom>
                          <a:noFill/>
                          <a:ln>
                            <a:noFill/>
                          </a:ln>
                        </pic:spPr>
                      </pic:pic>
                    </a:graphicData>
                  </a:graphic>
                </wp:inline>
              </w:drawing>
            </w:r>
          </w:p>
          <w:p w:rsidR="00C24370" w:rsidRP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d. </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memberikan contoh-contoh perbedaan tempo cepat, sedang dan</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lambat dengan langkah kaki, persis dengan subbab materi pembelajaran.</w:t>
            </w:r>
          </w:p>
          <w:p w:rsidR="00C24370" w:rsidRP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e. </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memberikan contoh-contoh perbedaan tempo cepat, sedang dan</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lambat tepukan tangan diikuti oleh semua peserta didik.</w:t>
            </w:r>
          </w:p>
          <w:p w:rsidR="00C24370" w:rsidRPr="006D5A72"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f. </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memberikan kesimpulan tentang pulsa/denyut/ketukan dan tempo</w:t>
            </w:r>
            <w:r w:rsidR="00241855">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dasar.</w:t>
            </w:r>
          </w:p>
          <w:p w:rsidR="006D5A72" w:rsidRDefault="006D5A72" w:rsidP="006D5A72">
            <w:pPr>
              <w:pStyle w:val="ListParagraph"/>
              <w:spacing w:before="60" w:after="60"/>
              <w:ind w:left="222"/>
              <w:rPr>
                <w:rFonts w:ascii="Times New Roman" w:eastAsia="Calibri" w:hAnsi="Times New Roman" w:cs="Times New Roman"/>
                <w:bCs/>
              </w:rPr>
            </w:pPr>
          </w:p>
          <w:p w:rsidR="00FA27C1" w:rsidRPr="00150160" w:rsidRDefault="00FA27C1" w:rsidP="00150160">
            <w:pPr>
              <w:spacing w:before="60" w:after="60"/>
              <w:ind w:left="670" w:hanging="284"/>
              <w:rPr>
                <w:rFonts w:ascii="Times New Roman" w:eastAsia="Calibri" w:hAnsi="Times New Roman" w:cs="Times New Roman"/>
                <w:b/>
                <w:bCs/>
                <w:iCs/>
                <w:lang w:val="id-ID"/>
              </w:rPr>
            </w:pPr>
            <w:r w:rsidRPr="00150160">
              <w:rPr>
                <w:rFonts w:ascii="Times New Roman" w:eastAsia="Calibri" w:hAnsi="Times New Roman" w:cs="Times New Roman"/>
                <w:b/>
                <w:bCs/>
                <w:iCs/>
                <w:lang w:val="id-ID"/>
              </w:rPr>
              <w:t>Kegiatan Penutup</w:t>
            </w:r>
          </w:p>
          <w:p w:rsidR="004325FF" w:rsidRDefault="00C24370" w:rsidP="00AF11CB">
            <w:pPr>
              <w:pStyle w:val="ListParagraph"/>
              <w:spacing w:before="60" w:after="60"/>
              <w:ind w:left="386" w:right="294"/>
              <w:rPr>
                <w:rFonts w:ascii="Times New Roman" w:eastAsia="Calibri" w:hAnsi="Times New Roman" w:cs="Times New Roman"/>
                <w:bCs/>
                <w:lang w:val="id-ID"/>
              </w:rPr>
            </w:pPr>
            <w:r w:rsidRPr="00C24370">
              <w:rPr>
                <w:rFonts w:ascii="Times New Roman" w:eastAsia="Calibri" w:hAnsi="Times New Roman" w:cs="Times New Roman"/>
                <w:bCs/>
                <w:lang w:val="id-ID"/>
              </w:rPr>
              <w:t>Guru menutup kelas, berdoa bersama, dan mengajak peserta didik menyanyikan</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lagu “Aku Seorang Kapiten” sembari keluar kelas dengan menghentakkan kaki</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kiri-kanan dan bertepuk tangan mengikuti tempo lagu.</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Teks dan notasi lagu “Aku Seorang Kapiten” dapat diakses melalui link berikut.</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 xml:space="preserve">Sumber: </w:t>
            </w:r>
            <w:hyperlink r:id="rId13" w:history="1">
              <w:r w:rsidR="00AF11CB" w:rsidRPr="00130673">
                <w:rPr>
                  <w:rStyle w:val="Hyperlink"/>
                  <w:rFonts w:ascii="Times New Roman" w:eastAsia="Calibri" w:hAnsi="Times New Roman" w:cs="Times New Roman"/>
                  <w:bCs/>
                  <w:lang w:val="id-ID"/>
                </w:rPr>
                <w:t>http://mediamakalahpendidikan.blogspot/2014/08/not-angka-laguanak-indonesia.htmlpembelajaran</w:t>
              </w:r>
            </w:hyperlink>
            <w:r w:rsidR="004325FF" w:rsidRPr="004325FF">
              <w:rPr>
                <w:rFonts w:ascii="Times New Roman" w:eastAsia="Calibri" w:hAnsi="Times New Roman" w:cs="Times New Roman"/>
                <w:bCs/>
                <w:lang w:val="id-ID"/>
              </w:rPr>
              <w:t>.</w:t>
            </w:r>
          </w:p>
          <w:p w:rsidR="00AF11CB" w:rsidRDefault="00AF11CB" w:rsidP="00C24370">
            <w:pPr>
              <w:pStyle w:val="ListParagraph"/>
              <w:spacing w:before="60" w:after="60"/>
              <w:ind w:left="670" w:right="294" w:hanging="284"/>
              <w:rPr>
                <w:rFonts w:ascii="Times New Roman" w:eastAsia="Calibri" w:hAnsi="Times New Roman" w:cs="Times New Roman"/>
                <w:bCs/>
                <w:lang w:val="id-ID"/>
              </w:rPr>
            </w:pPr>
          </w:p>
          <w:p w:rsidR="004325FF" w:rsidRPr="004325FF" w:rsidRDefault="004325FF" w:rsidP="004325FF">
            <w:pPr>
              <w:spacing w:before="60" w:after="60"/>
              <w:ind w:left="670" w:hanging="284"/>
              <w:rPr>
                <w:rFonts w:ascii="Times New Roman" w:eastAsia="Calibri" w:hAnsi="Times New Roman" w:cs="Times New Roman"/>
                <w:b/>
                <w:bCs/>
                <w:lang w:val="id-ID"/>
              </w:rPr>
            </w:pPr>
            <w:r w:rsidRPr="004325FF">
              <w:rPr>
                <w:rFonts w:ascii="Times New Roman" w:eastAsia="Calibri" w:hAnsi="Times New Roman" w:cs="Times New Roman"/>
                <w:b/>
                <w:bCs/>
                <w:iCs/>
                <w:lang w:val="id-ID"/>
              </w:rPr>
              <w:t>Pembelajaran</w:t>
            </w:r>
            <w:r w:rsidRPr="004325FF">
              <w:rPr>
                <w:rFonts w:ascii="Times New Roman" w:eastAsia="Calibri" w:hAnsi="Times New Roman" w:cs="Times New Roman"/>
                <w:b/>
                <w:bCs/>
                <w:lang w:val="id-ID"/>
              </w:rPr>
              <w:t xml:space="preserve"> Alternatif:</w:t>
            </w:r>
          </w:p>
          <w:p w:rsidR="00C24370" w:rsidRPr="00C24370" w:rsidRDefault="00C24370" w:rsidP="00AF11CB">
            <w:pPr>
              <w:pStyle w:val="ListParagraph"/>
              <w:spacing w:before="60" w:after="60"/>
              <w:ind w:left="386" w:right="294"/>
              <w:rPr>
                <w:rFonts w:ascii="Times New Roman" w:eastAsia="Calibri" w:hAnsi="Times New Roman" w:cs="Times New Roman"/>
                <w:bCs/>
                <w:lang w:val="id-ID"/>
              </w:rPr>
            </w:pPr>
            <w:r w:rsidRPr="00C24370">
              <w:rPr>
                <w:rFonts w:ascii="Times New Roman" w:eastAsia="Calibri" w:hAnsi="Times New Roman" w:cs="Times New Roman"/>
                <w:bCs/>
                <w:lang w:val="id-ID"/>
              </w:rPr>
              <w:t>Apabila peserta didik berhasil menyelesaikan materi ini dengan baik, guru dapat</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meminta peserta didik untuk mempraktikkan ketukan dengan beragam tempo</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dengan media tubuh masing-masing. Apabila peserta didik mengalami kesulitan</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belajar materi ini, guru memberikan pendampingan dan contoh konkret terkait pulsa/denyut/ketukan, dan tempo yang paling sederhana dan mudah dipahami. Guru</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dapat melakukan langkah-langkah pembelajaran seperti di bawah ini:</w:t>
            </w:r>
          </w:p>
          <w:p w:rsidR="00C24370" w:rsidRP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a. </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membuka kelas dengan salam, mengajak peserta didik berdoa dan</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dilanjutkan dengan perkenalan</w:t>
            </w:r>
          </w:p>
          <w:p w:rsidR="00C24370" w:rsidRP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b. </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meminta peserta didik meletakkan tangan pada dada sebelah kiri, guna</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merasakan denyut jantung dan menjelaskan tentang pulsa</w:t>
            </w:r>
          </w:p>
          <w:p w:rsidR="00C24370" w:rsidRP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c. </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meminta peserta didik menirukan suara denyut jantung masing-masing</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dan memindahkan suara tersebut ke dalam tepukan tangan</w:t>
            </w:r>
          </w:p>
          <w:p w:rsidR="00C24370" w:rsidRP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d. </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memberikan contoh-contoh perbedaan tempo cepat, sedang dan lambat</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dengan tepukan tangan atau langkah kaki diikuti oleh semua peserta didik</w:t>
            </w:r>
          </w:p>
          <w:p w:rsidR="00C24370" w:rsidRPr="00C24370"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t xml:space="preserve">e. </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meminta peserta didik menirukan suara kentongan atau suara-suara yang</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ada di lingkungan sekitar dengan tepukan tangan</w:t>
            </w:r>
          </w:p>
          <w:p w:rsidR="00AF11CB" w:rsidRDefault="00C24370" w:rsidP="00C24370">
            <w:pPr>
              <w:pStyle w:val="ListParagraph"/>
              <w:spacing w:before="60" w:after="60"/>
              <w:ind w:left="670" w:right="294" w:hanging="284"/>
              <w:rPr>
                <w:rFonts w:ascii="Times New Roman" w:eastAsia="Calibri" w:hAnsi="Times New Roman" w:cs="Times New Roman"/>
                <w:bCs/>
                <w:lang w:val="id-ID"/>
              </w:rPr>
            </w:pPr>
            <w:r w:rsidRPr="00C24370">
              <w:rPr>
                <w:rFonts w:ascii="Times New Roman" w:eastAsia="Calibri" w:hAnsi="Times New Roman" w:cs="Times New Roman"/>
                <w:bCs/>
                <w:lang w:val="id-ID"/>
              </w:rPr>
              <w:lastRenderedPageBreak/>
              <w:t xml:space="preserve">f. </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memberikan kesimpulan tentang pulsa/denyut/ketukan dan tempo dasar</w:t>
            </w:r>
            <w:r w:rsidR="00AF11CB">
              <w:rPr>
                <w:rFonts w:ascii="Times New Roman" w:eastAsia="Calibri" w:hAnsi="Times New Roman" w:cs="Times New Roman"/>
                <w:bCs/>
                <w:lang w:val="id-ID"/>
              </w:rPr>
              <w:t xml:space="preserve"> </w:t>
            </w:r>
          </w:p>
          <w:p w:rsidR="004325FF" w:rsidRPr="008F6C89" w:rsidRDefault="00C24370" w:rsidP="00AF11CB">
            <w:pPr>
              <w:pStyle w:val="ListParagraph"/>
              <w:spacing w:before="60" w:after="60"/>
              <w:ind w:left="670" w:right="294" w:hanging="284"/>
              <w:rPr>
                <w:rFonts w:ascii="Times New Roman" w:eastAsia="Calibri" w:hAnsi="Times New Roman" w:cs="Times New Roman"/>
                <w:bCs/>
              </w:rPr>
            </w:pPr>
            <w:r w:rsidRPr="00C24370">
              <w:rPr>
                <w:rFonts w:ascii="Times New Roman" w:eastAsia="Calibri" w:hAnsi="Times New Roman" w:cs="Times New Roman"/>
                <w:bCs/>
                <w:lang w:val="id-ID"/>
              </w:rPr>
              <w:t xml:space="preserve">g. </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Guru menutup kelas, berdoa bersama dan mengajak peserta didik menyanyikan</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lagu “Hari Merdeka” sembari keluar kelas dengan menghentakkan kaki kirikanan</w:t>
            </w:r>
            <w:r w:rsidR="00AF11CB">
              <w:rPr>
                <w:rFonts w:ascii="Times New Roman" w:eastAsia="Calibri" w:hAnsi="Times New Roman" w:cs="Times New Roman"/>
                <w:bCs/>
                <w:lang w:val="id-ID"/>
              </w:rPr>
              <w:t xml:space="preserve"> </w:t>
            </w:r>
            <w:r w:rsidRPr="00C24370">
              <w:rPr>
                <w:rFonts w:ascii="Times New Roman" w:eastAsia="Calibri" w:hAnsi="Times New Roman" w:cs="Times New Roman"/>
                <w:bCs/>
                <w:lang w:val="id-ID"/>
              </w:rPr>
              <w:t>dan bertepuk tangan mengikuti tempo lagu</w:t>
            </w:r>
          </w:p>
        </w:tc>
      </w:tr>
      <w:tr w:rsidR="002151D5" w:rsidRPr="002151D5" w:rsidTr="00964122">
        <w:trPr>
          <w:jc w:val="center"/>
        </w:trPr>
        <w:tc>
          <w:tcPr>
            <w:tcW w:w="9260" w:type="dxa"/>
            <w:shd w:val="clear" w:color="auto" w:fill="FF0000"/>
          </w:tcPr>
          <w:p w:rsidR="002151D5" w:rsidRPr="002151D5" w:rsidRDefault="00043419" w:rsidP="00DD7D4D">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lastRenderedPageBreak/>
              <w:t>G</w:t>
            </w:r>
            <w:r w:rsidR="002151D5" w:rsidRPr="002151D5">
              <w:rPr>
                <w:rFonts w:ascii="Times New Roman" w:eastAsia="Calibri" w:hAnsi="Times New Roman" w:cs="Times New Roman"/>
                <w:b/>
                <w:bCs/>
                <w:color w:val="FFFFFF" w:themeColor="background1"/>
                <w:lang w:val="id-ID"/>
              </w:rPr>
              <w:t xml:space="preserve">.  </w:t>
            </w:r>
            <w:r w:rsidR="002151D5" w:rsidRPr="002151D5">
              <w:rPr>
                <w:rFonts w:ascii="Times New Roman" w:eastAsia="Calibri" w:hAnsi="Times New Roman" w:cs="Times New Roman"/>
                <w:b/>
                <w:bCs/>
                <w:color w:val="FFFFFF" w:themeColor="background1"/>
              </w:rPr>
              <w:t>ASESMEN</w:t>
            </w:r>
            <w:r w:rsidR="002151D5" w:rsidRPr="002151D5">
              <w:rPr>
                <w:rFonts w:ascii="Times New Roman" w:hAnsi="Times New Roman" w:cs="Times New Roman"/>
                <w:b/>
                <w:bCs/>
                <w:lang w:val="id-ID"/>
              </w:rPr>
              <w:t xml:space="preserve"> </w:t>
            </w:r>
            <w:r w:rsidR="002151D5" w:rsidRPr="002151D5">
              <w:rPr>
                <w:rFonts w:ascii="Times New Roman" w:eastAsia="Calibri" w:hAnsi="Times New Roman" w:cs="Times New Roman"/>
                <w:b/>
                <w:bCs/>
                <w:color w:val="FFFFFF" w:themeColor="background1"/>
                <w:lang w:val="id-ID"/>
              </w:rPr>
              <w:t>/ PENILAIAN</w:t>
            </w:r>
          </w:p>
        </w:tc>
      </w:tr>
      <w:tr w:rsidR="002151D5" w:rsidRPr="002151D5" w:rsidTr="00964122">
        <w:trPr>
          <w:jc w:val="center"/>
        </w:trPr>
        <w:tc>
          <w:tcPr>
            <w:tcW w:w="9260" w:type="dxa"/>
          </w:tcPr>
          <w:p w:rsidR="00746D9B" w:rsidRPr="00746D9B" w:rsidRDefault="00746D9B" w:rsidP="00746D9B">
            <w:pPr>
              <w:spacing w:before="60" w:after="60"/>
              <w:ind w:left="363" w:firstLine="23"/>
              <w:jc w:val="both"/>
              <w:rPr>
                <w:rFonts w:ascii="Times New Roman" w:eastAsia="Calibri" w:hAnsi="Times New Roman" w:cs="Times New Roman"/>
                <w:b/>
                <w:bCs/>
                <w:lang w:val="id-ID"/>
              </w:rPr>
            </w:pPr>
            <w:r w:rsidRPr="00746D9B">
              <w:rPr>
                <w:rFonts w:ascii="Times New Roman" w:eastAsia="Calibri" w:hAnsi="Times New Roman" w:cs="Times New Roman"/>
                <w:b/>
                <w:bCs/>
                <w:lang w:val="id-ID"/>
              </w:rPr>
              <w:t>Penilaian</w:t>
            </w:r>
          </w:p>
          <w:p w:rsidR="00AA5033" w:rsidRPr="00AA5033" w:rsidRDefault="00AA5033" w:rsidP="00AA5033">
            <w:pPr>
              <w:spacing w:before="60" w:after="60"/>
              <w:ind w:left="363" w:right="153" w:firstLine="23"/>
              <w:jc w:val="both"/>
              <w:rPr>
                <w:rFonts w:ascii="Times New Roman" w:eastAsia="Calibri" w:hAnsi="Times New Roman" w:cs="Times New Roman"/>
                <w:lang w:val="id-ID"/>
              </w:rPr>
            </w:pPr>
            <w:r w:rsidRPr="00AA5033">
              <w:rPr>
                <w:rFonts w:ascii="Times New Roman" w:eastAsia="Calibri" w:hAnsi="Times New Roman" w:cs="Times New Roman"/>
                <w:lang w:val="id-ID"/>
              </w:rPr>
              <w:t>Penilaian dilakukan untuk dapat mengetahui kekuatan personalisasi peserta didik,</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dan guru perlu memahami standar capaian pembelajaran dengan baik. Guru perlu</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memberikan kesempatan kepada peserta didik untuk mendemonstrasikan apa yang</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mereka ketahui secara teratur, karena dengan mendemonstrasikan pengetahuan</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dan keterampilan berkala ini dapat menginformasikan kemajuan dan matrikulasi</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peserta didik dengan baik. Dengan memahami prinsip dasar ini penilaian yang</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 xml:space="preserve">dilakukan guru dapat menghasilkan catatan </w:t>
            </w:r>
            <w:r w:rsidRPr="00AA5033">
              <w:rPr>
                <w:rFonts w:ascii="Times New Roman" w:eastAsia="Calibri" w:hAnsi="Times New Roman" w:cs="Times New Roman"/>
                <w:i/>
                <w:iCs/>
                <w:lang w:val="id-ID"/>
              </w:rPr>
              <w:t xml:space="preserve">portable </w:t>
            </w:r>
            <w:r w:rsidRPr="00AA5033">
              <w:rPr>
                <w:rFonts w:ascii="Times New Roman" w:eastAsia="Calibri" w:hAnsi="Times New Roman" w:cs="Times New Roman"/>
                <w:lang w:val="id-ID"/>
              </w:rPr>
              <w:t>dan profil peserta didik. Adapun</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penilaian kegiatan pembelajaran 1 meliputi:</w:t>
            </w:r>
          </w:p>
          <w:p w:rsidR="00AA5033" w:rsidRDefault="00AA5033" w:rsidP="00AA5033">
            <w:pPr>
              <w:spacing w:before="60" w:after="60"/>
              <w:ind w:left="363" w:firstLine="23"/>
              <w:jc w:val="both"/>
              <w:rPr>
                <w:rFonts w:ascii="Times New Roman" w:eastAsia="Calibri" w:hAnsi="Times New Roman" w:cs="Times New Roman"/>
                <w:b/>
                <w:bCs/>
                <w:lang w:val="id-ID"/>
              </w:rPr>
            </w:pPr>
          </w:p>
          <w:p w:rsidR="00AA5033" w:rsidRPr="00AA5033" w:rsidRDefault="00AA5033" w:rsidP="00AA5033">
            <w:pPr>
              <w:spacing w:before="60" w:after="60"/>
              <w:ind w:left="363" w:firstLine="23"/>
              <w:jc w:val="both"/>
              <w:rPr>
                <w:rFonts w:ascii="Times New Roman" w:eastAsia="Calibri" w:hAnsi="Times New Roman" w:cs="Times New Roman"/>
                <w:b/>
                <w:bCs/>
                <w:lang w:val="id-ID"/>
              </w:rPr>
            </w:pPr>
            <w:r w:rsidRPr="00AA5033">
              <w:rPr>
                <w:rFonts w:ascii="Times New Roman" w:eastAsia="Calibri" w:hAnsi="Times New Roman" w:cs="Times New Roman"/>
                <w:b/>
                <w:bCs/>
                <w:lang w:val="id-ID"/>
              </w:rPr>
              <w:t xml:space="preserve">a. </w:t>
            </w:r>
            <w:r>
              <w:rPr>
                <w:rFonts w:ascii="Times New Roman" w:eastAsia="Calibri" w:hAnsi="Times New Roman" w:cs="Times New Roman"/>
                <w:b/>
                <w:bCs/>
                <w:lang w:val="id-ID"/>
              </w:rPr>
              <w:t xml:space="preserve"> </w:t>
            </w:r>
            <w:r w:rsidRPr="00AA5033">
              <w:rPr>
                <w:rFonts w:ascii="Times New Roman" w:eastAsia="Calibri" w:hAnsi="Times New Roman" w:cs="Times New Roman"/>
                <w:b/>
                <w:bCs/>
                <w:lang w:val="id-ID"/>
              </w:rPr>
              <w:t>Penilaian Sikap</w:t>
            </w:r>
          </w:p>
          <w:p w:rsidR="00746D9B" w:rsidRDefault="00AA5033" w:rsidP="00AA5033">
            <w:pPr>
              <w:spacing w:before="60" w:after="60"/>
              <w:ind w:left="670" w:right="153"/>
              <w:jc w:val="both"/>
              <w:rPr>
                <w:rFonts w:ascii="Times New Roman" w:eastAsia="Calibri" w:hAnsi="Times New Roman" w:cs="Times New Roman"/>
                <w:lang w:val="id-ID"/>
              </w:rPr>
            </w:pPr>
            <w:r w:rsidRPr="00AA5033">
              <w:rPr>
                <w:rFonts w:ascii="Times New Roman" w:eastAsia="Calibri" w:hAnsi="Times New Roman" w:cs="Times New Roman"/>
                <w:lang w:val="id-ID"/>
              </w:rPr>
              <w:t>Guru melakukan penilaian sikap pada kegiatan pembelajaran 1 dengan metode</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pengamatan. Penilaian sikap dapat dilihat dari mulai proses awal pembelajaran,</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hingga pembelajaran selesai. Penilaian sikap ini dilakukan dengan tujuan</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agar guru dapat melihat respon emosional peserta didik dalam mencapai</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pembelajaran 1. Adapun pedoman penilaian yang dapat digunakan oleh guru</w:t>
            </w:r>
            <w:r>
              <w:rPr>
                <w:rFonts w:ascii="Times New Roman" w:eastAsia="Calibri" w:hAnsi="Times New Roman" w:cs="Times New Roman"/>
                <w:lang w:val="id-ID"/>
              </w:rPr>
              <w:t xml:space="preserve"> </w:t>
            </w:r>
            <w:r w:rsidRPr="00AA5033">
              <w:rPr>
                <w:rFonts w:ascii="Times New Roman" w:eastAsia="Calibri" w:hAnsi="Times New Roman" w:cs="Times New Roman"/>
                <w:lang w:val="id-ID"/>
              </w:rPr>
              <w:t>adalah sebagai berikut.</w:t>
            </w:r>
          </w:p>
          <w:p w:rsidR="0068360A" w:rsidRPr="0068360A" w:rsidRDefault="0068360A" w:rsidP="0068360A">
            <w:pPr>
              <w:spacing w:before="60" w:after="60"/>
              <w:ind w:left="670" w:right="153"/>
              <w:jc w:val="center"/>
              <w:rPr>
                <w:rFonts w:ascii="Times New Roman" w:eastAsia="Calibri" w:hAnsi="Times New Roman" w:cs="Times New Roman"/>
                <w:b/>
                <w:lang w:val="id-ID"/>
              </w:rPr>
            </w:pPr>
            <w:r w:rsidRPr="0068360A">
              <w:rPr>
                <w:rFonts w:ascii="Times New Roman" w:eastAsia="Calibri" w:hAnsi="Times New Roman" w:cs="Times New Roman"/>
                <w:b/>
                <w:lang w:val="id-ID"/>
              </w:rPr>
              <w:t xml:space="preserve">Tabel </w:t>
            </w:r>
            <w:r w:rsidR="00F946B5">
              <w:rPr>
                <w:rFonts w:ascii="Times New Roman" w:eastAsia="Calibri" w:hAnsi="Times New Roman" w:cs="Times New Roman"/>
                <w:b/>
                <w:lang w:val="id-ID"/>
              </w:rPr>
              <w:t>2</w:t>
            </w:r>
            <w:r w:rsidRPr="0068360A">
              <w:rPr>
                <w:rFonts w:ascii="Times New Roman" w:eastAsia="Calibri" w:hAnsi="Times New Roman" w:cs="Times New Roman"/>
                <w:b/>
                <w:lang w:val="id-ID"/>
              </w:rPr>
              <w:t>.1</w:t>
            </w:r>
          </w:p>
          <w:p w:rsidR="0068360A" w:rsidRPr="0068360A" w:rsidRDefault="0068360A" w:rsidP="0068360A">
            <w:pPr>
              <w:spacing w:before="60" w:after="60"/>
              <w:ind w:left="670" w:right="153"/>
              <w:jc w:val="center"/>
              <w:rPr>
                <w:rFonts w:ascii="Times New Roman" w:eastAsia="Calibri" w:hAnsi="Times New Roman" w:cs="Times New Roman"/>
                <w:b/>
                <w:lang w:val="id-ID"/>
              </w:rPr>
            </w:pPr>
            <w:r w:rsidRPr="0068360A">
              <w:rPr>
                <w:rFonts w:ascii="Times New Roman" w:eastAsia="Calibri" w:hAnsi="Times New Roman" w:cs="Times New Roman"/>
                <w:b/>
                <w:lang w:val="id-ID"/>
              </w:rPr>
              <w:t>Pedoman Penilaian Aspek Sikap</w:t>
            </w:r>
          </w:p>
          <w:tbl>
            <w:tblPr>
              <w:tblStyle w:val="TableGrid24"/>
              <w:tblW w:w="8522" w:type="dxa"/>
              <w:tblInd w:w="358" w:type="dxa"/>
              <w:tblLayout w:type="fixed"/>
              <w:tblLook w:val="04A0" w:firstRow="1" w:lastRow="0" w:firstColumn="1" w:lastColumn="0" w:noHBand="0" w:noVBand="1"/>
            </w:tblPr>
            <w:tblGrid>
              <w:gridCol w:w="1804"/>
              <w:gridCol w:w="4173"/>
              <w:gridCol w:w="605"/>
              <w:gridCol w:w="485"/>
              <w:gridCol w:w="485"/>
              <w:gridCol w:w="485"/>
              <w:gridCol w:w="485"/>
            </w:tblGrid>
            <w:tr w:rsidR="00D01595" w:rsidRPr="002151D5" w:rsidTr="00A2373E">
              <w:trPr>
                <w:trHeight w:val="672"/>
              </w:trPr>
              <w:tc>
                <w:tcPr>
                  <w:tcW w:w="1804" w:type="dxa"/>
                  <w:shd w:val="clear" w:color="auto" w:fill="9BBB59" w:themeFill="accent3"/>
                  <w:vAlign w:val="center"/>
                </w:tcPr>
                <w:p w:rsidR="00D01595" w:rsidRPr="00CF2A90" w:rsidRDefault="00D01595" w:rsidP="00D01595">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Nama Peserta</w:t>
                  </w:r>
                </w:p>
                <w:p w:rsidR="00D01595" w:rsidRPr="00CF2A90" w:rsidRDefault="00D01595" w:rsidP="00D01595">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Didik</w:t>
                  </w:r>
                </w:p>
              </w:tc>
              <w:tc>
                <w:tcPr>
                  <w:tcW w:w="4173" w:type="dxa"/>
                  <w:shd w:val="clear" w:color="auto" w:fill="9BBB59" w:themeFill="accent3"/>
                  <w:vAlign w:val="center"/>
                </w:tcPr>
                <w:p w:rsidR="00D01595" w:rsidRPr="00CF2A90" w:rsidRDefault="00D01595" w:rsidP="00DD7D4D">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Kriteria</w:t>
                  </w:r>
                </w:p>
              </w:tc>
              <w:tc>
                <w:tcPr>
                  <w:tcW w:w="605" w:type="dxa"/>
                  <w:shd w:val="clear" w:color="auto" w:fill="9BBB59" w:themeFill="accent3"/>
                  <w:vAlign w:val="center"/>
                </w:tcPr>
                <w:p w:rsidR="00D01595" w:rsidRPr="00CF2A90" w:rsidRDefault="00B14E4D" w:rsidP="001F2183">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(5)</w:t>
                  </w:r>
                </w:p>
              </w:tc>
              <w:tc>
                <w:tcPr>
                  <w:tcW w:w="485" w:type="dxa"/>
                  <w:shd w:val="clear" w:color="auto" w:fill="9BBB59" w:themeFill="accent3"/>
                  <w:vAlign w:val="center"/>
                </w:tcPr>
                <w:p w:rsidR="00D01595" w:rsidRPr="00CF2A90" w:rsidRDefault="00B14E4D" w:rsidP="001F2183">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(4)</w:t>
                  </w:r>
                </w:p>
              </w:tc>
              <w:tc>
                <w:tcPr>
                  <w:tcW w:w="485" w:type="dxa"/>
                  <w:shd w:val="clear" w:color="auto" w:fill="9BBB59" w:themeFill="accent3"/>
                  <w:vAlign w:val="center"/>
                </w:tcPr>
                <w:p w:rsidR="00D01595" w:rsidRPr="00CF2A90" w:rsidRDefault="00B14E4D" w:rsidP="001F2183">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(3)</w:t>
                  </w:r>
                </w:p>
              </w:tc>
              <w:tc>
                <w:tcPr>
                  <w:tcW w:w="485" w:type="dxa"/>
                  <w:shd w:val="clear" w:color="auto" w:fill="9BBB59" w:themeFill="accent3"/>
                  <w:vAlign w:val="center"/>
                </w:tcPr>
                <w:p w:rsidR="00D01595" w:rsidRPr="00CF2A90" w:rsidRDefault="00B14E4D" w:rsidP="001F2183">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(2)</w:t>
                  </w:r>
                </w:p>
              </w:tc>
              <w:tc>
                <w:tcPr>
                  <w:tcW w:w="485" w:type="dxa"/>
                  <w:shd w:val="clear" w:color="auto" w:fill="9BBB59" w:themeFill="accent3"/>
                  <w:vAlign w:val="center"/>
                </w:tcPr>
                <w:p w:rsidR="00D01595" w:rsidRPr="00CF2A90" w:rsidRDefault="00B14E4D" w:rsidP="00B14E4D">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(1)</w:t>
                  </w:r>
                </w:p>
              </w:tc>
            </w:tr>
            <w:tr w:rsidR="00CF2A90" w:rsidRPr="002151D5" w:rsidTr="00A2373E">
              <w:trPr>
                <w:trHeight w:val="61"/>
              </w:trPr>
              <w:tc>
                <w:tcPr>
                  <w:tcW w:w="1804" w:type="dxa"/>
                  <w:shd w:val="clear" w:color="auto" w:fill="D6E3BC" w:themeFill="accent3" w:themeFillTint="66"/>
                  <w:vAlign w:val="center"/>
                </w:tcPr>
                <w:p w:rsidR="00D01595" w:rsidRPr="000E219D" w:rsidRDefault="00D01595" w:rsidP="00D01595">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Haidar</w:t>
                  </w:r>
                </w:p>
              </w:tc>
              <w:tc>
                <w:tcPr>
                  <w:tcW w:w="4173" w:type="dxa"/>
                  <w:shd w:val="clear" w:color="auto" w:fill="D6E3BC" w:themeFill="accent3" w:themeFillTint="66"/>
                </w:tcPr>
                <w:p w:rsidR="00F946B5" w:rsidRPr="00F946B5" w:rsidRDefault="00F946B5" w:rsidP="00F946B5">
                  <w:pPr>
                    <w:autoSpaceDE w:val="0"/>
                    <w:autoSpaceDN w:val="0"/>
                    <w:adjustRightInd w:val="0"/>
                    <w:rPr>
                      <w:rFonts w:ascii="Times New Roman" w:hAnsi="Times New Roman" w:cs="Times New Roman"/>
                      <w:lang w:val="id-ID"/>
                    </w:rPr>
                  </w:pPr>
                  <w:r w:rsidRPr="00F946B5">
                    <w:rPr>
                      <w:rFonts w:ascii="Times New Roman" w:hAnsi="Times New Roman" w:cs="Times New Roman"/>
                      <w:lang w:val="id-ID"/>
                    </w:rPr>
                    <w:t>Bersikap menghormati guru pada saat</w:t>
                  </w:r>
                </w:p>
                <w:p w:rsidR="00D01595" w:rsidRPr="00D01595" w:rsidRDefault="00F946B5" w:rsidP="00F946B5">
                  <w:pPr>
                    <w:autoSpaceDE w:val="0"/>
                    <w:autoSpaceDN w:val="0"/>
                    <w:adjustRightInd w:val="0"/>
                    <w:rPr>
                      <w:rFonts w:ascii="Times New Roman" w:hAnsi="Times New Roman" w:cs="Times New Roman"/>
                    </w:rPr>
                  </w:pPr>
                  <w:r w:rsidRPr="00F946B5">
                    <w:rPr>
                      <w:rFonts w:ascii="Times New Roman" w:hAnsi="Times New Roman" w:cs="Times New Roman"/>
                      <w:lang w:val="id-ID"/>
                    </w:rPr>
                    <w:t>masuk, sedang dan meninggalkan kelas.</w:t>
                  </w:r>
                </w:p>
              </w:tc>
              <w:tc>
                <w:tcPr>
                  <w:tcW w:w="605" w:type="dxa"/>
                  <w:shd w:val="clear" w:color="auto" w:fill="D6E3BC" w:themeFill="accent3" w:themeFillTint="66"/>
                </w:tcPr>
                <w:p w:rsidR="00D01595" w:rsidRPr="002151D5" w:rsidRDefault="00D01595" w:rsidP="00D01595">
                  <w:pPr>
                    <w:spacing w:before="60" w:after="60"/>
                    <w:rPr>
                      <w:rFonts w:ascii="Times New Roman" w:eastAsia="Calibri" w:hAnsi="Times New Roman" w:cs="Times New Roman"/>
                      <w:lang w:val="id-ID"/>
                    </w:rPr>
                  </w:pPr>
                </w:p>
              </w:tc>
              <w:tc>
                <w:tcPr>
                  <w:tcW w:w="485" w:type="dxa"/>
                  <w:shd w:val="clear" w:color="auto" w:fill="D6E3BC" w:themeFill="accent3" w:themeFillTint="66"/>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shd w:val="clear" w:color="auto" w:fill="D6E3BC" w:themeFill="accent3" w:themeFillTint="66"/>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shd w:val="clear" w:color="auto" w:fill="D6E3BC" w:themeFill="accent3" w:themeFillTint="66"/>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shd w:val="clear" w:color="auto" w:fill="D6E3BC" w:themeFill="accent3" w:themeFillTint="66"/>
                </w:tcPr>
                <w:p w:rsidR="00D01595" w:rsidRPr="002151D5" w:rsidRDefault="00D01595" w:rsidP="00D01595">
                  <w:pPr>
                    <w:spacing w:before="60" w:after="60"/>
                    <w:jc w:val="center"/>
                    <w:rPr>
                      <w:rFonts w:ascii="Times New Roman" w:eastAsia="Calibri" w:hAnsi="Times New Roman" w:cs="Times New Roman"/>
                      <w:lang w:val="id-ID"/>
                    </w:rPr>
                  </w:pPr>
                </w:p>
              </w:tc>
            </w:tr>
            <w:tr w:rsidR="00D01595" w:rsidRPr="002151D5" w:rsidTr="00A2373E">
              <w:trPr>
                <w:trHeight w:val="61"/>
              </w:trPr>
              <w:tc>
                <w:tcPr>
                  <w:tcW w:w="1804" w:type="dxa"/>
                  <w:vAlign w:val="center"/>
                </w:tcPr>
                <w:p w:rsidR="00D01595" w:rsidRPr="000E219D" w:rsidRDefault="00D01595" w:rsidP="00D01595">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Halwa</w:t>
                  </w:r>
                </w:p>
              </w:tc>
              <w:tc>
                <w:tcPr>
                  <w:tcW w:w="4173" w:type="dxa"/>
                </w:tcPr>
                <w:p w:rsidR="00F946B5" w:rsidRPr="00F946B5" w:rsidRDefault="00F946B5" w:rsidP="00F946B5">
                  <w:pPr>
                    <w:autoSpaceDE w:val="0"/>
                    <w:autoSpaceDN w:val="0"/>
                    <w:adjustRightInd w:val="0"/>
                    <w:rPr>
                      <w:rFonts w:ascii="Times New Roman" w:hAnsi="Times New Roman" w:cs="Times New Roman"/>
                      <w:lang w:val="id-ID"/>
                    </w:rPr>
                  </w:pPr>
                  <w:r w:rsidRPr="00F946B5">
                    <w:rPr>
                      <w:rFonts w:ascii="Times New Roman" w:hAnsi="Times New Roman" w:cs="Times New Roman"/>
                      <w:lang w:val="id-ID"/>
                    </w:rPr>
                    <w:t>Berdoa dengan khidmat sesuai dengan</w:t>
                  </w:r>
                </w:p>
                <w:p w:rsidR="00D01595" w:rsidRPr="00D01595" w:rsidRDefault="00F946B5" w:rsidP="00F946B5">
                  <w:pPr>
                    <w:autoSpaceDE w:val="0"/>
                    <w:autoSpaceDN w:val="0"/>
                    <w:adjustRightInd w:val="0"/>
                    <w:rPr>
                      <w:rFonts w:ascii="Times New Roman" w:hAnsi="Times New Roman" w:cs="Times New Roman"/>
                    </w:rPr>
                  </w:pPr>
                  <w:r w:rsidRPr="00F946B5">
                    <w:rPr>
                      <w:rFonts w:ascii="Times New Roman" w:hAnsi="Times New Roman" w:cs="Times New Roman"/>
                      <w:lang w:val="id-ID"/>
                    </w:rPr>
                    <w:t>agama dan kepercayaannya masingmasing.</w:t>
                  </w:r>
                </w:p>
              </w:tc>
              <w:tc>
                <w:tcPr>
                  <w:tcW w:w="605" w:type="dxa"/>
                </w:tcPr>
                <w:p w:rsidR="00D01595" w:rsidRPr="002151D5" w:rsidRDefault="00D01595" w:rsidP="00D01595">
                  <w:pPr>
                    <w:spacing w:before="60" w:after="60"/>
                    <w:rPr>
                      <w:rFonts w:ascii="Times New Roman" w:eastAsia="Calibri" w:hAnsi="Times New Roman" w:cs="Times New Roman"/>
                      <w:lang w:val="id-ID"/>
                    </w:rPr>
                  </w:pPr>
                </w:p>
              </w:tc>
              <w:tc>
                <w:tcPr>
                  <w:tcW w:w="485" w:type="dxa"/>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tcPr>
                <w:p w:rsidR="00D01595" w:rsidRPr="002151D5" w:rsidRDefault="00D01595" w:rsidP="00D01595">
                  <w:pPr>
                    <w:spacing w:before="60" w:after="60"/>
                    <w:jc w:val="center"/>
                    <w:rPr>
                      <w:rFonts w:ascii="Times New Roman" w:eastAsia="Calibri" w:hAnsi="Times New Roman" w:cs="Times New Roman"/>
                      <w:lang w:val="id-ID"/>
                    </w:rPr>
                  </w:pPr>
                </w:p>
              </w:tc>
            </w:tr>
            <w:tr w:rsidR="00D01595" w:rsidRPr="002151D5" w:rsidTr="00A2373E">
              <w:trPr>
                <w:trHeight w:val="61"/>
              </w:trPr>
              <w:tc>
                <w:tcPr>
                  <w:tcW w:w="1804" w:type="dxa"/>
                  <w:shd w:val="clear" w:color="auto" w:fill="D6E3BC" w:themeFill="accent3" w:themeFillTint="66"/>
                  <w:vAlign w:val="center"/>
                </w:tcPr>
                <w:p w:rsidR="00D01595" w:rsidRPr="002151D5" w:rsidRDefault="00D01595" w:rsidP="00D01595">
                  <w:pPr>
                    <w:spacing w:before="60" w:after="60"/>
                    <w:jc w:val="center"/>
                    <w:rPr>
                      <w:rFonts w:ascii="Times New Roman" w:eastAsia="Calibri" w:hAnsi="Times New Roman" w:cs="Times New Roman"/>
                      <w:lang w:val="id-ID"/>
                    </w:rPr>
                  </w:pPr>
                </w:p>
              </w:tc>
              <w:tc>
                <w:tcPr>
                  <w:tcW w:w="4173" w:type="dxa"/>
                  <w:shd w:val="clear" w:color="auto" w:fill="D6E3BC" w:themeFill="accent3" w:themeFillTint="66"/>
                </w:tcPr>
                <w:p w:rsidR="00A2373E" w:rsidRPr="00A2373E" w:rsidRDefault="00A2373E" w:rsidP="00A2373E">
                  <w:pPr>
                    <w:autoSpaceDE w:val="0"/>
                    <w:autoSpaceDN w:val="0"/>
                    <w:adjustRightInd w:val="0"/>
                    <w:rPr>
                      <w:rFonts w:ascii="Times New Roman" w:hAnsi="Times New Roman" w:cs="Times New Roman"/>
                      <w:lang w:val="id-ID"/>
                    </w:rPr>
                  </w:pPr>
                  <w:r w:rsidRPr="00A2373E">
                    <w:rPr>
                      <w:rFonts w:ascii="Times New Roman" w:hAnsi="Times New Roman" w:cs="Times New Roman"/>
                      <w:lang w:val="id-ID"/>
                    </w:rPr>
                    <w:t>Mengidentifikasi kesamaan yang dimiliki</w:t>
                  </w:r>
                </w:p>
                <w:p w:rsidR="00A2373E" w:rsidRPr="00A2373E" w:rsidRDefault="00A2373E" w:rsidP="00A2373E">
                  <w:pPr>
                    <w:autoSpaceDE w:val="0"/>
                    <w:autoSpaceDN w:val="0"/>
                    <w:adjustRightInd w:val="0"/>
                    <w:rPr>
                      <w:rFonts w:ascii="Times New Roman" w:hAnsi="Times New Roman" w:cs="Times New Roman"/>
                      <w:lang w:val="id-ID"/>
                    </w:rPr>
                  </w:pPr>
                  <w:r w:rsidRPr="00A2373E">
                    <w:rPr>
                      <w:rFonts w:ascii="Times New Roman" w:hAnsi="Times New Roman" w:cs="Times New Roman"/>
                      <w:lang w:val="id-ID"/>
                    </w:rPr>
                    <w:t>diri dan temannya dalam berbagai hal (hobi,</w:t>
                  </w:r>
                </w:p>
                <w:p w:rsidR="00D01595" w:rsidRPr="00D01595" w:rsidRDefault="00A2373E" w:rsidP="00A2373E">
                  <w:pPr>
                    <w:autoSpaceDE w:val="0"/>
                    <w:autoSpaceDN w:val="0"/>
                    <w:adjustRightInd w:val="0"/>
                    <w:rPr>
                      <w:rFonts w:ascii="Times New Roman" w:hAnsi="Times New Roman" w:cs="Times New Roman"/>
                    </w:rPr>
                  </w:pPr>
                  <w:r w:rsidRPr="00A2373E">
                    <w:rPr>
                      <w:rFonts w:ascii="Times New Roman" w:hAnsi="Times New Roman" w:cs="Times New Roman"/>
                      <w:lang w:val="id-ID"/>
                    </w:rPr>
                    <w:t>bakat, minat, dan lain-lain).</w:t>
                  </w:r>
                </w:p>
              </w:tc>
              <w:tc>
                <w:tcPr>
                  <w:tcW w:w="605" w:type="dxa"/>
                  <w:shd w:val="clear" w:color="auto" w:fill="D6E3BC" w:themeFill="accent3" w:themeFillTint="66"/>
                </w:tcPr>
                <w:p w:rsidR="00D01595" w:rsidRPr="002151D5" w:rsidRDefault="00D01595" w:rsidP="00D01595">
                  <w:pPr>
                    <w:spacing w:before="60" w:after="60"/>
                    <w:rPr>
                      <w:rFonts w:ascii="Times New Roman" w:eastAsia="Calibri" w:hAnsi="Times New Roman" w:cs="Times New Roman"/>
                      <w:lang w:val="id-ID"/>
                    </w:rPr>
                  </w:pPr>
                </w:p>
              </w:tc>
              <w:tc>
                <w:tcPr>
                  <w:tcW w:w="485" w:type="dxa"/>
                  <w:shd w:val="clear" w:color="auto" w:fill="D6E3BC" w:themeFill="accent3" w:themeFillTint="66"/>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shd w:val="clear" w:color="auto" w:fill="D6E3BC" w:themeFill="accent3" w:themeFillTint="66"/>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shd w:val="clear" w:color="auto" w:fill="D6E3BC" w:themeFill="accent3" w:themeFillTint="66"/>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shd w:val="clear" w:color="auto" w:fill="D6E3BC" w:themeFill="accent3" w:themeFillTint="66"/>
                </w:tcPr>
                <w:p w:rsidR="00D01595" w:rsidRPr="002151D5" w:rsidRDefault="00D01595" w:rsidP="00D01595">
                  <w:pPr>
                    <w:spacing w:before="60" w:after="60"/>
                    <w:jc w:val="center"/>
                    <w:rPr>
                      <w:rFonts w:ascii="Times New Roman" w:eastAsia="Calibri" w:hAnsi="Times New Roman" w:cs="Times New Roman"/>
                      <w:lang w:val="id-ID"/>
                    </w:rPr>
                  </w:pPr>
                </w:p>
              </w:tc>
            </w:tr>
            <w:tr w:rsidR="00D01595" w:rsidRPr="002151D5" w:rsidTr="00A2373E">
              <w:trPr>
                <w:trHeight w:val="61"/>
              </w:trPr>
              <w:tc>
                <w:tcPr>
                  <w:tcW w:w="1804" w:type="dxa"/>
                  <w:vAlign w:val="center"/>
                </w:tcPr>
                <w:p w:rsidR="00D01595" w:rsidRPr="002151D5" w:rsidRDefault="00D01595" w:rsidP="00D01595">
                  <w:pPr>
                    <w:spacing w:before="60" w:after="60"/>
                    <w:jc w:val="center"/>
                    <w:rPr>
                      <w:rFonts w:ascii="Times New Roman" w:eastAsia="Calibri" w:hAnsi="Times New Roman" w:cs="Times New Roman"/>
                      <w:lang w:val="id-ID"/>
                    </w:rPr>
                  </w:pPr>
                </w:p>
              </w:tc>
              <w:tc>
                <w:tcPr>
                  <w:tcW w:w="4173" w:type="dxa"/>
                </w:tcPr>
                <w:p w:rsidR="00A2373E" w:rsidRPr="00A2373E" w:rsidRDefault="00A2373E" w:rsidP="00A2373E">
                  <w:pPr>
                    <w:autoSpaceDE w:val="0"/>
                    <w:autoSpaceDN w:val="0"/>
                    <w:adjustRightInd w:val="0"/>
                    <w:rPr>
                      <w:rFonts w:ascii="Times New Roman" w:hAnsi="Times New Roman" w:cs="Times New Roman"/>
                      <w:lang w:val="id-ID"/>
                    </w:rPr>
                  </w:pPr>
                  <w:r w:rsidRPr="00A2373E">
                    <w:rPr>
                      <w:rFonts w:ascii="Times New Roman" w:hAnsi="Times New Roman" w:cs="Times New Roman"/>
                      <w:lang w:val="id-ID"/>
                    </w:rPr>
                    <w:t>Mengenali perbedaan fisik dan sikap antara</w:t>
                  </w:r>
                </w:p>
                <w:p w:rsidR="00D01595" w:rsidRPr="00D01595" w:rsidRDefault="00A2373E" w:rsidP="00A2373E">
                  <w:pPr>
                    <w:autoSpaceDE w:val="0"/>
                    <w:autoSpaceDN w:val="0"/>
                    <w:adjustRightInd w:val="0"/>
                    <w:rPr>
                      <w:rFonts w:ascii="Times New Roman" w:hAnsi="Times New Roman" w:cs="Times New Roman"/>
                      <w:lang w:val="id-ID"/>
                    </w:rPr>
                  </w:pPr>
                  <w:r w:rsidRPr="00A2373E">
                    <w:rPr>
                      <w:rFonts w:ascii="Times New Roman" w:hAnsi="Times New Roman" w:cs="Times New Roman"/>
                      <w:lang w:val="id-ID"/>
                    </w:rPr>
                    <w:t xml:space="preserve">dirinya dengan orang lain dan </w:t>
                  </w:r>
                  <w:r>
                    <w:rPr>
                      <w:rFonts w:ascii="Times New Roman" w:hAnsi="Times New Roman" w:cs="Times New Roman"/>
                      <w:lang w:val="id-ID"/>
                    </w:rPr>
                    <w:t xml:space="preserve"> </w:t>
                  </w:r>
                  <w:r w:rsidRPr="00A2373E">
                    <w:rPr>
                      <w:rFonts w:ascii="Times New Roman" w:hAnsi="Times New Roman" w:cs="Times New Roman"/>
                      <w:lang w:val="id-ID"/>
                    </w:rPr>
                    <w:t>mengekspresikannya</w:t>
                  </w:r>
                  <w:r>
                    <w:rPr>
                      <w:rFonts w:ascii="Times New Roman" w:hAnsi="Times New Roman" w:cs="Times New Roman"/>
                      <w:lang w:val="id-ID"/>
                    </w:rPr>
                    <w:t xml:space="preserve"> </w:t>
                  </w:r>
                  <w:r w:rsidRPr="00A2373E">
                    <w:rPr>
                      <w:rFonts w:ascii="Times New Roman" w:hAnsi="Times New Roman" w:cs="Times New Roman"/>
                      <w:lang w:val="id-ID"/>
                    </w:rPr>
                    <w:t>secara positif.</w:t>
                  </w:r>
                </w:p>
              </w:tc>
              <w:tc>
                <w:tcPr>
                  <w:tcW w:w="605" w:type="dxa"/>
                </w:tcPr>
                <w:p w:rsidR="00D01595" w:rsidRPr="002151D5" w:rsidRDefault="00D01595" w:rsidP="00D01595">
                  <w:pPr>
                    <w:spacing w:before="60" w:after="60"/>
                    <w:rPr>
                      <w:rFonts w:ascii="Times New Roman" w:eastAsia="Calibri" w:hAnsi="Times New Roman" w:cs="Times New Roman"/>
                      <w:lang w:val="id-ID"/>
                    </w:rPr>
                  </w:pPr>
                </w:p>
              </w:tc>
              <w:tc>
                <w:tcPr>
                  <w:tcW w:w="485" w:type="dxa"/>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tcPr>
                <w:p w:rsidR="00D01595" w:rsidRPr="002151D5" w:rsidRDefault="00D01595" w:rsidP="00D01595">
                  <w:pPr>
                    <w:spacing w:before="60" w:after="60"/>
                    <w:jc w:val="center"/>
                    <w:rPr>
                      <w:rFonts w:ascii="Times New Roman" w:eastAsia="Calibri" w:hAnsi="Times New Roman" w:cs="Times New Roman"/>
                      <w:lang w:val="id-ID"/>
                    </w:rPr>
                  </w:pPr>
                </w:p>
              </w:tc>
              <w:tc>
                <w:tcPr>
                  <w:tcW w:w="485" w:type="dxa"/>
                </w:tcPr>
                <w:p w:rsidR="00D01595" w:rsidRPr="002151D5" w:rsidRDefault="00D01595" w:rsidP="00D01595">
                  <w:pPr>
                    <w:spacing w:before="60" w:after="60"/>
                    <w:jc w:val="center"/>
                    <w:rPr>
                      <w:rFonts w:ascii="Times New Roman" w:eastAsia="Calibri" w:hAnsi="Times New Roman" w:cs="Times New Roman"/>
                      <w:lang w:val="id-ID"/>
                    </w:rPr>
                  </w:pPr>
                </w:p>
              </w:tc>
            </w:tr>
            <w:tr w:rsidR="00CF2A90" w:rsidRPr="002151D5" w:rsidTr="00A2373E">
              <w:trPr>
                <w:trHeight w:val="61"/>
              </w:trPr>
              <w:tc>
                <w:tcPr>
                  <w:tcW w:w="1804" w:type="dxa"/>
                  <w:shd w:val="clear" w:color="auto" w:fill="D6E3BC" w:themeFill="accent3" w:themeFillTint="66"/>
                  <w:vAlign w:val="center"/>
                </w:tcPr>
                <w:p w:rsidR="00CF2A90" w:rsidRPr="002151D5" w:rsidRDefault="00CF2A90" w:rsidP="00D01595">
                  <w:pPr>
                    <w:spacing w:before="60" w:after="60"/>
                    <w:jc w:val="center"/>
                    <w:rPr>
                      <w:rFonts w:ascii="Times New Roman" w:eastAsia="Calibri" w:hAnsi="Times New Roman" w:cs="Times New Roman"/>
                      <w:lang w:val="id-ID"/>
                    </w:rPr>
                  </w:pPr>
                </w:p>
              </w:tc>
              <w:tc>
                <w:tcPr>
                  <w:tcW w:w="4173" w:type="dxa"/>
                  <w:shd w:val="clear" w:color="auto" w:fill="D6E3BC" w:themeFill="accent3" w:themeFillTint="66"/>
                </w:tcPr>
                <w:p w:rsidR="00A2373E" w:rsidRPr="00A2373E" w:rsidRDefault="00A2373E" w:rsidP="00A2373E">
                  <w:pPr>
                    <w:autoSpaceDE w:val="0"/>
                    <w:autoSpaceDN w:val="0"/>
                    <w:adjustRightInd w:val="0"/>
                    <w:rPr>
                      <w:rFonts w:ascii="Times New Roman" w:hAnsi="Times New Roman" w:cs="Times New Roman"/>
                      <w:lang w:val="id-ID"/>
                    </w:rPr>
                  </w:pPr>
                  <w:r w:rsidRPr="00A2373E">
                    <w:rPr>
                      <w:rFonts w:ascii="Times New Roman" w:hAnsi="Times New Roman" w:cs="Times New Roman"/>
                      <w:lang w:val="id-ID"/>
                    </w:rPr>
                    <w:t>Mendengarkan dengan baik pendapat</w:t>
                  </w:r>
                </w:p>
                <w:p w:rsidR="00A2373E" w:rsidRPr="00A2373E" w:rsidRDefault="00A2373E" w:rsidP="00A2373E">
                  <w:pPr>
                    <w:autoSpaceDE w:val="0"/>
                    <w:autoSpaceDN w:val="0"/>
                    <w:adjustRightInd w:val="0"/>
                    <w:rPr>
                      <w:rFonts w:ascii="Times New Roman" w:hAnsi="Times New Roman" w:cs="Times New Roman"/>
                      <w:lang w:val="id-ID"/>
                    </w:rPr>
                  </w:pPr>
                  <w:r w:rsidRPr="00A2373E">
                    <w:rPr>
                      <w:rFonts w:ascii="Times New Roman" w:hAnsi="Times New Roman" w:cs="Times New Roman"/>
                      <w:lang w:val="id-ID"/>
                    </w:rPr>
                    <w:t>temannya, baik itu sama ataupun berbeda</w:t>
                  </w:r>
                </w:p>
                <w:p w:rsidR="00CF2A90" w:rsidRPr="00D01595" w:rsidRDefault="00A2373E" w:rsidP="00A2373E">
                  <w:pPr>
                    <w:autoSpaceDE w:val="0"/>
                    <w:autoSpaceDN w:val="0"/>
                    <w:adjustRightInd w:val="0"/>
                    <w:rPr>
                      <w:rFonts w:ascii="Times New Roman" w:hAnsi="Times New Roman" w:cs="Times New Roman"/>
                      <w:lang w:val="id-ID"/>
                    </w:rPr>
                  </w:pPr>
                  <w:r w:rsidRPr="00A2373E">
                    <w:rPr>
                      <w:rFonts w:ascii="Times New Roman" w:hAnsi="Times New Roman" w:cs="Times New Roman"/>
                      <w:lang w:val="id-ID"/>
                    </w:rPr>
                    <w:t>dengan pendapat yang dimilikinya.</w:t>
                  </w:r>
                </w:p>
              </w:tc>
              <w:tc>
                <w:tcPr>
                  <w:tcW w:w="605" w:type="dxa"/>
                  <w:shd w:val="clear" w:color="auto" w:fill="D6E3BC" w:themeFill="accent3" w:themeFillTint="66"/>
                </w:tcPr>
                <w:p w:rsidR="00CF2A90" w:rsidRPr="002151D5" w:rsidRDefault="00CF2A90" w:rsidP="00D01595">
                  <w:pPr>
                    <w:spacing w:before="60" w:after="60"/>
                    <w:rPr>
                      <w:rFonts w:ascii="Times New Roman" w:eastAsia="Calibri" w:hAnsi="Times New Roman" w:cs="Times New Roman"/>
                      <w:lang w:val="id-ID"/>
                    </w:rPr>
                  </w:pPr>
                </w:p>
              </w:tc>
              <w:tc>
                <w:tcPr>
                  <w:tcW w:w="485" w:type="dxa"/>
                  <w:shd w:val="clear" w:color="auto" w:fill="D6E3BC" w:themeFill="accent3" w:themeFillTint="66"/>
                </w:tcPr>
                <w:p w:rsidR="00CF2A90" w:rsidRPr="002151D5" w:rsidRDefault="00CF2A90" w:rsidP="00D01595">
                  <w:pPr>
                    <w:spacing w:before="60" w:after="60"/>
                    <w:jc w:val="center"/>
                    <w:rPr>
                      <w:rFonts w:ascii="Times New Roman" w:eastAsia="Calibri" w:hAnsi="Times New Roman" w:cs="Times New Roman"/>
                      <w:lang w:val="id-ID"/>
                    </w:rPr>
                  </w:pPr>
                </w:p>
              </w:tc>
              <w:tc>
                <w:tcPr>
                  <w:tcW w:w="485" w:type="dxa"/>
                  <w:shd w:val="clear" w:color="auto" w:fill="D6E3BC" w:themeFill="accent3" w:themeFillTint="66"/>
                </w:tcPr>
                <w:p w:rsidR="00CF2A90" w:rsidRPr="002151D5" w:rsidRDefault="00CF2A90" w:rsidP="00D01595">
                  <w:pPr>
                    <w:spacing w:before="60" w:after="60"/>
                    <w:jc w:val="center"/>
                    <w:rPr>
                      <w:rFonts w:ascii="Times New Roman" w:eastAsia="Calibri" w:hAnsi="Times New Roman" w:cs="Times New Roman"/>
                      <w:lang w:val="id-ID"/>
                    </w:rPr>
                  </w:pPr>
                </w:p>
              </w:tc>
              <w:tc>
                <w:tcPr>
                  <w:tcW w:w="485" w:type="dxa"/>
                  <w:shd w:val="clear" w:color="auto" w:fill="D6E3BC" w:themeFill="accent3" w:themeFillTint="66"/>
                </w:tcPr>
                <w:p w:rsidR="00CF2A90" w:rsidRPr="002151D5" w:rsidRDefault="00CF2A90" w:rsidP="00D01595">
                  <w:pPr>
                    <w:spacing w:before="60" w:after="60"/>
                    <w:jc w:val="center"/>
                    <w:rPr>
                      <w:rFonts w:ascii="Times New Roman" w:eastAsia="Calibri" w:hAnsi="Times New Roman" w:cs="Times New Roman"/>
                      <w:lang w:val="id-ID"/>
                    </w:rPr>
                  </w:pPr>
                </w:p>
              </w:tc>
              <w:tc>
                <w:tcPr>
                  <w:tcW w:w="485" w:type="dxa"/>
                  <w:shd w:val="clear" w:color="auto" w:fill="D6E3BC" w:themeFill="accent3" w:themeFillTint="66"/>
                </w:tcPr>
                <w:p w:rsidR="00CF2A90" w:rsidRPr="002151D5" w:rsidRDefault="00CF2A90" w:rsidP="00D01595">
                  <w:pPr>
                    <w:spacing w:before="60" w:after="60"/>
                    <w:jc w:val="center"/>
                    <w:rPr>
                      <w:rFonts w:ascii="Times New Roman" w:eastAsia="Calibri" w:hAnsi="Times New Roman" w:cs="Times New Roman"/>
                      <w:lang w:val="id-ID"/>
                    </w:rPr>
                  </w:pPr>
                </w:p>
              </w:tc>
            </w:tr>
          </w:tbl>
          <w:p w:rsidR="00B06363" w:rsidRDefault="00B06363" w:rsidP="00DD7D4D">
            <w:pPr>
              <w:spacing w:before="60" w:after="60"/>
              <w:ind w:left="34"/>
              <w:jc w:val="both"/>
              <w:rPr>
                <w:rFonts w:ascii="Times New Roman" w:eastAsia="Calibri" w:hAnsi="Times New Roman" w:cs="Times New Roman"/>
                <w:b/>
                <w:lang w:val="id-ID"/>
              </w:rPr>
            </w:pPr>
          </w:p>
          <w:p w:rsidR="0068360A" w:rsidRPr="0068360A" w:rsidRDefault="0068360A" w:rsidP="0068360A">
            <w:pPr>
              <w:spacing w:before="60" w:after="60"/>
              <w:ind w:left="363" w:firstLine="23"/>
              <w:jc w:val="both"/>
              <w:rPr>
                <w:rFonts w:ascii="Times New Roman" w:eastAsia="Calibri" w:hAnsi="Times New Roman" w:cs="Times New Roman"/>
                <w:b/>
                <w:bCs/>
                <w:lang w:val="id-ID"/>
              </w:rPr>
            </w:pPr>
            <w:r w:rsidRPr="0068360A">
              <w:rPr>
                <w:rFonts w:ascii="Times New Roman" w:eastAsia="Calibri" w:hAnsi="Times New Roman" w:cs="Times New Roman"/>
                <w:b/>
                <w:bCs/>
                <w:lang w:val="id-ID"/>
              </w:rPr>
              <w:t xml:space="preserve">b. </w:t>
            </w:r>
            <w:r w:rsidR="00C23540">
              <w:rPr>
                <w:rFonts w:ascii="Times New Roman" w:eastAsia="Calibri" w:hAnsi="Times New Roman" w:cs="Times New Roman"/>
                <w:b/>
                <w:bCs/>
                <w:lang w:val="id-ID"/>
              </w:rPr>
              <w:t xml:space="preserve"> </w:t>
            </w:r>
            <w:r w:rsidRPr="0068360A">
              <w:rPr>
                <w:rFonts w:ascii="Times New Roman" w:eastAsia="Calibri" w:hAnsi="Times New Roman" w:cs="Times New Roman"/>
                <w:b/>
                <w:bCs/>
                <w:lang w:val="id-ID"/>
              </w:rPr>
              <w:t>Penilaian Pengetahuan</w:t>
            </w:r>
          </w:p>
          <w:p w:rsidR="00C23540" w:rsidRDefault="00C23540" w:rsidP="00C23540">
            <w:pPr>
              <w:spacing w:before="60" w:after="60"/>
              <w:ind w:left="670" w:right="153"/>
              <w:jc w:val="both"/>
              <w:rPr>
                <w:rFonts w:ascii="Times New Roman" w:eastAsia="Calibri" w:hAnsi="Times New Roman" w:cs="Times New Roman"/>
                <w:lang w:val="id-ID"/>
              </w:rPr>
            </w:pPr>
            <w:r w:rsidRPr="00C23540">
              <w:rPr>
                <w:rFonts w:ascii="Times New Roman" w:eastAsia="Calibri" w:hAnsi="Times New Roman" w:cs="Times New Roman"/>
                <w:lang w:val="id-ID"/>
              </w:rPr>
              <w:t>Penilaian pengetahuan pada pembelajaran 1 ini dapat dilakukan dengan melihat</w:t>
            </w:r>
            <w:r>
              <w:rPr>
                <w:rFonts w:ascii="Times New Roman" w:eastAsia="Calibri" w:hAnsi="Times New Roman" w:cs="Times New Roman"/>
                <w:lang w:val="id-ID"/>
              </w:rPr>
              <w:t xml:space="preserve"> </w:t>
            </w:r>
            <w:r w:rsidRPr="00C23540">
              <w:rPr>
                <w:rFonts w:ascii="Times New Roman" w:eastAsia="Calibri" w:hAnsi="Times New Roman" w:cs="Times New Roman"/>
                <w:lang w:val="id-ID"/>
              </w:rPr>
              <w:t>dua aspek, yakni pengetahuan dasar, dan pemahaman peserta didik. Pada</w:t>
            </w:r>
            <w:r>
              <w:rPr>
                <w:rFonts w:ascii="Times New Roman" w:eastAsia="Calibri" w:hAnsi="Times New Roman" w:cs="Times New Roman"/>
                <w:lang w:val="id-ID"/>
              </w:rPr>
              <w:t xml:space="preserve"> </w:t>
            </w:r>
            <w:r w:rsidRPr="00C23540">
              <w:rPr>
                <w:rFonts w:ascii="Times New Roman" w:eastAsia="Calibri" w:hAnsi="Times New Roman" w:cs="Times New Roman"/>
                <w:lang w:val="id-ID"/>
              </w:rPr>
              <w:t>pengetahuan dasar, penilaian dapat ditekankan pada sisi kemampuan peserta</w:t>
            </w:r>
            <w:r>
              <w:rPr>
                <w:rFonts w:ascii="Times New Roman" w:eastAsia="Calibri" w:hAnsi="Times New Roman" w:cs="Times New Roman"/>
                <w:lang w:val="id-ID"/>
              </w:rPr>
              <w:t xml:space="preserve"> </w:t>
            </w:r>
            <w:r w:rsidRPr="00C23540">
              <w:rPr>
                <w:rFonts w:ascii="Times New Roman" w:eastAsia="Calibri" w:hAnsi="Times New Roman" w:cs="Times New Roman"/>
                <w:lang w:val="id-ID"/>
              </w:rPr>
              <w:t>didik dalam menuliskan ragam bunyi, ketukan, dan tempo ketukan yang ada di</w:t>
            </w:r>
            <w:r>
              <w:rPr>
                <w:rFonts w:ascii="Times New Roman" w:eastAsia="Calibri" w:hAnsi="Times New Roman" w:cs="Times New Roman"/>
                <w:lang w:val="id-ID"/>
              </w:rPr>
              <w:t xml:space="preserve"> </w:t>
            </w:r>
            <w:r w:rsidRPr="00C23540">
              <w:rPr>
                <w:rFonts w:ascii="Times New Roman" w:eastAsia="Calibri" w:hAnsi="Times New Roman" w:cs="Times New Roman"/>
                <w:lang w:val="id-ID"/>
              </w:rPr>
              <w:t>sekitar mereka. Sedangkan pada aspek pemahaman, penilaian dapat dilakukan</w:t>
            </w:r>
            <w:r>
              <w:rPr>
                <w:rFonts w:ascii="Times New Roman" w:eastAsia="Calibri" w:hAnsi="Times New Roman" w:cs="Times New Roman"/>
                <w:lang w:val="id-ID"/>
              </w:rPr>
              <w:t xml:space="preserve"> </w:t>
            </w:r>
            <w:r w:rsidRPr="00C23540">
              <w:rPr>
                <w:rFonts w:ascii="Times New Roman" w:eastAsia="Calibri" w:hAnsi="Times New Roman" w:cs="Times New Roman"/>
                <w:lang w:val="id-ID"/>
              </w:rPr>
              <w:t>dengan memperhatikan aspek kemampuan peserta didik dalam menggunakan</w:t>
            </w:r>
            <w:r>
              <w:rPr>
                <w:rFonts w:ascii="Times New Roman" w:eastAsia="Calibri" w:hAnsi="Times New Roman" w:cs="Times New Roman"/>
                <w:lang w:val="id-ID"/>
              </w:rPr>
              <w:t xml:space="preserve"> </w:t>
            </w:r>
            <w:r w:rsidRPr="00C23540">
              <w:rPr>
                <w:rFonts w:ascii="Times New Roman" w:eastAsia="Calibri" w:hAnsi="Times New Roman" w:cs="Times New Roman"/>
                <w:lang w:val="id-ID"/>
              </w:rPr>
              <w:t>ragam bunyi dalam membuat karya kreatif sederhana melalui ragam bunyi,</w:t>
            </w:r>
            <w:r>
              <w:rPr>
                <w:rFonts w:ascii="Times New Roman" w:eastAsia="Calibri" w:hAnsi="Times New Roman" w:cs="Times New Roman"/>
                <w:lang w:val="id-ID"/>
              </w:rPr>
              <w:t xml:space="preserve"> </w:t>
            </w:r>
            <w:r w:rsidRPr="00C23540">
              <w:rPr>
                <w:rFonts w:ascii="Times New Roman" w:eastAsia="Calibri" w:hAnsi="Times New Roman" w:cs="Times New Roman"/>
                <w:lang w:val="id-ID"/>
              </w:rPr>
              <w:t>ketukan, dan tempo ketukan yang diketahui peserta didik</w:t>
            </w:r>
          </w:p>
          <w:p w:rsidR="0068360A" w:rsidRPr="0068360A" w:rsidRDefault="0068360A" w:rsidP="00C23540">
            <w:pPr>
              <w:spacing w:before="60" w:after="60"/>
              <w:ind w:left="670" w:right="153"/>
              <w:jc w:val="center"/>
              <w:rPr>
                <w:rFonts w:ascii="Times New Roman" w:eastAsia="Calibri" w:hAnsi="Times New Roman" w:cs="Times New Roman"/>
                <w:b/>
                <w:lang w:val="id-ID"/>
              </w:rPr>
            </w:pPr>
            <w:r w:rsidRPr="0068360A">
              <w:rPr>
                <w:rFonts w:ascii="Times New Roman" w:eastAsia="Calibri" w:hAnsi="Times New Roman" w:cs="Times New Roman"/>
                <w:b/>
                <w:lang w:val="id-ID"/>
              </w:rPr>
              <w:t xml:space="preserve">Tabel </w:t>
            </w:r>
            <w:r w:rsidR="00C23540">
              <w:rPr>
                <w:rFonts w:ascii="Times New Roman" w:eastAsia="Calibri" w:hAnsi="Times New Roman" w:cs="Times New Roman"/>
                <w:b/>
                <w:lang w:val="id-ID"/>
              </w:rPr>
              <w:t>2</w:t>
            </w:r>
            <w:r w:rsidRPr="0068360A">
              <w:rPr>
                <w:rFonts w:ascii="Times New Roman" w:eastAsia="Calibri" w:hAnsi="Times New Roman" w:cs="Times New Roman"/>
                <w:b/>
                <w:lang w:val="id-ID"/>
              </w:rPr>
              <w:t>.2</w:t>
            </w:r>
          </w:p>
          <w:p w:rsidR="0068360A" w:rsidRDefault="0068360A" w:rsidP="000E219D">
            <w:pPr>
              <w:spacing w:before="60" w:after="60"/>
              <w:ind w:left="670" w:right="153"/>
              <w:jc w:val="center"/>
              <w:rPr>
                <w:rFonts w:ascii="Times New Roman" w:eastAsia="Calibri" w:hAnsi="Times New Roman" w:cs="Times New Roman"/>
                <w:b/>
                <w:lang w:val="id-ID"/>
              </w:rPr>
            </w:pPr>
            <w:r w:rsidRPr="0068360A">
              <w:rPr>
                <w:rFonts w:ascii="Times New Roman" w:eastAsia="Calibri" w:hAnsi="Times New Roman" w:cs="Times New Roman"/>
                <w:b/>
                <w:lang w:val="id-ID"/>
              </w:rPr>
              <w:t>Pedoman Penilaian Aspek Pengetahuan</w:t>
            </w:r>
          </w:p>
          <w:tbl>
            <w:tblPr>
              <w:tblStyle w:val="TableGrid24"/>
              <w:tblW w:w="8469" w:type="dxa"/>
              <w:tblInd w:w="358" w:type="dxa"/>
              <w:tblLayout w:type="fixed"/>
              <w:tblLook w:val="04A0" w:firstRow="1" w:lastRow="0" w:firstColumn="1" w:lastColumn="0" w:noHBand="0" w:noVBand="1"/>
            </w:tblPr>
            <w:tblGrid>
              <w:gridCol w:w="1866"/>
              <w:gridCol w:w="3969"/>
              <w:gridCol w:w="626"/>
              <w:gridCol w:w="502"/>
              <w:gridCol w:w="502"/>
              <w:gridCol w:w="502"/>
              <w:gridCol w:w="502"/>
            </w:tblGrid>
            <w:tr w:rsidR="004217AF" w:rsidRPr="002151D5" w:rsidTr="0056360F">
              <w:trPr>
                <w:trHeight w:val="686"/>
              </w:trPr>
              <w:tc>
                <w:tcPr>
                  <w:tcW w:w="1866" w:type="dxa"/>
                  <w:shd w:val="clear" w:color="auto" w:fill="9BBB59" w:themeFill="accent3"/>
                  <w:vAlign w:val="center"/>
                </w:tcPr>
                <w:p w:rsidR="004217AF" w:rsidRPr="00CF2A90" w:rsidRDefault="004217AF" w:rsidP="004217AF">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Nama Peserta</w:t>
                  </w:r>
                </w:p>
                <w:p w:rsidR="004217AF" w:rsidRPr="00CF2A90" w:rsidRDefault="004217AF" w:rsidP="004217AF">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Didik</w:t>
                  </w:r>
                </w:p>
              </w:tc>
              <w:tc>
                <w:tcPr>
                  <w:tcW w:w="3969" w:type="dxa"/>
                  <w:shd w:val="clear" w:color="auto" w:fill="9BBB59" w:themeFill="accent3"/>
                  <w:vAlign w:val="center"/>
                </w:tcPr>
                <w:p w:rsidR="004217AF" w:rsidRPr="00CF2A90" w:rsidRDefault="004217AF" w:rsidP="004217AF">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Kriteria</w:t>
                  </w:r>
                </w:p>
              </w:tc>
              <w:tc>
                <w:tcPr>
                  <w:tcW w:w="626" w:type="dxa"/>
                  <w:shd w:val="clear" w:color="auto" w:fill="9BBB59" w:themeFill="accent3"/>
                  <w:vAlign w:val="center"/>
                </w:tcPr>
                <w:p w:rsidR="004217AF" w:rsidRPr="00CF2A90" w:rsidRDefault="004217AF" w:rsidP="004217AF">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(5)</w:t>
                  </w:r>
                </w:p>
              </w:tc>
              <w:tc>
                <w:tcPr>
                  <w:tcW w:w="502" w:type="dxa"/>
                  <w:shd w:val="clear" w:color="auto" w:fill="9BBB59" w:themeFill="accent3"/>
                  <w:vAlign w:val="center"/>
                </w:tcPr>
                <w:p w:rsidR="004217AF" w:rsidRPr="00CF2A90" w:rsidRDefault="004217AF" w:rsidP="004217AF">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(4)</w:t>
                  </w:r>
                </w:p>
              </w:tc>
              <w:tc>
                <w:tcPr>
                  <w:tcW w:w="502" w:type="dxa"/>
                  <w:shd w:val="clear" w:color="auto" w:fill="9BBB59" w:themeFill="accent3"/>
                  <w:vAlign w:val="center"/>
                </w:tcPr>
                <w:p w:rsidR="004217AF" w:rsidRPr="00CF2A90" w:rsidRDefault="004217AF" w:rsidP="004217AF">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(3)</w:t>
                  </w:r>
                </w:p>
              </w:tc>
              <w:tc>
                <w:tcPr>
                  <w:tcW w:w="502" w:type="dxa"/>
                  <w:shd w:val="clear" w:color="auto" w:fill="9BBB59" w:themeFill="accent3"/>
                  <w:vAlign w:val="center"/>
                </w:tcPr>
                <w:p w:rsidR="004217AF" w:rsidRPr="00CF2A90" w:rsidRDefault="004217AF" w:rsidP="004217AF">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(2)</w:t>
                  </w:r>
                </w:p>
              </w:tc>
              <w:tc>
                <w:tcPr>
                  <w:tcW w:w="502" w:type="dxa"/>
                  <w:shd w:val="clear" w:color="auto" w:fill="9BBB59" w:themeFill="accent3"/>
                  <w:vAlign w:val="center"/>
                </w:tcPr>
                <w:p w:rsidR="004217AF" w:rsidRPr="00CF2A90" w:rsidRDefault="004217AF" w:rsidP="004217AF">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(1)</w:t>
                  </w:r>
                </w:p>
              </w:tc>
            </w:tr>
            <w:tr w:rsidR="004217AF" w:rsidRPr="002151D5" w:rsidTr="0056360F">
              <w:trPr>
                <w:trHeight w:val="63"/>
              </w:trPr>
              <w:tc>
                <w:tcPr>
                  <w:tcW w:w="1866" w:type="dxa"/>
                  <w:shd w:val="clear" w:color="auto" w:fill="D6E3BC" w:themeFill="accent3" w:themeFillTint="66"/>
                  <w:vAlign w:val="center"/>
                </w:tcPr>
                <w:p w:rsidR="004217AF" w:rsidRPr="000E219D" w:rsidRDefault="004217AF" w:rsidP="004217AF">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Haidar</w:t>
                  </w:r>
                </w:p>
              </w:tc>
              <w:tc>
                <w:tcPr>
                  <w:tcW w:w="3969" w:type="dxa"/>
                  <w:shd w:val="clear" w:color="auto" w:fill="D6E3BC" w:themeFill="accent3" w:themeFillTint="66"/>
                </w:tcPr>
                <w:p w:rsidR="00E50854" w:rsidRPr="00E50854" w:rsidRDefault="00E50854" w:rsidP="00E50854">
                  <w:pPr>
                    <w:autoSpaceDE w:val="0"/>
                    <w:autoSpaceDN w:val="0"/>
                    <w:adjustRightInd w:val="0"/>
                    <w:rPr>
                      <w:rFonts w:ascii="Times New Roman" w:hAnsi="Times New Roman" w:cs="Times New Roman"/>
                      <w:lang w:val="id-ID"/>
                    </w:rPr>
                  </w:pPr>
                  <w:r w:rsidRPr="00E50854">
                    <w:rPr>
                      <w:rFonts w:ascii="Times New Roman" w:hAnsi="Times New Roman" w:cs="Times New Roman"/>
                      <w:lang w:val="id-ID"/>
                    </w:rPr>
                    <w:t>Mampu mengenal 3 jenis ketukan/denyut/</w:t>
                  </w:r>
                </w:p>
                <w:p w:rsidR="00E50854" w:rsidRPr="00E50854" w:rsidRDefault="00E50854" w:rsidP="00E50854">
                  <w:pPr>
                    <w:autoSpaceDE w:val="0"/>
                    <w:autoSpaceDN w:val="0"/>
                    <w:adjustRightInd w:val="0"/>
                    <w:rPr>
                      <w:rFonts w:ascii="Times New Roman" w:hAnsi="Times New Roman" w:cs="Times New Roman"/>
                      <w:lang w:val="id-ID"/>
                    </w:rPr>
                  </w:pPr>
                  <w:r w:rsidRPr="00E50854">
                    <w:rPr>
                      <w:rFonts w:ascii="Times New Roman" w:hAnsi="Times New Roman" w:cs="Times New Roman"/>
                      <w:lang w:val="id-ID"/>
                    </w:rPr>
                    <w:t>pulsa dalam konteks musik dan kehidupan</w:t>
                  </w:r>
                </w:p>
                <w:p w:rsidR="004217AF" w:rsidRPr="00D01595" w:rsidRDefault="00E50854" w:rsidP="00E50854">
                  <w:pPr>
                    <w:tabs>
                      <w:tab w:val="center" w:pos="1709"/>
                    </w:tabs>
                    <w:autoSpaceDE w:val="0"/>
                    <w:autoSpaceDN w:val="0"/>
                    <w:adjustRightInd w:val="0"/>
                    <w:rPr>
                      <w:rFonts w:ascii="Times New Roman" w:hAnsi="Times New Roman" w:cs="Times New Roman"/>
                    </w:rPr>
                  </w:pPr>
                  <w:r w:rsidRPr="00E50854">
                    <w:rPr>
                      <w:rFonts w:ascii="Times New Roman" w:hAnsi="Times New Roman" w:cs="Times New Roman"/>
                      <w:lang w:val="id-ID"/>
                    </w:rPr>
                    <w:t>sehari-hari</w:t>
                  </w:r>
                </w:p>
              </w:tc>
              <w:tc>
                <w:tcPr>
                  <w:tcW w:w="626" w:type="dxa"/>
                  <w:shd w:val="clear" w:color="auto" w:fill="D6E3BC" w:themeFill="accent3" w:themeFillTint="66"/>
                </w:tcPr>
                <w:p w:rsidR="004217AF" w:rsidRPr="002151D5" w:rsidRDefault="004217AF" w:rsidP="004217AF">
                  <w:pPr>
                    <w:spacing w:before="60" w:after="60"/>
                    <w:rPr>
                      <w:rFonts w:ascii="Times New Roman" w:eastAsia="Calibri" w:hAnsi="Times New Roman" w:cs="Times New Roman"/>
                      <w:lang w:val="id-ID"/>
                    </w:rPr>
                  </w:pPr>
                </w:p>
              </w:tc>
              <w:tc>
                <w:tcPr>
                  <w:tcW w:w="502" w:type="dxa"/>
                  <w:shd w:val="clear" w:color="auto" w:fill="D6E3BC" w:themeFill="accent3" w:themeFillTint="66"/>
                </w:tcPr>
                <w:p w:rsidR="004217AF" w:rsidRPr="002151D5" w:rsidRDefault="004217AF" w:rsidP="004217AF">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4217AF" w:rsidRPr="002151D5" w:rsidRDefault="004217AF" w:rsidP="004217AF">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4217AF" w:rsidRPr="002151D5" w:rsidRDefault="004217AF" w:rsidP="004217AF">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4217AF" w:rsidRPr="002151D5" w:rsidRDefault="004217AF" w:rsidP="004217AF">
                  <w:pPr>
                    <w:spacing w:before="60" w:after="60"/>
                    <w:jc w:val="center"/>
                    <w:rPr>
                      <w:rFonts w:ascii="Times New Roman" w:eastAsia="Calibri" w:hAnsi="Times New Roman" w:cs="Times New Roman"/>
                      <w:lang w:val="id-ID"/>
                    </w:rPr>
                  </w:pPr>
                </w:p>
              </w:tc>
            </w:tr>
            <w:tr w:rsidR="004217AF" w:rsidRPr="002151D5" w:rsidTr="0056360F">
              <w:trPr>
                <w:trHeight w:val="63"/>
              </w:trPr>
              <w:tc>
                <w:tcPr>
                  <w:tcW w:w="1866" w:type="dxa"/>
                  <w:vAlign w:val="center"/>
                </w:tcPr>
                <w:p w:rsidR="004217AF" w:rsidRPr="000E219D" w:rsidRDefault="004217AF" w:rsidP="004217AF">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Halwa</w:t>
                  </w:r>
                </w:p>
              </w:tc>
              <w:tc>
                <w:tcPr>
                  <w:tcW w:w="3969" w:type="dxa"/>
                </w:tcPr>
                <w:p w:rsidR="004217AF" w:rsidRPr="00D01595" w:rsidRDefault="00E50854" w:rsidP="00E50854">
                  <w:pPr>
                    <w:autoSpaceDE w:val="0"/>
                    <w:autoSpaceDN w:val="0"/>
                    <w:adjustRightInd w:val="0"/>
                    <w:rPr>
                      <w:rFonts w:ascii="Times New Roman" w:hAnsi="Times New Roman" w:cs="Times New Roman"/>
                    </w:rPr>
                  </w:pPr>
                  <w:r w:rsidRPr="00E50854">
                    <w:rPr>
                      <w:rFonts w:ascii="Times New Roman" w:hAnsi="Times New Roman" w:cs="Times New Roman"/>
                      <w:lang w:val="id-ID"/>
                    </w:rPr>
                    <w:t>Mampu menirukan 3 jenis bunyi-bunyi dari</w:t>
                  </w:r>
                  <w:r>
                    <w:rPr>
                      <w:rFonts w:ascii="Times New Roman" w:hAnsi="Times New Roman" w:cs="Times New Roman"/>
                      <w:lang w:val="id-ID"/>
                    </w:rPr>
                    <w:t xml:space="preserve"> </w:t>
                  </w:r>
                  <w:r w:rsidRPr="00E50854">
                    <w:rPr>
                      <w:rFonts w:ascii="Times New Roman" w:hAnsi="Times New Roman" w:cs="Times New Roman"/>
                      <w:lang w:val="id-ID"/>
                    </w:rPr>
                    <w:t>lingkungan sekitar dan tubuh masing-masing</w:t>
                  </w:r>
                  <w:r>
                    <w:rPr>
                      <w:rFonts w:ascii="Times New Roman" w:hAnsi="Times New Roman" w:cs="Times New Roman"/>
                      <w:lang w:val="id-ID"/>
                    </w:rPr>
                    <w:t xml:space="preserve"> </w:t>
                  </w:r>
                  <w:r w:rsidRPr="00E50854">
                    <w:rPr>
                      <w:rFonts w:ascii="Times New Roman" w:hAnsi="Times New Roman" w:cs="Times New Roman"/>
                      <w:lang w:val="id-ID"/>
                    </w:rPr>
                    <w:t xml:space="preserve">yang memiliki prinsip </w:t>
                  </w:r>
                  <w:r>
                    <w:rPr>
                      <w:rFonts w:ascii="Times New Roman" w:hAnsi="Times New Roman" w:cs="Times New Roman"/>
                      <w:lang w:val="id-ID"/>
                    </w:rPr>
                    <w:t xml:space="preserve"> </w:t>
                  </w:r>
                  <w:r w:rsidRPr="00E50854">
                    <w:rPr>
                      <w:rFonts w:ascii="Times New Roman" w:hAnsi="Times New Roman" w:cs="Times New Roman"/>
                      <w:lang w:val="id-ID"/>
                    </w:rPr>
                    <w:t>ketukan/denyut/pulsa</w:t>
                  </w:r>
                </w:p>
              </w:tc>
              <w:tc>
                <w:tcPr>
                  <w:tcW w:w="626" w:type="dxa"/>
                </w:tcPr>
                <w:p w:rsidR="004217AF" w:rsidRPr="002151D5" w:rsidRDefault="004217AF" w:rsidP="004217AF">
                  <w:pPr>
                    <w:spacing w:before="60" w:after="60"/>
                    <w:rPr>
                      <w:rFonts w:ascii="Times New Roman" w:eastAsia="Calibri" w:hAnsi="Times New Roman" w:cs="Times New Roman"/>
                      <w:lang w:val="id-ID"/>
                    </w:rPr>
                  </w:pPr>
                </w:p>
              </w:tc>
              <w:tc>
                <w:tcPr>
                  <w:tcW w:w="502" w:type="dxa"/>
                </w:tcPr>
                <w:p w:rsidR="004217AF" w:rsidRPr="002151D5" w:rsidRDefault="004217AF" w:rsidP="004217AF">
                  <w:pPr>
                    <w:spacing w:before="60" w:after="60"/>
                    <w:jc w:val="center"/>
                    <w:rPr>
                      <w:rFonts w:ascii="Times New Roman" w:eastAsia="Calibri" w:hAnsi="Times New Roman" w:cs="Times New Roman"/>
                      <w:lang w:val="id-ID"/>
                    </w:rPr>
                  </w:pPr>
                </w:p>
              </w:tc>
              <w:tc>
                <w:tcPr>
                  <w:tcW w:w="502" w:type="dxa"/>
                </w:tcPr>
                <w:p w:rsidR="004217AF" w:rsidRPr="002151D5" w:rsidRDefault="004217AF" w:rsidP="004217AF">
                  <w:pPr>
                    <w:spacing w:before="60" w:after="60"/>
                    <w:jc w:val="center"/>
                    <w:rPr>
                      <w:rFonts w:ascii="Times New Roman" w:eastAsia="Calibri" w:hAnsi="Times New Roman" w:cs="Times New Roman"/>
                      <w:lang w:val="id-ID"/>
                    </w:rPr>
                  </w:pPr>
                </w:p>
              </w:tc>
              <w:tc>
                <w:tcPr>
                  <w:tcW w:w="502" w:type="dxa"/>
                </w:tcPr>
                <w:p w:rsidR="004217AF" w:rsidRPr="002151D5" w:rsidRDefault="004217AF" w:rsidP="004217AF">
                  <w:pPr>
                    <w:spacing w:before="60" w:after="60"/>
                    <w:jc w:val="center"/>
                    <w:rPr>
                      <w:rFonts w:ascii="Times New Roman" w:eastAsia="Calibri" w:hAnsi="Times New Roman" w:cs="Times New Roman"/>
                      <w:lang w:val="id-ID"/>
                    </w:rPr>
                  </w:pPr>
                </w:p>
              </w:tc>
              <w:tc>
                <w:tcPr>
                  <w:tcW w:w="502" w:type="dxa"/>
                </w:tcPr>
                <w:p w:rsidR="004217AF" w:rsidRPr="002151D5" w:rsidRDefault="004217AF" w:rsidP="004217AF">
                  <w:pPr>
                    <w:spacing w:before="60" w:after="60"/>
                    <w:jc w:val="center"/>
                    <w:rPr>
                      <w:rFonts w:ascii="Times New Roman" w:eastAsia="Calibri" w:hAnsi="Times New Roman" w:cs="Times New Roman"/>
                      <w:lang w:val="id-ID"/>
                    </w:rPr>
                  </w:pPr>
                </w:p>
              </w:tc>
            </w:tr>
          </w:tbl>
          <w:p w:rsidR="004217AF" w:rsidRDefault="004217AF" w:rsidP="000E219D">
            <w:pPr>
              <w:spacing w:before="60" w:after="60"/>
              <w:ind w:left="670" w:right="153"/>
              <w:jc w:val="center"/>
              <w:rPr>
                <w:rFonts w:ascii="Times New Roman" w:eastAsia="Calibri" w:hAnsi="Times New Roman" w:cs="Times New Roman"/>
                <w:b/>
                <w:lang w:val="id-ID"/>
              </w:rPr>
            </w:pPr>
          </w:p>
          <w:p w:rsidR="00BD25F5" w:rsidRPr="00BD25F5" w:rsidRDefault="00BD25F5" w:rsidP="00BD25F5">
            <w:pPr>
              <w:spacing w:before="60" w:after="60"/>
              <w:ind w:left="363" w:firstLine="23"/>
              <w:jc w:val="both"/>
              <w:rPr>
                <w:rFonts w:ascii="Times New Roman" w:eastAsia="Calibri" w:hAnsi="Times New Roman" w:cs="Times New Roman"/>
                <w:b/>
                <w:lang w:val="id-ID"/>
              </w:rPr>
            </w:pPr>
            <w:r w:rsidRPr="00BD25F5">
              <w:rPr>
                <w:rFonts w:ascii="Times New Roman" w:eastAsia="Calibri" w:hAnsi="Times New Roman" w:cs="Times New Roman"/>
                <w:b/>
                <w:lang w:val="id-ID"/>
              </w:rPr>
              <w:lastRenderedPageBreak/>
              <w:t xml:space="preserve">c. </w:t>
            </w:r>
            <w:r>
              <w:rPr>
                <w:rFonts w:ascii="Times New Roman" w:eastAsia="Calibri" w:hAnsi="Times New Roman" w:cs="Times New Roman"/>
                <w:b/>
                <w:lang w:val="id-ID"/>
              </w:rPr>
              <w:t xml:space="preserve"> </w:t>
            </w:r>
            <w:r w:rsidRPr="00BD25F5">
              <w:rPr>
                <w:rFonts w:ascii="Times New Roman" w:eastAsia="Calibri" w:hAnsi="Times New Roman" w:cs="Times New Roman"/>
                <w:b/>
                <w:lang w:val="id-ID"/>
              </w:rPr>
              <w:t>Penilaian Keterampilan</w:t>
            </w:r>
          </w:p>
          <w:p w:rsidR="00D5391F" w:rsidRDefault="00D5391F" w:rsidP="00FA3304">
            <w:pPr>
              <w:spacing w:before="60" w:after="60"/>
              <w:ind w:left="670" w:right="153"/>
              <w:jc w:val="both"/>
              <w:rPr>
                <w:rFonts w:ascii="Times New Roman" w:eastAsia="Calibri" w:hAnsi="Times New Roman" w:cs="Times New Roman"/>
                <w:lang w:val="id-ID"/>
              </w:rPr>
            </w:pPr>
            <w:r w:rsidRPr="00D5391F">
              <w:rPr>
                <w:rFonts w:ascii="Times New Roman" w:eastAsia="Calibri" w:hAnsi="Times New Roman" w:cs="Times New Roman"/>
                <w:lang w:val="id-ID"/>
              </w:rPr>
              <w:t>Penilaian keterampilan ini dilakukan melalui pengamatan yang dilakukan oleh</w:t>
            </w:r>
            <w:r w:rsidR="00FA3304">
              <w:rPr>
                <w:rFonts w:ascii="Times New Roman" w:eastAsia="Calibri" w:hAnsi="Times New Roman" w:cs="Times New Roman"/>
                <w:lang w:val="id-ID"/>
              </w:rPr>
              <w:t xml:space="preserve"> </w:t>
            </w:r>
            <w:r w:rsidRPr="00D5391F">
              <w:rPr>
                <w:rFonts w:ascii="Times New Roman" w:eastAsia="Calibri" w:hAnsi="Times New Roman" w:cs="Times New Roman"/>
                <w:lang w:val="id-ID"/>
              </w:rPr>
              <w:t>guru selama kegiatan pembelajaran 1 berlangsung. Penilaian keterampilan ini</w:t>
            </w:r>
            <w:r w:rsidR="00FA3304">
              <w:rPr>
                <w:rFonts w:ascii="Times New Roman" w:eastAsia="Calibri" w:hAnsi="Times New Roman" w:cs="Times New Roman"/>
                <w:lang w:val="id-ID"/>
              </w:rPr>
              <w:t xml:space="preserve"> </w:t>
            </w:r>
            <w:r w:rsidRPr="00D5391F">
              <w:rPr>
                <w:rFonts w:ascii="Times New Roman" w:eastAsia="Calibri" w:hAnsi="Times New Roman" w:cs="Times New Roman"/>
                <w:lang w:val="id-ID"/>
              </w:rPr>
              <w:t>dilakukan dengan tujuan agar guru mampu melihat kemampuan peserta didik</w:t>
            </w:r>
            <w:r w:rsidR="00FA3304">
              <w:rPr>
                <w:rFonts w:ascii="Times New Roman" w:eastAsia="Calibri" w:hAnsi="Times New Roman" w:cs="Times New Roman"/>
                <w:lang w:val="id-ID"/>
              </w:rPr>
              <w:t xml:space="preserve"> </w:t>
            </w:r>
            <w:r w:rsidRPr="00D5391F">
              <w:rPr>
                <w:rFonts w:ascii="Times New Roman" w:eastAsia="Calibri" w:hAnsi="Times New Roman" w:cs="Times New Roman"/>
                <w:lang w:val="id-ID"/>
              </w:rPr>
              <w:t>dalam membedakan berbagai jenis bunyi dan ketukannya. Adapun pedoman</w:t>
            </w:r>
            <w:r w:rsidR="00FA3304">
              <w:rPr>
                <w:rFonts w:ascii="Times New Roman" w:eastAsia="Calibri" w:hAnsi="Times New Roman" w:cs="Times New Roman"/>
                <w:lang w:val="id-ID"/>
              </w:rPr>
              <w:t xml:space="preserve"> </w:t>
            </w:r>
            <w:r w:rsidRPr="00D5391F">
              <w:rPr>
                <w:rFonts w:ascii="Times New Roman" w:eastAsia="Calibri" w:hAnsi="Times New Roman" w:cs="Times New Roman"/>
                <w:lang w:val="id-ID"/>
              </w:rPr>
              <w:t>penilaian yang dapat digunakan oleh guru adalah sebagai berikut:</w:t>
            </w:r>
          </w:p>
          <w:p w:rsidR="003C64E5" w:rsidRDefault="003C64E5" w:rsidP="00D5391F">
            <w:pPr>
              <w:spacing w:before="60" w:after="60"/>
              <w:ind w:left="670" w:right="153"/>
              <w:jc w:val="center"/>
              <w:rPr>
                <w:rFonts w:ascii="Times New Roman" w:eastAsia="Calibri" w:hAnsi="Times New Roman" w:cs="Times New Roman"/>
                <w:b/>
                <w:lang w:val="id-ID"/>
              </w:rPr>
            </w:pPr>
          </w:p>
          <w:p w:rsidR="00BD25F5" w:rsidRPr="00BD25F5" w:rsidRDefault="00BD25F5" w:rsidP="00D5391F">
            <w:pPr>
              <w:spacing w:before="60" w:after="60"/>
              <w:ind w:left="670" w:right="153"/>
              <w:jc w:val="center"/>
              <w:rPr>
                <w:rFonts w:ascii="Times New Roman" w:eastAsia="Calibri" w:hAnsi="Times New Roman" w:cs="Times New Roman"/>
                <w:b/>
                <w:lang w:val="id-ID"/>
              </w:rPr>
            </w:pPr>
            <w:r w:rsidRPr="00BD25F5">
              <w:rPr>
                <w:rFonts w:ascii="Times New Roman" w:eastAsia="Calibri" w:hAnsi="Times New Roman" w:cs="Times New Roman"/>
                <w:b/>
                <w:lang w:val="id-ID"/>
              </w:rPr>
              <w:t xml:space="preserve">Tabel </w:t>
            </w:r>
            <w:r w:rsidR="00D5391F">
              <w:rPr>
                <w:rFonts w:ascii="Times New Roman" w:eastAsia="Calibri" w:hAnsi="Times New Roman" w:cs="Times New Roman"/>
                <w:b/>
                <w:lang w:val="id-ID"/>
              </w:rPr>
              <w:t>2</w:t>
            </w:r>
            <w:r w:rsidRPr="00BD25F5">
              <w:rPr>
                <w:rFonts w:ascii="Times New Roman" w:eastAsia="Calibri" w:hAnsi="Times New Roman" w:cs="Times New Roman"/>
                <w:b/>
                <w:lang w:val="id-ID"/>
              </w:rPr>
              <w:t>.3</w:t>
            </w:r>
          </w:p>
          <w:p w:rsidR="00BD25F5" w:rsidRDefault="00BD25F5" w:rsidP="00BD25F5">
            <w:pPr>
              <w:spacing w:before="60" w:after="60"/>
              <w:ind w:left="670" w:right="153"/>
              <w:jc w:val="center"/>
              <w:rPr>
                <w:rFonts w:ascii="Times New Roman" w:eastAsia="Calibri" w:hAnsi="Times New Roman" w:cs="Times New Roman"/>
                <w:b/>
                <w:lang w:val="id-ID"/>
              </w:rPr>
            </w:pPr>
            <w:r w:rsidRPr="00BD25F5">
              <w:rPr>
                <w:rFonts w:ascii="Times New Roman" w:eastAsia="Calibri" w:hAnsi="Times New Roman" w:cs="Times New Roman"/>
                <w:b/>
                <w:lang w:val="id-ID"/>
              </w:rPr>
              <w:t>Pedoman Penilaian Aspek Keterampilan</w:t>
            </w:r>
          </w:p>
          <w:tbl>
            <w:tblPr>
              <w:tblStyle w:val="TableGrid24"/>
              <w:tblW w:w="8502" w:type="dxa"/>
              <w:tblInd w:w="358" w:type="dxa"/>
              <w:tblLayout w:type="fixed"/>
              <w:tblLook w:val="04A0" w:firstRow="1" w:lastRow="0" w:firstColumn="1" w:lastColumn="0" w:noHBand="0" w:noVBand="1"/>
            </w:tblPr>
            <w:tblGrid>
              <w:gridCol w:w="1724"/>
              <w:gridCol w:w="4253"/>
              <w:gridCol w:w="601"/>
              <w:gridCol w:w="481"/>
              <w:gridCol w:w="481"/>
              <w:gridCol w:w="481"/>
              <w:gridCol w:w="481"/>
            </w:tblGrid>
            <w:tr w:rsidR="00BD25F5" w:rsidRPr="002151D5" w:rsidTr="00FA3304">
              <w:trPr>
                <w:trHeight w:val="640"/>
              </w:trPr>
              <w:tc>
                <w:tcPr>
                  <w:tcW w:w="1724" w:type="dxa"/>
                  <w:shd w:val="clear" w:color="auto" w:fill="9BBB59" w:themeFill="accent3"/>
                  <w:vAlign w:val="center"/>
                </w:tcPr>
                <w:p w:rsidR="00BD25F5" w:rsidRPr="00CF2A90" w:rsidRDefault="00BD25F5" w:rsidP="00BD25F5">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Nama Peserta</w:t>
                  </w:r>
                </w:p>
                <w:p w:rsidR="00BD25F5" w:rsidRPr="00CF2A90" w:rsidRDefault="00BD25F5" w:rsidP="00BD25F5">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Didik</w:t>
                  </w:r>
                </w:p>
              </w:tc>
              <w:tc>
                <w:tcPr>
                  <w:tcW w:w="4253" w:type="dxa"/>
                  <w:shd w:val="clear" w:color="auto" w:fill="9BBB59" w:themeFill="accent3"/>
                  <w:vAlign w:val="center"/>
                </w:tcPr>
                <w:p w:rsidR="00BD25F5" w:rsidRPr="00CF2A90" w:rsidRDefault="00BD25F5" w:rsidP="00BD25F5">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Kriteria</w:t>
                  </w:r>
                </w:p>
              </w:tc>
              <w:tc>
                <w:tcPr>
                  <w:tcW w:w="601" w:type="dxa"/>
                  <w:shd w:val="clear" w:color="auto" w:fill="9BBB59" w:themeFill="accent3"/>
                  <w:vAlign w:val="center"/>
                </w:tcPr>
                <w:p w:rsidR="00BD25F5" w:rsidRPr="00CF2A90" w:rsidRDefault="00BD25F5" w:rsidP="00BD25F5">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(5)</w:t>
                  </w:r>
                </w:p>
              </w:tc>
              <w:tc>
                <w:tcPr>
                  <w:tcW w:w="481" w:type="dxa"/>
                  <w:shd w:val="clear" w:color="auto" w:fill="9BBB59" w:themeFill="accent3"/>
                  <w:vAlign w:val="center"/>
                </w:tcPr>
                <w:p w:rsidR="00BD25F5" w:rsidRPr="00CF2A90" w:rsidRDefault="00BD25F5" w:rsidP="00BD25F5">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(4)</w:t>
                  </w:r>
                </w:p>
              </w:tc>
              <w:tc>
                <w:tcPr>
                  <w:tcW w:w="481" w:type="dxa"/>
                  <w:shd w:val="clear" w:color="auto" w:fill="9BBB59" w:themeFill="accent3"/>
                  <w:vAlign w:val="center"/>
                </w:tcPr>
                <w:p w:rsidR="00BD25F5" w:rsidRPr="00CF2A90" w:rsidRDefault="00BD25F5" w:rsidP="00BD25F5">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(3)</w:t>
                  </w:r>
                </w:p>
              </w:tc>
              <w:tc>
                <w:tcPr>
                  <w:tcW w:w="481" w:type="dxa"/>
                  <w:shd w:val="clear" w:color="auto" w:fill="9BBB59" w:themeFill="accent3"/>
                  <w:vAlign w:val="center"/>
                </w:tcPr>
                <w:p w:rsidR="00BD25F5" w:rsidRPr="00CF2A90" w:rsidRDefault="00BD25F5" w:rsidP="00BD25F5">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(2)</w:t>
                  </w:r>
                </w:p>
              </w:tc>
              <w:tc>
                <w:tcPr>
                  <w:tcW w:w="481" w:type="dxa"/>
                  <w:shd w:val="clear" w:color="auto" w:fill="9BBB59" w:themeFill="accent3"/>
                  <w:vAlign w:val="center"/>
                </w:tcPr>
                <w:p w:rsidR="00BD25F5" w:rsidRPr="00CF2A90" w:rsidRDefault="00BD25F5" w:rsidP="00BD25F5">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(1)</w:t>
                  </w:r>
                </w:p>
              </w:tc>
            </w:tr>
            <w:tr w:rsidR="00BD25F5" w:rsidRPr="002151D5" w:rsidTr="00FA3304">
              <w:trPr>
                <w:trHeight w:val="58"/>
              </w:trPr>
              <w:tc>
                <w:tcPr>
                  <w:tcW w:w="1724" w:type="dxa"/>
                  <w:shd w:val="clear" w:color="auto" w:fill="D6E3BC" w:themeFill="accent3" w:themeFillTint="66"/>
                  <w:vAlign w:val="center"/>
                </w:tcPr>
                <w:p w:rsidR="00BD25F5" w:rsidRPr="000E219D" w:rsidRDefault="00BD25F5" w:rsidP="00BD25F5">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Haidar</w:t>
                  </w:r>
                </w:p>
              </w:tc>
              <w:tc>
                <w:tcPr>
                  <w:tcW w:w="4253" w:type="dxa"/>
                  <w:shd w:val="clear" w:color="auto" w:fill="D6E3BC" w:themeFill="accent3" w:themeFillTint="66"/>
                </w:tcPr>
                <w:p w:rsidR="00FA3304" w:rsidRPr="00FA3304" w:rsidRDefault="00FA3304" w:rsidP="00FA3304">
                  <w:pPr>
                    <w:autoSpaceDE w:val="0"/>
                    <w:autoSpaceDN w:val="0"/>
                    <w:adjustRightInd w:val="0"/>
                    <w:rPr>
                      <w:rFonts w:ascii="Times New Roman" w:hAnsi="Times New Roman" w:cs="Times New Roman"/>
                      <w:lang w:val="id-ID"/>
                    </w:rPr>
                  </w:pPr>
                  <w:r w:rsidRPr="00FA3304">
                    <w:rPr>
                      <w:rFonts w:ascii="Times New Roman" w:hAnsi="Times New Roman" w:cs="Times New Roman"/>
                      <w:lang w:val="id-ID"/>
                    </w:rPr>
                    <w:t>Mampu menirukan aneka bunyi dan ketukan</w:t>
                  </w:r>
                  <w:r>
                    <w:rPr>
                      <w:rFonts w:ascii="Times New Roman" w:hAnsi="Times New Roman" w:cs="Times New Roman"/>
                      <w:lang w:val="id-ID"/>
                    </w:rPr>
                    <w:t xml:space="preserve"> </w:t>
                  </w:r>
                </w:p>
                <w:p w:rsidR="00BD25F5" w:rsidRPr="00D01595" w:rsidRDefault="00FA3304" w:rsidP="00FA3304">
                  <w:pPr>
                    <w:tabs>
                      <w:tab w:val="center" w:pos="1709"/>
                    </w:tabs>
                    <w:autoSpaceDE w:val="0"/>
                    <w:autoSpaceDN w:val="0"/>
                    <w:adjustRightInd w:val="0"/>
                    <w:rPr>
                      <w:rFonts w:ascii="Times New Roman" w:hAnsi="Times New Roman" w:cs="Times New Roman"/>
                    </w:rPr>
                  </w:pPr>
                  <w:r w:rsidRPr="00FA3304">
                    <w:rPr>
                      <w:rFonts w:ascii="Times New Roman" w:hAnsi="Times New Roman" w:cs="Times New Roman"/>
                      <w:lang w:val="id-ID"/>
                    </w:rPr>
                    <w:t>bunyinya.</w:t>
                  </w:r>
                </w:p>
              </w:tc>
              <w:tc>
                <w:tcPr>
                  <w:tcW w:w="601" w:type="dxa"/>
                  <w:shd w:val="clear" w:color="auto" w:fill="D6E3BC" w:themeFill="accent3" w:themeFillTint="66"/>
                </w:tcPr>
                <w:p w:rsidR="00BD25F5" w:rsidRPr="002151D5" w:rsidRDefault="00BD25F5" w:rsidP="00BD25F5">
                  <w:pPr>
                    <w:spacing w:before="60" w:after="60"/>
                    <w:rPr>
                      <w:rFonts w:ascii="Times New Roman" w:eastAsia="Calibri" w:hAnsi="Times New Roman" w:cs="Times New Roman"/>
                      <w:lang w:val="id-ID"/>
                    </w:rPr>
                  </w:pPr>
                </w:p>
              </w:tc>
              <w:tc>
                <w:tcPr>
                  <w:tcW w:w="481" w:type="dxa"/>
                  <w:shd w:val="clear" w:color="auto" w:fill="D6E3BC" w:themeFill="accent3" w:themeFillTint="66"/>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shd w:val="clear" w:color="auto" w:fill="D6E3BC" w:themeFill="accent3" w:themeFillTint="66"/>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shd w:val="clear" w:color="auto" w:fill="D6E3BC" w:themeFill="accent3" w:themeFillTint="66"/>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shd w:val="clear" w:color="auto" w:fill="D6E3BC" w:themeFill="accent3" w:themeFillTint="66"/>
                </w:tcPr>
                <w:p w:rsidR="00BD25F5" w:rsidRPr="002151D5" w:rsidRDefault="00BD25F5" w:rsidP="00BD25F5">
                  <w:pPr>
                    <w:spacing w:before="60" w:after="60"/>
                    <w:jc w:val="center"/>
                    <w:rPr>
                      <w:rFonts w:ascii="Times New Roman" w:eastAsia="Calibri" w:hAnsi="Times New Roman" w:cs="Times New Roman"/>
                      <w:lang w:val="id-ID"/>
                    </w:rPr>
                  </w:pPr>
                </w:p>
              </w:tc>
            </w:tr>
            <w:tr w:rsidR="00BD25F5" w:rsidRPr="002151D5" w:rsidTr="00FA3304">
              <w:trPr>
                <w:trHeight w:val="58"/>
              </w:trPr>
              <w:tc>
                <w:tcPr>
                  <w:tcW w:w="1724" w:type="dxa"/>
                  <w:vAlign w:val="center"/>
                </w:tcPr>
                <w:p w:rsidR="00BD25F5" w:rsidRPr="000E219D" w:rsidRDefault="00BD25F5" w:rsidP="00BD25F5">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Halwa</w:t>
                  </w:r>
                </w:p>
              </w:tc>
              <w:tc>
                <w:tcPr>
                  <w:tcW w:w="4253" w:type="dxa"/>
                </w:tcPr>
                <w:p w:rsidR="001A09D5" w:rsidRPr="001A09D5" w:rsidRDefault="001A09D5" w:rsidP="001A09D5">
                  <w:pPr>
                    <w:autoSpaceDE w:val="0"/>
                    <w:autoSpaceDN w:val="0"/>
                    <w:adjustRightInd w:val="0"/>
                    <w:rPr>
                      <w:rFonts w:ascii="Times New Roman" w:hAnsi="Times New Roman" w:cs="Times New Roman"/>
                      <w:lang w:val="id-ID"/>
                    </w:rPr>
                  </w:pPr>
                  <w:r w:rsidRPr="001A09D5">
                    <w:rPr>
                      <w:rFonts w:ascii="Times New Roman" w:hAnsi="Times New Roman" w:cs="Times New Roman"/>
                      <w:lang w:val="id-ID"/>
                    </w:rPr>
                    <w:t>Mampu mengikuti gerakan yang dicontohkan</w:t>
                  </w:r>
                </w:p>
                <w:p w:rsidR="001A09D5" w:rsidRPr="001A09D5" w:rsidRDefault="001A09D5" w:rsidP="001A09D5">
                  <w:pPr>
                    <w:autoSpaceDE w:val="0"/>
                    <w:autoSpaceDN w:val="0"/>
                    <w:adjustRightInd w:val="0"/>
                    <w:rPr>
                      <w:rFonts w:ascii="Times New Roman" w:hAnsi="Times New Roman" w:cs="Times New Roman"/>
                      <w:lang w:val="id-ID"/>
                    </w:rPr>
                  </w:pPr>
                  <w:r w:rsidRPr="001A09D5">
                    <w:rPr>
                      <w:rFonts w:ascii="Times New Roman" w:hAnsi="Times New Roman" w:cs="Times New Roman"/>
                      <w:lang w:val="id-ID"/>
                    </w:rPr>
                    <w:t>orang lain dan bersama-sama melakukan</w:t>
                  </w:r>
                </w:p>
                <w:p w:rsidR="001A09D5" w:rsidRPr="001A09D5" w:rsidRDefault="001A09D5" w:rsidP="001A09D5">
                  <w:pPr>
                    <w:autoSpaceDE w:val="0"/>
                    <w:autoSpaceDN w:val="0"/>
                    <w:adjustRightInd w:val="0"/>
                    <w:rPr>
                      <w:rFonts w:ascii="Times New Roman" w:hAnsi="Times New Roman" w:cs="Times New Roman"/>
                      <w:lang w:val="id-ID"/>
                    </w:rPr>
                  </w:pPr>
                  <w:r w:rsidRPr="001A09D5">
                    <w:rPr>
                      <w:rFonts w:ascii="Times New Roman" w:hAnsi="Times New Roman" w:cs="Times New Roman"/>
                      <w:lang w:val="id-ID"/>
                    </w:rPr>
                    <w:t>aktivitas fisik tertentu dengan gerakan yang</w:t>
                  </w:r>
                </w:p>
                <w:p w:rsidR="001A09D5" w:rsidRPr="001A09D5" w:rsidRDefault="001A09D5" w:rsidP="001A09D5">
                  <w:pPr>
                    <w:autoSpaceDE w:val="0"/>
                    <w:autoSpaceDN w:val="0"/>
                    <w:adjustRightInd w:val="0"/>
                    <w:rPr>
                      <w:rFonts w:ascii="Times New Roman" w:hAnsi="Times New Roman" w:cs="Times New Roman"/>
                      <w:lang w:val="id-ID"/>
                    </w:rPr>
                  </w:pPr>
                  <w:r w:rsidRPr="001A09D5">
                    <w:rPr>
                      <w:rFonts w:ascii="Times New Roman" w:hAnsi="Times New Roman" w:cs="Times New Roman"/>
                      <w:lang w:val="id-ID"/>
                    </w:rPr>
                    <w:t>relatif serupa untuk mengenali perilaku dan</w:t>
                  </w:r>
                </w:p>
                <w:p w:rsidR="00BD25F5" w:rsidRPr="00D01595" w:rsidRDefault="001A09D5" w:rsidP="001A09D5">
                  <w:pPr>
                    <w:autoSpaceDE w:val="0"/>
                    <w:autoSpaceDN w:val="0"/>
                    <w:adjustRightInd w:val="0"/>
                    <w:rPr>
                      <w:rFonts w:ascii="Times New Roman" w:hAnsi="Times New Roman" w:cs="Times New Roman"/>
                    </w:rPr>
                  </w:pPr>
                  <w:r w:rsidRPr="001A09D5">
                    <w:rPr>
                      <w:rFonts w:ascii="Times New Roman" w:hAnsi="Times New Roman" w:cs="Times New Roman"/>
                      <w:lang w:val="id-ID"/>
                    </w:rPr>
                    <w:t>ekspresi emosi teman-teman di sekolah.</w:t>
                  </w:r>
                </w:p>
              </w:tc>
              <w:tc>
                <w:tcPr>
                  <w:tcW w:w="601" w:type="dxa"/>
                </w:tcPr>
                <w:p w:rsidR="00BD25F5" w:rsidRPr="002151D5" w:rsidRDefault="00BD25F5" w:rsidP="00BD25F5">
                  <w:pPr>
                    <w:spacing w:before="60" w:after="60"/>
                    <w:rPr>
                      <w:rFonts w:ascii="Times New Roman" w:eastAsia="Calibri" w:hAnsi="Times New Roman" w:cs="Times New Roman"/>
                      <w:lang w:val="id-ID"/>
                    </w:rPr>
                  </w:pPr>
                </w:p>
              </w:tc>
              <w:tc>
                <w:tcPr>
                  <w:tcW w:w="481" w:type="dxa"/>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tcPr>
                <w:p w:rsidR="00BD25F5" w:rsidRPr="002151D5" w:rsidRDefault="00BD25F5" w:rsidP="00BD25F5">
                  <w:pPr>
                    <w:spacing w:before="60" w:after="60"/>
                    <w:jc w:val="center"/>
                    <w:rPr>
                      <w:rFonts w:ascii="Times New Roman" w:eastAsia="Calibri" w:hAnsi="Times New Roman" w:cs="Times New Roman"/>
                      <w:lang w:val="id-ID"/>
                    </w:rPr>
                  </w:pPr>
                </w:p>
              </w:tc>
            </w:tr>
            <w:tr w:rsidR="00BD25F5" w:rsidRPr="002151D5" w:rsidTr="00FA3304">
              <w:trPr>
                <w:trHeight w:val="58"/>
              </w:trPr>
              <w:tc>
                <w:tcPr>
                  <w:tcW w:w="1724" w:type="dxa"/>
                  <w:shd w:val="clear" w:color="auto" w:fill="D6E3BC" w:themeFill="accent3" w:themeFillTint="66"/>
                  <w:vAlign w:val="center"/>
                </w:tcPr>
                <w:p w:rsidR="00BD25F5" w:rsidRPr="000E219D" w:rsidRDefault="00BD25F5" w:rsidP="00BD25F5">
                  <w:pPr>
                    <w:spacing w:before="60" w:after="60"/>
                    <w:jc w:val="center"/>
                    <w:rPr>
                      <w:rFonts w:ascii="Times New Roman" w:eastAsia="Calibri" w:hAnsi="Times New Roman" w:cs="Times New Roman"/>
                      <w:b/>
                      <w:lang w:val="id-ID"/>
                    </w:rPr>
                  </w:pPr>
                </w:p>
              </w:tc>
              <w:tc>
                <w:tcPr>
                  <w:tcW w:w="4253" w:type="dxa"/>
                  <w:shd w:val="clear" w:color="auto" w:fill="D6E3BC" w:themeFill="accent3" w:themeFillTint="66"/>
                </w:tcPr>
                <w:p w:rsidR="001A09D5" w:rsidRPr="001A09D5" w:rsidRDefault="001A09D5" w:rsidP="001A09D5">
                  <w:pPr>
                    <w:autoSpaceDE w:val="0"/>
                    <w:autoSpaceDN w:val="0"/>
                    <w:adjustRightInd w:val="0"/>
                    <w:rPr>
                      <w:rFonts w:ascii="Times New Roman" w:hAnsi="Times New Roman" w:cs="Times New Roman"/>
                      <w:lang w:val="id-ID"/>
                    </w:rPr>
                  </w:pPr>
                  <w:r w:rsidRPr="001A09D5">
                    <w:rPr>
                      <w:rFonts w:ascii="Times New Roman" w:hAnsi="Times New Roman" w:cs="Times New Roman"/>
                      <w:lang w:val="id-ID"/>
                    </w:rPr>
                    <w:t>Berpartisipasi menentukan beberapa pilihan</w:t>
                  </w:r>
                </w:p>
                <w:p w:rsidR="001A09D5" w:rsidRPr="001A09D5" w:rsidRDefault="001A09D5" w:rsidP="001A09D5">
                  <w:pPr>
                    <w:autoSpaceDE w:val="0"/>
                    <w:autoSpaceDN w:val="0"/>
                    <w:adjustRightInd w:val="0"/>
                    <w:rPr>
                      <w:rFonts w:ascii="Times New Roman" w:hAnsi="Times New Roman" w:cs="Times New Roman"/>
                      <w:lang w:val="id-ID"/>
                    </w:rPr>
                  </w:pPr>
                  <w:r w:rsidRPr="001A09D5">
                    <w:rPr>
                      <w:rFonts w:ascii="Times New Roman" w:hAnsi="Times New Roman" w:cs="Times New Roman"/>
                      <w:lang w:val="id-ID"/>
                    </w:rPr>
                    <w:t>untuk keperluan bersama berdasarkan</w:t>
                  </w:r>
                </w:p>
                <w:p w:rsidR="00BD25F5" w:rsidRPr="00BD25F5" w:rsidRDefault="001A09D5" w:rsidP="001A09D5">
                  <w:pPr>
                    <w:autoSpaceDE w:val="0"/>
                    <w:autoSpaceDN w:val="0"/>
                    <w:adjustRightInd w:val="0"/>
                    <w:rPr>
                      <w:rFonts w:ascii="Times New Roman" w:hAnsi="Times New Roman" w:cs="Times New Roman"/>
                      <w:lang w:val="id-ID"/>
                    </w:rPr>
                  </w:pPr>
                  <w:r w:rsidRPr="001A09D5">
                    <w:rPr>
                      <w:rFonts w:ascii="Times New Roman" w:hAnsi="Times New Roman" w:cs="Times New Roman"/>
                      <w:lang w:val="id-ID"/>
                    </w:rPr>
                    <w:t>kriteria sederhana.</w:t>
                  </w:r>
                </w:p>
              </w:tc>
              <w:tc>
                <w:tcPr>
                  <w:tcW w:w="601" w:type="dxa"/>
                  <w:shd w:val="clear" w:color="auto" w:fill="D6E3BC" w:themeFill="accent3" w:themeFillTint="66"/>
                </w:tcPr>
                <w:p w:rsidR="00BD25F5" w:rsidRPr="002151D5" w:rsidRDefault="00BD25F5" w:rsidP="00BD25F5">
                  <w:pPr>
                    <w:spacing w:before="60" w:after="60"/>
                    <w:rPr>
                      <w:rFonts w:ascii="Times New Roman" w:eastAsia="Calibri" w:hAnsi="Times New Roman" w:cs="Times New Roman"/>
                      <w:lang w:val="id-ID"/>
                    </w:rPr>
                  </w:pPr>
                </w:p>
              </w:tc>
              <w:tc>
                <w:tcPr>
                  <w:tcW w:w="481" w:type="dxa"/>
                  <w:shd w:val="clear" w:color="auto" w:fill="D6E3BC" w:themeFill="accent3" w:themeFillTint="66"/>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shd w:val="clear" w:color="auto" w:fill="D6E3BC" w:themeFill="accent3" w:themeFillTint="66"/>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shd w:val="clear" w:color="auto" w:fill="D6E3BC" w:themeFill="accent3" w:themeFillTint="66"/>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shd w:val="clear" w:color="auto" w:fill="D6E3BC" w:themeFill="accent3" w:themeFillTint="66"/>
                </w:tcPr>
                <w:p w:rsidR="00BD25F5" w:rsidRPr="002151D5" w:rsidRDefault="00BD25F5" w:rsidP="00BD25F5">
                  <w:pPr>
                    <w:spacing w:before="60" w:after="60"/>
                    <w:jc w:val="center"/>
                    <w:rPr>
                      <w:rFonts w:ascii="Times New Roman" w:eastAsia="Calibri" w:hAnsi="Times New Roman" w:cs="Times New Roman"/>
                      <w:lang w:val="id-ID"/>
                    </w:rPr>
                  </w:pPr>
                </w:p>
              </w:tc>
            </w:tr>
            <w:tr w:rsidR="00BD25F5" w:rsidRPr="002151D5" w:rsidTr="00C34220">
              <w:trPr>
                <w:trHeight w:val="565"/>
              </w:trPr>
              <w:tc>
                <w:tcPr>
                  <w:tcW w:w="1724" w:type="dxa"/>
                  <w:vAlign w:val="center"/>
                </w:tcPr>
                <w:p w:rsidR="00BD25F5" w:rsidRPr="000E219D" w:rsidRDefault="00BD25F5" w:rsidP="00BD25F5">
                  <w:pPr>
                    <w:spacing w:before="60" w:after="60"/>
                    <w:jc w:val="center"/>
                    <w:rPr>
                      <w:rFonts w:ascii="Times New Roman" w:eastAsia="Calibri" w:hAnsi="Times New Roman" w:cs="Times New Roman"/>
                      <w:b/>
                      <w:lang w:val="id-ID"/>
                    </w:rPr>
                  </w:pPr>
                </w:p>
              </w:tc>
              <w:tc>
                <w:tcPr>
                  <w:tcW w:w="4253" w:type="dxa"/>
                </w:tcPr>
                <w:p w:rsidR="001A09D5" w:rsidRPr="001A09D5" w:rsidRDefault="001A09D5" w:rsidP="001A09D5">
                  <w:pPr>
                    <w:autoSpaceDE w:val="0"/>
                    <w:autoSpaceDN w:val="0"/>
                    <w:adjustRightInd w:val="0"/>
                    <w:rPr>
                      <w:rFonts w:ascii="Times New Roman" w:hAnsi="Times New Roman" w:cs="Times New Roman"/>
                      <w:lang w:val="id-ID"/>
                    </w:rPr>
                  </w:pPr>
                  <w:r w:rsidRPr="001A09D5">
                    <w:rPr>
                      <w:rFonts w:ascii="Times New Roman" w:hAnsi="Times New Roman" w:cs="Times New Roman"/>
                      <w:lang w:val="id-ID"/>
                    </w:rPr>
                    <w:t>Menggambarkan proses berpikir yang</w:t>
                  </w:r>
                </w:p>
                <w:p w:rsidR="00BD25F5" w:rsidRPr="00BD25F5" w:rsidRDefault="001A09D5" w:rsidP="001A09D5">
                  <w:pPr>
                    <w:autoSpaceDE w:val="0"/>
                    <w:autoSpaceDN w:val="0"/>
                    <w:adjustRightInd w:val="0"/>
                    <w:rPr>
                      <w:rFonts w:ascii="Times New Roman" w:hAnsi="Times New Roman" w:cs="Times New Roman"/>
                      <w:lang w:val="id-ID"/>
                    </w:rPr>
                  </w:pPr>
                  <w:r w:rsidRPr="001A09D5">
                    <w:rPr>
                      <w:rFonts w:ascii="Times New Roman" w:hAnsi="Times New Roman" w:cs="Times New Roman"/>
                      <w:lang w:val="id-ID"/>
                    </w:rPr>
                    <w:t>dilakukan.</w:t>
                  </w:r>
                </w:p>
              </w:tc>
              <w:tc>
                <w:tcPr>
                  <w:tcW w:w="601" w:type="dxa"/>
                </w:tcPr>
                <w:p w:rsidR="00BD25F5" w:rsidRPr="002151D5" w:rsidRDefault="00BD25F5" w:rsidP="00BD25F5">
                  <w:pPr>
                    <w:spacing w:before="60" w:after="60"/>
                    <w:rPr>
                      <w:rFonts w:ascii="Times New Roman" w:eastAsia="Calibri" w:hAnsi="Times New Roman" w:cs="Times New Roman"/>
                      <w:lang w:val="id-ID"/>
                    </w:rPr>
                  </w:pPr>
                </w:p>
              </w:tc>
              <w:tc>
                <w:tcPr>
                  <w:tcW w:w="481" w:type="dxa"/>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tcPr>
                <w:p w:rsidR="00BD25F5" w:rsidRPr="002151D5" w:rsidRDefault="00BD25F5" w:rsidP="00BD25F5">
                  <w:pPr>
                    <w:spacing w:before="60" w:after="60"/>
                    <w:jc w:val="center"/>
                    <w:rPr>
                      <w:rFonts w:ascii="Times New Roman" w:eastAsia="Calibri" w:hAnsi="Times New Roman" w:cs="Times New Roman"/>
                      <w:lang w:val="id-ID"/>
                    </w:rPr>
                  </w:pPr>
                </w:p>
              </w:tc>
              <w:tc>
                <w:tcPr>
                  <w:tcW w:w="481" w:type="dxa"/>
                </w:tcPr>
                <w:p w:rsidR="00BD25F5" w:rsidRPr="002151D5" w:rsidRDefault="00BD25F5" w:rsidP="00BD25F5">
                  <w:pPr>
                    <w:spacing w:before="60" w:after="60"/>
                    <w:jc w:val="center"/>
                    <w:rPr>
                      <w:rFonts w:ascii="Times New Roman" w:eastAsia="Calibri" w:hAnsi="Times New Roman" w:cs="Times New Roman"/>
                      <w:lang w:val="id-ID"/>
                    </w:rPr>
                  </w:pPr>
                </w:p>
              </w:tc>
            </w:tr>
          </w:tbl>
          <w:p w:rsidR="00BD25F5" w:rsidRDefault="00BD25F5" w:rsidP="00BD25F5">
            <w:pPr>
              <w:spacing w:before="60" w:after="60"/>
              <w:ind w:left="670" w:right="153"/>
              <w:jc w:val="center"/>
              <w:rPr>
                <w:rFonts w:ascii="Times New Roman" w:eastAsia="Calibri" w:hAnsi="Times New Roman" w:cs="Times New Roman"/>
                <w:b/>
                <w:lang w:val="id-ID"/>
              </w:rPr>
            </w:pPr>
          </w:p>
          <w:p w:rsidR="002151D5" w:rsidRPr="002151D5" w:rsidRDefault="002151D5" w:rsidP="00964122">
            <w:pPr>
              <w:spacing w:before="60" w:after="60"/>
              <w:ind w:left="363"/>
              <w:jc w:val="both"/>
              <w:rPr>
                <w:rFonts w:ascii="Times New Roman" w:eastAsia="Calibri" w:hAnsi="Times New Roman" w:cs="Times New Roman"/>
              </w:rPr>
            </w:pPr>
          </w:p>
        </w:tc>
      </w:tr>
      <w:tr w:rsidR="002151D5" w:rsidRPr="002151D5" w:rsidTr="00964122">
        <w:trPr>
          <w:jc w:val="center"/>
        </w:trPr>
        <w:tc>
          <w:tcPr>
            <w:tcW w:w="9260" w:type="dxa"/>
            <w:shd w:val="clear" w:color="auto" w:fill="FF0000"/>
          </w:tcPr>
          <w:p w:rsidR="002151D5" w:rsidRPr="002151D5" w:rsidRDefault="00043419" w:rsidP="00DD7D4D">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lastRenderedPageBreak/>
              <w:t>H</w:t>
            </w:r>
            <w:r w:rsidR="004C4271">
              <w:rPr>
                <w:rFonts w:ascii="Times New Roman" w:eastAsia="Calibri" w:hAnsi="Times New Roman" w:cs="Times New Roman"/>
                <w:b/>
                <w:bCs/>
                <w:color w:val="FFFFFF" w:themeColor="background1"/>
                <w:lang w:val="id-ID"/>
              </w:rPr>
              <w:t xml:space="preserve">.  </w:t>
            </w:r>
            <w:r w:rsidR="004C4271" w:rsidRPr="004C4271">
              <w:rPr>
                <w:rFonts w:ascii="Times New Roman" w:eastAsia="Calibri" w:hAnsi="Times New Roman" w:cs="Times New Roman"/>
                <w:b/>
                <w:bCs/>
                <w:color w:val="FFFFFF" w:themeColor="background1"/>
                <w:lang w:val="id-ID"/>
              </w:rPr>
              <w:t>REFLEKSI GURU</w:t>
            </w:r>
          </w:p>
        </w:tc>
      </w:tr>
      <w:tr w:rsidR="004C4271" w:rsidRPr="002151D5" w:rsidTr="004C4271">
        <w:trPr>
          <w:jc w:val="center"/>
        </w:trPr>
        <w:tc>
          <w:tcPr>
            <w:tcW w:w="9260" w:type="dxa"/>
            <w:shd w:val="clear" w:color="auto" w:fill="FFFFFF" w:themeFill="background1"/>
          </w:tcPr>
          <w:p w:rsidR="001D7CE2" w:rsidRDefault="001D7CE2" w:rsidP="001D7CE2">
            <w:pPr>
              <w:spacing w:before="60" w:after="60"/>
              <w:ind w:left="386"/>
              <w:rPr>
                <w:rFonts w:ascii="Times New Roman" w:eastAsia="Calibri" w:hAnsi="Times New Roman" w:cs="Times New Roman"/>
                <w:bCs/>
                <w:lang w:val="id-ID"/>
              </w:rPr>
            </w:pPr>
            <w:r w:rsidRPr="001D7CE2">
              <w:rPr>
                <w:rFonts w:ascii="Times New Roman" w:eastAsia="Calibri" w:hAnsi="Times New Roman" w:cs="Times New Roman"/>
                <w:b/>
                <w:bCs/>
                <w:lang w:val="id-ID"/>
              </w:rPr>
              <w:t>Refleksi Guru</w:t>
            </w:r>
          </w:p>
          <w:p w:rsidR="006A4917" w:rsidRDefault="006A4917" w:rsidP="0098229C">
            <w:pPr>
              <w:spacing w:before="60" w:after="60"/>
              <w:ind w:left="386"/>
              <w:rPr>
                <w:rFonts w:ascii="Times New Roman" w:eastAsia="Calibri" w:hAnsi="Times New Roman" w:cs="Times New Roman"/>
                <w:bCs/>
                <w:lang w:val="id-ID"/>
              </w:rPr>
            </w:pPr>
            <w:r w:rsidRPr="006A4917">
              <w:rPr>
                <w:rFonts w:ascii="Times New Roman" w:eastAsia="Calibri" w:hAnsi="Times New Roman" w:cs="Times New Roman"/>
                <w:bCs/>
                <w:lang w:val="id-ID"/>
              </w:rPr>
              <w:t>Refleksi sangat berhubungan erat dengan pemecahan masalah, peningkatan</w:t>
            </w:r>
            <w:r w:rsidR="0098229C">
              <w:rPr>
                <w:rFonts w:ascii="Times New Roman" w:eastAsia="Calibri" w:hAnsi="Times New Roman" w:cs="Times New Roman"/>
                <w:bCs/>
                <w:lang w:val="id-ID"/>
              </w:rPr>
              <w:t xml:space="preserve"> </w:t>
            </w:r>
            <w:r w:rsidRPr="006A4917">
              <w:rPr>
                <w:rFonts w:ascii="Times New Roman" w:eastAsia="Calibri" w:hAnsi="Times New Roman" w:cs="Times New Roman"/>
                <w:bCs/>
                <w:lang w:val="id-ID"/>
              </w:rPr>
              <w:t>kesadaran, dan membangun profesionalitas guru, untuk itu refleksi guru sangat</w:t>
            </w:r>
            <w:r w:rsidR="0098229C">
              <w:rPr>
                <w:rFonts w:ascii="Times New Roman" w:eastAsia="Calibri" w:hAnsi="Times New Roman" w:cs="Times New Roman"/>
                <w:bCs/>
                <w:lang w:val="id-ID"/>
              </w:rPr>
              <w:t xml:space="preserve"> </w:t>
            </w:r>
            <w:r w:rsidRPr="006A4917">
              <w:rPr>
                <w:rFonts w:ascii="Times New Roman" w:eastAsia="Calibri" w:hAnsi="Times New Roman" w:cs="Times New Roman"/>
                <w:bCs/>
                <w:lang w:val="id-ID"/>
              </w:rPr>
              <w:t>penting dilakukan agar proses evaluasi dan penilaian atas kegiatan pembelajaran</w:t>
            </w:r>
            <w:r w:rsidR="0098229C">
              <w:rPr>
                <w:rFonts w:ascii="Times New Roman" w:eastAsia="Calibri" w:hAnsi="Times New Roman" w:cs="Times New Roman"/>
                <w:bCs/>
                <w:lang w:val="id-ID"/>
              </w:rPr>
              <w:t xml:space="preserve"> </w:t>
            </w:r>
            <w:r w:rsidRPr="006A4917">
              <w:rPr>
                <w:rFonts w:ascii="Times New Roman" w:eastAsia="Calibri" w:hAnsi="Times New Roman" w:cs="Times New Roman"/>
                <w:bCs/>
                <w:lang w:val="id-ID"/>
              </w:rPr>
              <w:t>1 yang dikerjakannya guru dapat dilakukan dengan baik. Selain itu, guru dapat</w:t>
            </w:r>
            <w:r w:rsidR="0098229C">
              <w:rPr>
                <w:rFonts w:ascii="Times New Roman" w:eastAsia="Calibri" w:hAnsi="Times New Roman" w:cs="Times New Roman"/>
                <w:bCs/>
                <w:lang w:val="id-ID"/>
              </w:rPr>
              <w:t xml:space="preserve"> </w:t>
            </w:r>
            <w:r w:rsidRPr="006A4917">
              <w:rPr>
                <w:rFonts w:ascii="Times New Roman" w:eastAsia="Calibri" w:hAnsi="Times New Roman" w:cs="Times New Roman"/>
                <w:bCs/>
                <w:lang w:val="id-ID"/>
              </w:rPr>
              <w:t>memperoleh pengalaman dalam aksi refleksi, sehingga melalui pengalaman</w:t>
            </w:r>
            <w:r w:rsidR="0098229C">
              <w:rPr>
                <w:rFonts w:ascii="Times New Roman" w:eastAsia="Calibri" w:hAnsi="Times New Roman" w:cs="Times New Roman"/>
                <w:bCs/>
                <w:lang w:val="id-ID"/>
              </w:rPr>
              <w:t xml:space="preserve"> </w:t>
            </w:r>
            <w:r w:rsidRPr="006A4917">
              <w:rPr>
                <w:rFonts w:ascii="Times New Roman" w:eastAsia="Calibri" w:hAnsi="Times New Roman" w:cs="Times New Roman"/>
                <w:bCs/>
                <w:lang w:val="id-ID"/>
              </w:rPr>
              <w:t>mengajar yang direfleksikan guru dapat mengembangkan praktik reflektif untuk</w:t>
            </w:r>
            <w:r w:rsidR="0098229C">
              <w:rPr>
                <w:rFonts w:ascii="Times New Roman" w:eastAsia="Calibri" w:hAnsi="Times New Roman" w:cs="Times New Roman"/>
                <w:bCs/>
                <w:lang w:val="id-ID"/>
              </w:rPr>
              <w:t xml:space="preserve"> </w:t>
            </w:r>
            <w:r w:rsidRPr="006A4917">
              <w:rPr>
                <w:rFonts w:ascii="Times New Roman" w:eastAsia="Calibri" w:hAnsi="Times New Roman" w:cs="Times New Roman"/>
                <w:bCs/>
                <w:lang w:val="id-ID"/>
              </w:rPr>
              <w:t>meningkatkan kualitas pembelajaran berikutnya.</w:t>
            </w:r>
          </w:p>
          <w:p w:rsidR="003C64E5" w:rsidRDefault="003C64E5" w:rsidP="006A4917">
            <w:pPr>
              <w:spacing w:before="60" w:after="60"/>
              <w:ind w:left="386"/>
              <w:jc w:val="center"/>
              <w:rPr>
                <w:rFonts w:ascii="Times New Roman" w:eastAsia="Calibri" w:hAnsi="Times New Roman" w:cs="Times New Roman"/>
                <w:b/>
                <w:bCs/>
                <w:lang w:val="id-ID"/>
              </w:rPr>
            </w:pPr>
          </w:p>
          <w:p w:rsidR="001D7CE2" w:rsidRPr="001D7CE2" w:rsidRDefault="001D7CE2" w:rsidP="006A4917">
            <w:pPr>
              <w:spacing w:before="60" w:after="60"/>
              <w:ind w:left="386"/>
              <w:jc w:val="center"/>
              <w:rPr>
                <w:rFonts w:ascii="Times New Roman" w:eastAsia="Calibri" w:hAnsi="Times New Roman" w:cs="Times New Roman"/>
                <w:b/>
                <w:bCs/>
                <w:lang w:val="id-ID"/>
              </w:rPr>
            </w:pPr>
            <w:r w:rsidRPr="001D7CE2">
              <w:rPr>
                <w:rFonts w:ascii="Times New Roman" w:eastAsia="Calibri" w:hAnsi="Times New Roman" w:cs="Times New Roman"/>
                <w:b/>
                <w:bCs/>
                <w:lang w:val="id-ID"/>
              </w:rPr>
              <w:t xml:space="preserve">Tabel </w:t>
            </w:r>
            <w:r w:rsidR="006A4917">
              <w:rPr>
                <w:rFonts w:ascii="Times New Roman" w:eastAsia="Calibri" w:hAnsi="Times New Roman" w:cs="Times New Roman"/>
                <w:b/>
                <w:bCs/>
                <w:lang w:val="id-ID"/>
              </w:rPr>
              <w:t>2</w:t>
            </w:r>
            <w:r w:rsidRPr="001D7CE2">
              <w:rPr>
                <w:rFonts w:ascii="Times New Roman" w:eastAsia="Calibri" w:hAnsi="Times New Roman" w:cs="Times New Roman"/>
                <w:b/>
                <w:bCs/>
                <w:lang w:val="id-ID"/>
              </w:rPr>
              <w:t>.4</w:t>
            </w:r>
          </w:p>
          <w:p w:rsidR="004C4271" w:rsidRDefault="001D7CE2" w:rsidP="001D7CE2">
            <w:pPr>
              <w:spacing w:before="60" w:after="60"/>
              <w:ind w:left="386"/>
              <w:jc w:val="center"/>
              <w:rPr>
                <w:rFonts w:ascii="Times New Roman" w:eastAsia="Calibri" w:hAnsi="Times New Roman" w:cs="Times New Roman"/>
                <w:b/>
                <w:bCs/>
                <w:lang w:val="id-ID"/>
              </w:rPr>
            </w:pPr>
            <w:r w:rsidRPr="001D7CE2">
              <w:rPr>
                <w:rFonts w:ascii="Times New Roman" w:eastAsia="Calibri" w:hAnsi="Times New Roman" w:cs="Times New Roman"/>
                <w:b/>
                <w:bCs/>
                <w:lang w:val="id-ID"/>
              </w:rPr>
              <w:t>Pedoman Refleksi Guru</w:t>
            </w:r>
          </w:p>
          <w:tbl>
            <w:tblPr>
              <w:tblStyle w:val="TableGrid24"/>
              <w:tblW w:w="8387" w:type="dxa"/>
              <w:tblInd w:w="358" w:type="dxa"/>
              <w:tblLayout w:type="fixed"/>
              <w:tblLook w:val="04A0" w:firstRow="1" w:lastRow="0" w:firstColumn="1" w:lastColumn="0" w:noHBand="0" w:noVBand="1"/>
            </w:tblPr>
            <w:tblGrid>
              <w:gridCol w:w="732"/>
              <w:gridCol w:w="3969"/>
              <w:gridCol w:w="3686"/>
            </w:tblGrid>
            <w:tr w:rsidR="00E91FC3" w:rsidRPr="002151D5" w:rsidTr="00E91FC3">
              <w:trPr>
                <w:trHeight w:val="296"/>
              </w:trPr>
              <w:tc>
                <w:tcPr>
                  <w:tcW w:w="732" w:type="dxa"/>
                  <w:shd w:val="clear" w:color="auto" w:fill="9BBB59" w:themeFill="accent3"/>
                  <w:vAlign w:val="center"/>
                </w:tcPr>
                <w:p w:rsidR="00E91FC3" w:rsidRPr="00CF2A90" w:rsidRDefault="00964FEE" w:rsidP="00E91FC3">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No.</w:t>
                  </w:r>
                </w:p>
              </w:tc>
              <w:tc>
                <w:tcPr>
                  <w:tcW w:w="3969" w:type="dxa"/>
                  <w:shd w:val="clear" w:color="auto" w:fill="9BBB59" w:themeFill="accent3"/>
                  <w:vAlign w:val="center"/>
                </w:tcPr>
                <w:p w:rsidR="00E91FC3" w:rsidRPr="00CF2A90" w:rsidRDefault="00964FEE" w:rsidP="00E91FC3">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Pertanyaan</w:t>
                  </w:r>
                </w:p>
              </w:tc>
              <w:tc>
                <w:tcPr>
                  <w:tcW w:w="3686" w:type="dxa"/>
                  <w:shd w:val="clear" w:color="auto" w:fill="9BBB59" w:themeFill="accent3"/>
                  <w:vAlign w:val="center"/>
                </w:tcPr>
                <w:p w:rsidR="00E91FC3" w:rsidRPr="00CF2A90" w:rsidRDefault="00964FEE" w:rsidP="00E91FC3">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Jawaban</w:t>
                  </w:r>
                </w:p>
              </w:tc>
            </w:tr>
            <w:tr w:rsidR="00E91FC3" w:rsidRPr="002151D5" w:rsidTr="00E91FC3">
              <w:trPr>
                <w:trHeight w:val="375"/>
              </w:trPr>
              <w:tc>
                <w:tcPr>
                  <w:tcW w:w="732" w:type="dxa"/>
                  <w:shd w:val="clear" w:color="auto" w:fill="9BBB59" w:themeFill="accent3"/>
                  <w:vAlign w:val="center"/>
                </w:tcPr>
                <w:p w:rsidR="00E91FC3" w:rsidRPr="00CF2A90" w:rsidRDefault="00964FEE" w:rsidP="00E91FC3">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(1)</w:t>
                  </w:r>
                </w:p>
              </w:tc>
              <w:tc>
                <w:tcPr>
                  <w:tcW w:w="3969" w:type="dxa"/>
                  <w:shd w:val="clear" w:color="auto" w:fill="9BBB59" w:themeFill="accent3"/>
                  <w:vAlign w:val="center"/>
                </w:tcPr>
                <w:p w:rsidR="00E91FC3" w:rsidRPr="00CF2A90" w:rsidRDefault="00964FEE" w:rsidP="00E91FC3">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(2)</w:t>
                  </w:r>
                </w:p>
              </w:tc>
              <w:tc>
                <w:tcPr>
                  <w:tcW w:w="3686" w:type="dxa"/>
                  <w:shd w:val="clear" w:color="auto" w:fill="9BBB59" w:themeFill="accent3"/>
                  <w:vAlign w:val="center"/>
                </w:tcPr>
                <w:p w:rsidR="00E91FC3" w:rsidRPr="00CF2A90" w:rsidRDefault="00964FEE" w:rsidP="00E91FC3">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(3)</w:t>
                  </w:r>
                </w:p>
              </w:tc>
            </w:tr>
            <w:tr w:rsidR="00E91FC3" w:rsidRPr="002151D5" w:rsidTr="00E91FC3">
              <w:trPr>
                <w:trHeight w:val="63"/>
              </w:trPr>
              <w:tc>
                <w:tcPr>
                  <w:tcW w:w="732" w:type="dxa"/>
                  <w:shd w:val="clear" w:color="auto" w:fill="D6E3BC" w:themeFill="accent3" w:themeFillTint="66"/>
                  <w:vAlign w:val="center"/>
                </w:tcPr>
                <w:p w:rsidR="00E91FC3" w:rsidRPr="000E219D" w:rsidRDefault="00C7134B" w:rsidP="00E91FC3">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1</w:t>
                  </w:r>
                </w:p>
              </w:tc>
              <w:tc>
                <w:tcPr>
                  <w:tcW w:w="3969" w:type="dxa"/>
                  <w:shd w:val="clear" w:color="auto" w:fill="D6E3BC" w:themeFill="accent3" w:themeFillTint="66"/>
                </w:tcPr>
                <w:p w:rsidR="00C7134B" w:rsidRPr="00C7134B" w:rsidRDefault="00C7134B" w:rsidP="00C7134B">
                  <w:pPr>
                    <w:tabs>
                      <w:tab w:val="center" w:pos="1709"/>
                    </w:tabs>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manajemen kelas telah memenuhi</w:t>
                  </w:r>
                </w:p>
                <w:p w:rsidR="00E91FC3" w:rsidRPr="00D01595" w:rsidRDefault="00C7134B" w:rsidP="00C7134B">
                  <w:pPr>
                    <w:tabs>
                      <w:tab w:val="center" w:pos="1709"/>
                    </w:tabs>
                    <w:autoSpaceDE w:val="0"/>
                    <w:autoSpaceDN w:val="0"/>
                    <w:adjustRightInd w:val="0"/>
                    <w:rPr>
                      <w:rFonts w:ascii="Times New Roman" w:hAnsi="Times New Roman" w:cs="Times New Roman"/>
                    </w:rPr>
                  </w:pPr>
                  <w:r w:rsidRPr="00C7134B">
                    <w:rPr>
                      <w:rFonts w:ascii="Times New Roman" w:hAnsi="Times New Roman" w:cs="Times New Roman"/>
                      <w:lang w:val="id-ID"/>
                    </w:rPr>
                    <w:t>tujuan pembelajaran yang hendak dicapai?</w:t>
                  </w:r>
                </w:p>
              </w:tc>
              <w:tc>
                <w:tcPr>
                  <w:tcW w:w="3686" w:type="dxa"/>
                  <w:shd w:val="clear" w:color="auto" w:fill="D6E3BC" w:themeFill="accent3" w:themeFillTint="66"/>
                </w:tcPr>
                <w:p w:rsidR="00E91FC3" w:rsidRPr="002151D5" w:rsidRDefault="00E91FC3" w:rsidP="00E91FC3">
                  <w:pPr>
                    <w:spacing w:before="60" w:after="60"/>
                    <w:rPr>
                      <w:rFonts w:ascii="Times New Roman" w:eastAsia="Calibri" w:hAnsi="Times New Roman" w:cs="Times New Roman"/>
                      <w:lang w:val="id-ID"/>
                    </w:rPr>
                  </w:pPr>
                </w:p>
              </w:tc>
            </w:tr>
            <w:tr w:rsidR="00E91FC3" w:rsidRPr="002151D5" w:rsidTr="00E91FC3">
              <w:trPr>
                <w:trHeight w:val="63"/>
              </w:trPr>
              <w:tc>
                <w:tcPr>
                  <w:tcW w:w="732" w:type="dxa"/>
                  <w:vAlign w:val="center"/>
                </w:tcPr>
                <w:p w:rsidR="00E91FC3" w:rsidRPr="000E219D" w:rsidRDefault="00C7134B" w:rsidP="00E91FC3">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2</w:t>
                  </w:r>
                </w:p>
              </w:tc>
              <w:tc>
                <w:tcPr>
                  <w:tcW w:w="3969" w:type="dxa"/>
                </w:tcPr>
                <w:p w:rsidR="00C7134B" w:rsidRPr="00C7134B" w:rsidRDefault="00C7134B" w:rsidP="00C7134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dalam menyampaikan materi,</w:t>
                  </w:r>
                </w:p>
                <w:p w:rsidR="00E91FC3" w:rsidRPr="00D01595" w:rsidRDefault="00C7134B" w:rsidP="00C7134B">
                  <w:pPr>
                    <w:autoSpaceDE w:val="0"/>
                    <w:autoSpaceDN w:val="0"/>
                    <w:adjustRightInd w:val="0"/>
                    <w:rPr>
                      <w:rFonts w:ascii="Times New Roman" w:hAnsi="Times New Roman" w:cs="Times New Roman"/>
                    </w:rPr>
                  </w:pPr>
                  <w:r w:rsidRPr="00C7134B">
                    <w:rPr>
                      <w:rFonts w:ascii="Times New Roman" w:hAnsi="Times New Roman" w:cs="Times New Roman"/>
                      <w:lang w:val="id-ID"/>
                    </w:rPr>
                    <w:t>konsentrasi belajar peserta didik dapat terus</w:t>
                  </w:r>
                  <w:r>
                    <w:rPr>
                      <w:rFonts w:ascii="Times New Roman" w:hAnsi="Times New Roman" w:cs="Times New Roman"/>
                      <w:lang w:val="id-ID"/>
                    </w:rPr>
                    <w:t xml:space="preserve"> </w:t>
                  </w:r>
                  <w:r w:rsidRPr="00C7134B">
                    <w:rPr>
                      <w:rFonts w:ascii="Times New Roman" w:hAnsi="Times New Roman" w:cs="Times New Roman"/>
                      <w:lang w:val="id-ID"/>
                    </w:rPr>
                    <w:t>terjaga dengan baik?</w:t>
                  </w:r>
                </w:p>
              </w:tc>
              <w:tc>
                <w:tcPr>
                  <w:tcW w:w="3686" w:type="dxa"/>
                </w:tcPr>
                <w:p w:rsidR="00E91FC3" w:rsidRPr="002151D5" w:rsidRDefault="00E91FC3" w:rsidP="00E91FC3">
                  <w:pPr>
                    <w:spacing w:before="60" w:after="60"/>
                    <w:rPr>
                      <w:rFonts w:ascii="Times New Roman" w:eastAsia="Calibri" w:hAnsi="Times New Roman" w:cs="Times New Roman"/>
                      <w:lang w:val="id-ID"/>
                    </w:rPr>
                  </w:pPr>
                </w:p>
              </w:tc>
            </w:tr>
            <w:tr w:rsidR="00E91FC3" w:rsidRPr="002151D5" w:rsidTr="00E91FC3">
              <w:trPr>
                <w:trHeight w:val="63"/>
              </w:trPr>
              <w:tc>
                <w:tcPr>
                  <w:tcW w:w="732" w:type="dxa"/>
                  <w:shd w:val="clear" w:color="auto" w:fill="D6E3BC" w:themeFill="accent3" w:themeFillTint="66"/>
                  <w:vAlign w:val="center"/>
                </w:tcPr>
                <w:p w:rsidR="00E91FC3" w:rsidRPr="000E219D" w:rsidRDefault="00C7134B" w:rsidP="00E91FC3">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3</w:t>
                  </w:r>
                </w:p>
              </w:tc>
              <w:tc>
                <w:tcPr>
                  <w:tcW w:w="3969" w:type="dxa"/>
                  <w:shd w:val="clear" w:color="auto" w:fill="D6E3BC" w:themeFill="accent3" w:themeFillTint="66"/>
                </w:tcPr>
                <w:p w:rsidR="00E91FC3" w:rsidRPr="00BD25F5" w:rsidRDefault="00C7134B" w:rsidP="00C7134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lingkungan kolaboratif, kooperatif,</w:t>
                  </w:r>
                  <w:r>
                    <w:rPr>
                      <w:rFonts w:ascii="Times New Roman" w:hAnsi="Times New Roman" w:cs="Times New Roman"/>
                      <w:lang w:val="id-ID"/>
                    </w:rPr>
                    <w:t xml:space="preserve"> </w:t>
                  </w:r>
                  <w:r w:rsidRPr="00C7134B">
                    <w:rPr>
                      <w:rFonts w:ascii="Times New Roman" w:hAnsi="Times New Roman" w:cs="Times New Roman"/>
                      <w:lang w:val="id-ID"/>
                    </w:rPr>
                    <w:t>dan interaksi antar peserta didik, dan guru</w:t>
                  </w:r>
                  <w:r>
                    <w:rPr>
                      <w:rFonts w:ascii="Times New Roman" w:hAnsi="Times New Roman" w:cs="Times New Roman"/>
                      <w:lang w:val="id-ID"/>
                    </w:rPr>
                    <w:t xml:space="preserve"> </w:t>
                  </w:r>
                  <w:r w:rsidRPr="00C7134B">
                    <w:rPr>
                      <w:rFonts w:ascii="Times New Roman" w:hAnsi="Times New Roman" w:cs="Times New Roman"/>
                      <w:lang w:val="id-ID"/>
                    </w:rPr>
                    <w:t>dapat terbentuk hingga menghasilkan</w:t>
                  </w:r>
                  <w:r>
                    <w:rPr>
                      <w:rFonts w:ascii="Times New Roman" w:hAnsi="Times New Roman" w:cs="Times New Roman"/>
                      <w:lang w:val="id-ID"/>
                    </w:rPr>
                    <w:t xml:space="preserve"> </w:t>
                  </w:r>
                  <w:r w:rsidRPr="00C7134B">
                    <w:rPr>
                      <w:rFonts w:ascii="Times New Roman" w:hAnsi="Times New Roman" w:cs="Times New Roman"/>
                      <w:lang w:val="id-ID"/>
                    </w:rPr>
                    <w:t>pembelajaran yang berkualitas?</w:t>
                  </w:r>
                </w:p>
              </w:tc>
              <w:tc>
                <w:tcPr>
                  <w:tcW w:w="3686" w:type="dxa"/>
                  <w:shd w:val="clear" w:color="auto" w:fill="D6E3BC" w:themeFill="accent3" w:themeFillTint="66"/>
                </w:tcPr>
                <w:p w:rsidR="00E91FC3" w:rsidRPr="002151D5" w:rsidRDefault="00E91FC3" w:rsidP="00E91FC3">
                  <w:pPr>
                    <w:spacing w:before="60" w:after="60"/>
                    <w:rPr>
                      <w:rFonts w:ascii="Times New Roman" w:eastAsia="Calibri" w:hAnsi="Times New Roman" w:cs="Times New Roman"/>
                      <w:lang w:val="id-ID"/>
                    </w:rPr>
                  </w:pPr>
                </w:p>
              </w:tc>
            </w:tr>
            <w:tr w:rsidR="00E91FC3" w:rsidRPr="002151D5" w:rsidTr="00E91FC3">
              <w:trPr>
                <w:trHeight w:val="63"/>
              </w:trPr>
              <w:tc>
                <w:tcPr>
                  <w:tcW w:w="732" w:type="dxa"/>
                  <w:vAlign w:val="center"/>
                </w:tcPr>
                <w:p w:rsidR="00E91FC3" w:rsidRPr="000E219D" w:rsidRDefault="00C7134B" w:rsidP="00E91FC3">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4</w:t>
                  </w:r>
                </w:p>
              </w:tc>
              <w:tc>
                <w:tcPr>
                  <w:tcW w:w="3969" w:type="dxa"/>
                </w:tcPr>
                <w:p w:rsidR="00C7134B" w:rsidRPr="00C7134B" w:rsidRDefault="00C7134B" w:rsidP="00C7134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peserta didik mengalami kesulitan</w:t>
                  </w:r>
                </w:p>
                <w:p w:rsidR="00C7134B" w:rsidRPr="00C7134B" w:rsidRDefault="00C7134B" w:rsidP="00C7134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dan hambatan menerima materi pelajaran</w:t>
                  </w:r>
                </w:p>
                <w:p w:rsidR="00E91FC3" w:rsidRPr="00BD25F5" w:rsidRDefault="00C7134B" w:rsidP="00C7134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dengan metode mengajar yang digunakan?</w:t>
                  </w:r>
                </w:p>
              </w:tc>
              <w:tc>
                <w:tcPr>
                  <w:tcW w:w="3686" w:type="dxa"/>
                </w:tcPr>
                <w:p w:rsidR="00E91FC3" w:rsidRPr="002151D5" w:rsidRDefault="00E91FC3" w:rsidP="00E91FC3">
                  <w:pPr>
                    <w:spacing w:before="60" w:after="60"/>
                    <w:rPr>
                      <w:rFonts w:ascii="Times New Roman" w:eastAsia="Calibri" w:hAnsi="Times New Roman" w:cs="Times New Roman"/>
                      <w:lang w:val="id-ID"/>
                    </w:rPr>
                  </w:pPr>
                </w:p>
              </w:tc>
            </w:tr>
            <w:tr w:rsidR="00C7134B" w:rsidRPr="002151D5" w:rsidTr="00C7134B">
              <w:trPr>
                <w:trHeight w:val="63"/>
              </w:trPr>
              <w:tc>
                <w:tcPr>
                  <w:tcW w:w="732" w:type="dxa"/>
                  <w:shd w:val="clear" w:color="auto" w:fill="D6E3BC" w:themeFill="accent3" w:themeFillTint="66"/>
                  <w:vAlign w:val="center"/>
                </w:tcPr>
                <w:p w:rsidR="00C7134B" w:rsidRDefault="00C7134B" w:rsidP="00E91FC3">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5</w:t>
                  </w:r>
                </w:p>
              </w:tc>
              <w:tc>
                <w:tcPr>
                  <w:tcW w:w="3969" w:type="dxa"/>
                  <w:shd w:val="clear" w:color="auto" w:fill="D6E3BC" w:themeFill="accent3" w:themeFillTint="66"/>
                </w:tcPr>
                <w:p w:rsidR="00C7134B" w:rsidRPr="00C7134B" w:rsidRDefault="00C7134B" w:rsidP="00C7134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pelaksanan pembelajaran 1 dapat</w:t>
                  </w:r>
                </w:p>
                <w:p w:rsidR="00C7134B" w:rsidRPr="00C7134B" w:rsidRDefault="00C7134B" w:rsidP="00C7134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meningkatkan minat belajar peserta didik</w:t>
                  </w:r>
                </w:p>
                <w:p w:rsidR="00C7134B" w:rsidRPr="00BD25F5" w:rsidRDefault="00C7134B" w:rsidP="00C7134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dalam bernyanyi?</w:t>
                  </w:r>
                </w:p>
              </w:tc>
              <w:tc>
                <w:tcPr>
                  <w:tcW w:w="3686" w:type="dxa"/>
                  <w:shd w:val="clear" w:color="auto" w:fill="D6E3BC" w:themeFill="accent3" w:themeFillTint="66"/>
                </w:tcPr>
                <w:p w:rsidR="00C7134B" w:rsidRPr="002151D5" w:rsidRDefault="00C7134B" w:rsidP="00E91FC3">
                  <w:pPr>
                    <w:spacing w:before="60" w:after="60"/>
                    <w:rPr>
                      <w:rFonts w:ascii="Times New Roman" w:eastAsia="Calibri" w:hAnsi="Times New Roman" w:cs="Times New Roman"/>
                      <w:lang w:val="id-ID"/>
                    </w:rPr>
                  </w:pPr>
                </w:p>
              </w:tc>
            </w:tr>
          </w:tbl>
          <w:p w:rsidR="00E91FC3" w:rsidRDefault="00E91FC3" w:rsidP="001D7CE2">
            <w:pPr>
              <w:spacing w:before="60" w:after="60"/>
              <w:ind w:left="386"/>
              <w:jc w:val="center"/>
              <w:rPr>
                <w:rFonts w:ascii="Times New Roman" w:eastAsia="Calibri" w:hAnsi="Times New Roman" w:cs="Times New Roman"/>
                <w:bCs/>
                <w:lang w:val="id-ID"/>
              </w:rPr>
            </w:pPr>
          </w:p>
          <w:p w:rsidR="003C64E5" w:rsidRPr="001D7CE2" w:rsidRDefault="003C64E5" w:rsidP="001D7CE2">
            <w:pPr>
              <w:spacing w:before="60" w:after="60"/>
              <w:ind w:left="386"/>
              <w:jc w:val="center"/>
              <w:rPr>
                <w:rFonts w:ascii="Times New Roman" w:eastAsia="Calibri" w:hAnsi="Times New Roman" w:cs="Times New Roman"/>
                <w:bCs/>
                <w:lang w:val="id-ID"/>
              </w:rPr>
            </w:pPr>
          </w:p>
        </w:tc>
      </w:tr>
      <w:tr w:rsidR="004C4271" w:rsidRPr="002151D5" w:rsidTr="00964122">
        <w:trPr>
          <w:jc w:val="center"/>
        </w:trPr>
        <w:tc>
          <w:tcPr>
            <w:tcW w:w="9260" w:type="dxa"/>
            <w:shd w:val="clear" w:color="auto" w:fill="FF0000"/>
          </w:tcPr>
          <w:p w:rsidR="004C4271" w:rsidRPr="002151D5" w:rsidRDefault="00043419" w:rsidP="004C4271">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lastRenderedPageBreak/>
              <w:t>I</w:t>
            </w:r>
            <w:r w:rsidR="004C4271" w:rsidRPr="002151D5">
              <w:rPr>
                <w:rFonts w:ascii="Times New Roman" w:eastAsia="Calibri" w:hAnsi="Times New Roman" w:cs="Times New Roman"/>
                <w:b/>
                <w:bCs/>
                <w:color w:val="FFFFFF" w:themeColor="background1"/>
                <w:lang w:val="id-ID"/>
              </w:rPr>
              <w:t xml:space="preserve">.  </w:t>
            </w:r>
            <w:r>
              <w:rPr>
                <w:rFonts w:ascii="Times New Roman" w:eastAsia="Calibri" w:hAnsi="Times New Roman" w:cs="Times New Roman"/>
                <w:b/>
                <w:bCs/>
                <w:color w:val="FFFFFF" w:themeColor="background1"/>
                <w:lang w:val="id-ID"/>
              </w:rPr>
              <w:t xml:space="preserve"> </w:t>
            </w:r>
            <w:r w:rsidR="004C4271" w:rsidRPr="002151D5">
              <w:rPr>
                <w:rFonts w:ascii="Times New Roman" w:eastAsia="Calibri" w:hAnsi="Times New Roman" w:cs="Times New Roman"/>
                <w:b/>
                <w:bCs/>
                <w:color w:val="FFFFFF" w:themeColor="background1"/>
                <w:lang w:val="id-ID"/>
              </w:rPr>
              <w:t>KEGIATAN PENGAYAAN DAN REMEDIAL</w:t>
            </w:r>
          </w:p>
        </w:tc>
      </w:tr>
      <w:tr w:rsidR="004C4271" w:rsidRPr="002151D5" w:rsidTr="00964122">
        <w:trPr>
          <w:jc w:val="center"/>
        </w:trPr>
        <w:tc>
          <w:tcPr>
            <w:tcW w:w="9260" w:type="dxa"/>
          </w:tcPr>
          <w:p w:rsidR="004C4271" w:rsidRPr="00D63928" w:rsidRDefault="00DD5C7D" w:rsidP="00C7134B">
            <w:pPr>
              <w:spacing w:before="60" w:after="60"/>
              <w:ind w:left="386"/>
              <w:rPr>
                <w:rFonts w:ascii="Times New Roman" w:eastAsia="Calibri" w:hAnsi="Times New Roman" w:cs="Times New Roman"/>
                <w:b/>
                <w:bCs/>
                <w:lang w:val="id-ID"/>
              </w:rPr>
            </w:pPr>
            <w:r w:rsidRPr="00DD5C7D">
              <w:rPr>
                <w:rFonts w:ascii="Times New Roman" w:eastAsia="Calibri" w:hAnsi="Times New Roman" w:cs="Times New Roman"/>
                <w:b/>
                <w:bCs/>
              </w:rPr>
              <w:t>Remedial </w:t>
            </w:r>
          </w:p>
          <w:p w:rsidR="000B35EC" w:rsidRDefault="00DD5C7D" w:rsidP="00DD5C7D">
            <w:pPr>
              <w:spacing w:before="60" w:after="60"/>
              <w:ind w:left="386"/>
              <w:rPr>
                <w:rFonts w:ascii="Times New Roman" w:eastAsia="Calibri" w:hAnsi="Times New Roman" w:cs="Times New Roman"/>
                <w:bCs/>
              </w:rPr>
            </w:pPr>
            <w:proofErr w:type="gramStart"/>
            <w:r w:rsidRPr="00DD5C7D">
              <w:rPr>
                <w:rFonts w:ascii="Times New Roman" w:eastAsia="Calibri" w:hAnsi="Times New Roman" w:cs="Times New Roman"/>
                <w:bCs/>
              </w:rPr>
              <w:t>Remedial :</w:t>
            </w:r>
            <w:proofErr w:type="gramEnd"/>
            <w:r w:rsidRPr="00DD5C7D">
              <w:rPr>
                <w:rFonts w:ascii="Times New Roman" w:eastAsia="Calibri" w:hAnsi="Times New Roman" w:cs="Times New Roman"/>
                <w:bCs/>
              </w:rPr>
              <w:t xml:space="preserve"> Berisi informasi tentang kegiatan pembelajaran untuk peserta didik yang ingin memperkuat pemahaman pada kompetensi sebelum kompetensi yang sedang di pelajari atau untuk peserta didik yang memperlihatkan penguasaan kompetensi yang lebih rendah dibanding kompetensi yang sedang dipelajari. Kegiatan remedial dilakukan melalui kegiatan: </w:t>
            </w:r>
          </w:p>
          <w:p w:rsidR="000B35EC" w:rsidRDefault="00DD5C7D" w:rsidP="000B35EC">
            <w:pPr>
              <w:spacing w:before="60" w:after="60"/>
              <w:ind w:left="670" w:hanging="284"/>
              <w:rPr>
                <w:rFonts w:ascii="Times New Roman" w:eastAsia="Calibri" w:hAnsi="Times New Roman" w:cs="Times New Roman"/>
                <w:bCs/>
              </w:rPr>
            </w:pPr>
            <w:r w:rsidRPr="00DD5C7D">
              <w:rPr>
                <w:rFonts w:ascii="Times New Roman" w:eastAsia="Calibri" w:hAnsi="Times New Roman" w:cs="Times New Roman"/>
                <w:bCs/>
              </w:rPr>
              <w:t xml:space="preserve">1. </w:t>
            </w:r>
            <w:r w:rsidR="000B35EC">
              <w:rPr>
                <w:rFonts w:ascii="Times New Roman" w:eastAsia="Calibri" w:hAnsi="Times New Roman" w:cs="Times New Roman"/>
                <w:bCs/>
                <w:lang w:val="id-ID"/>
              </w:rPr>
              <w:t xml:space="preserve"> </w:t>
            </w:r>
            <w:r w:rsidRPr="00DD5C7D">
              <w:rPr>
                <w:rFonts w:ascii="Times New Roman" w:eastAsia="Calibri" w:hAnsi="Times New Roman" w:cs="Times New Roman"/>
                <w:bCs/>
              </w:rPr>
              <w:t xml:space="preserve">Mengikuti kegiatan penguataan konsep penerapan yang sesuai dengan </w:t>
            </w:r>
            <w:r w:rsidR="006718A9" w:rsidRPr="006718A9">
              <w:rPr>
                <w:rFonts w:ascii="Times New Roman" w:eastAsia="Calibri" w:hAnsi="Times New Roman" w:cs="Times New Roman"/>
                <w:bCs/>
                <w:lang w:val="id-ID"/>
              </w:rPr>
              <w:t>berlatih bermain tepuk tangan dan langkah kaki bertempo cepat dan lambat bersama keluarga di rumah</w:t>
            </w:r>
            <w:r w:rsidRPr="00DD5C7D">
              <w:rPr>
                <w:rFonts w:ascii="Times New Roman" w:eastAsia="Calibri" w:hAnsi="Times New Roman" w:cs="Times New Roman"/>
                <w:bCs/>
              </w:rPr>
              <w:t xml:space="preserve">. </w:t>
            </w:r>
          </w:p>
          <w:p w:rsidR="004C4271" w:rsidRDefault="00DD5C7D" w:rsidP="0072024A">
            <w:pPr>
              <w:spacing w:before="60" w:after="60"/>
              <w:ind w:left="670" w:hanging="284"/>
              <w:rPr>
                <w:rFonts w:ascii="Times New Roman" w:eastAsia="Calibri" w:hAnsi="Times New Roman" w:cs="Times New Roman"/>
                <w:bCs/>
                <w:lang w:val="id-ID"/>
              </w:rPr>
            </w:pPr>
            <w:r w:rsidRPr="00DD5C7D">
              <w:rPr>
                <w:rFonts w:ascii="Times New Roman" w:eastAsia="Calibri" w:hAnsi="Times New Roman" w:cs="Times New Roman"/>
                <w:bCs/>
              </w:rPr>
              <w:t xml:space="preserve">2. </w:t>
            </w:r>
            <w:r w:rsidR="000B35EC">
              <w:rPr>
                <w:rFonts w:ascii="Times New Roman" w:eastAsia="Calibri" w:hAnsi="Times New Roman" w:cs="Times New Roman"/>
                <w:bCs/>
                <w:lang w:val="id-ID"/>
              </w:rPr>
              <w:t xml:space="preserve"> </w:t>
            </w:r>
            <w:r w:rsidR="0072024A">
              <w:rPr>
                <w:rFonts w:ascii="Times New Roman" w:eastAsia="Calibri" w:hAnsi="Times New Roman" w:cs="Times New Roman"/>
                <w:bCs/>
                <w:lang w:val="id-ID"/>
              </w:rPr>
              <w:t>P</w:t>
            </w:r>
            <w:r w:rsidR="0072024A" w:rsidRPr="0072024A">
              <w:rPr>
                <w:rFonts w:ascii="Times New Roman" w:eastAsia="Calibri" w:hAnsi="Times New Roman" w:cs="Times New Roman"/>
                <w:bCs/>
                <w:lang w:val="id-ID"/>
              </w:rPr>
              <w:t xml:space="preserve">eserta didik untuk </w:t>
            </w:r>
            <w:r w:rsidR="006718A9" w:rsidRPr="006718A9">
              <w:rPr>
                <w:rFonts w:ascii="Times New Roman" w:eastAsia="Calibri" w:hAnsi="Times New Roman" w:cs="Times New Roman"/>
                <w:bCs/>
                <w:lang w:val="id-ID"/>
              </w:rPr>
              <w:t>untuk berlatih bermain tepuk tangan dan langkah kaki bertempo cepat dan lambat bersama keluarga di rumah</w:t>
            </w:r>
            <w:r w:rsidR="0072024A">
              <w:rPr>
                <w:rFonts w:ascii="Times New Roman" w:eastAsia="Calibri" w:hAnsi="Times New Roman" w:cs="Times New Roman"/>
                <w:bCs/>
                <w:lang w:val="id-ID"/>
              </w:rPr>
              <w:t>.</w:t>
            </w:r>
          </w:p>
          <w:p w:rsidR="00C7134B" w:rsidRDefault="00C7134B" w:rsidP="00DD5C7D">
            <w:pPr>
              <w:spacing w:before="60" w:after="60"/>
              <w:ind w:left="386"/>
              <w:rPr>
                <w:rFonts w:ascii="Times New Roman" w:eastAsia="Calibri" w:hAnsi="Times New Roman" w:cs="Times New Roman"/>
              </w:rPr>
            </w:pPr>
          </w:p>
          <w:p w:rsidR="00DD5C7D" w:rsidRPr="00DD5C7D" w:rsidRDefault="00DD5C7D" w:rsidP="00DD5C7D">
            <w:pPr>
              <w:spacing w:before="60" w:after="60"/>
              <w:ind w:left="386"/>
              <w:rPr>
                <w:rFonts w:ascii="Times New Roman" w:eastAsia="Calibri" w:hAnsi="Times New Roman" w:cs="Times New Roman"/>
                <w:b/>
                <w:bCs/>
                <w:lang w:val="id-ID"/>
              </w:rPr>
            </w:pPr>
            <w:r w:rsidRPr="00DD5C7D">
              <w:rPr>
                <w:rFonts w:ascii="Times New Roman" w:eastAsia="Calibri" w:hAnsi="Times New Roman" w:cs="Times New Roman"/>
                <w:b/>
                <w:bCs/>
                <w:lang w:val="id-ID"/>
              </w:rPr>
              <w:t>Pengayaan</w:t>
            </w:r>
          </w:p>
          <w:p w:rsidR="00B3578E" w:rsidRPr="002151D5" w:rsidRDefault="00BE4B81" w:rsidP="0050660E">
            <w:pPr>
              <w:spacing w:before="60" w:after="60"/>
              <w:ind w:left="386"/>
              <w:rPr>
                <w:rFonts w:ascii="Times New Roman" w:eastAsia="Calibri" w:hAnsi="Times New Roman" w:cs="Times New Roman"/>
              </w:rPr>
            </w:pPr>
            <w:r w:rsidRPr="00BE4B81">
              <w:rPr>
                <w:rFonts w:ascii="Times New Roman" w:eastAsia="Calibri" w:hAnsi="Times New Roman" w:cs="Times New Roman"/>
                <w:bCs/>
                <w:lang w:val="id-ID"/>
              </w:rPr>
              <w:t>Agar peserta didik mampu memahami tujuan dan maksud pembelajaran, guru</w:t>
            </w:r>
            <w:r w:rsidR="007739FE">
              <w:rPr>
                <w:rFonts w:ascii="Times New Roman" w:eastAsia="Calibri" w:hAnsi="Times New Roman" w:cs="Times New Roman"/>
                <w:bCs/>
                <w:lang w:val="id-ID"/>
              </w:rPr>
              <w:t xml:space="preserve"> </w:t>
            </w:r>
            <w:r w:rsidRPr="00BE4B81">
              <w:rPr>
                <w:rFonts w:ascii="Times New Roman" w:eastAsia="Calibri" w:hAnsi="Times New Roman" w:cs="Times New Roman"/>
                <w:bCs/>
                <w:lang w:val="id-ID"/>
              </w:rPr>
              <w:t>dapat meminta peserta didik untuk berlatih bermain tepuk tangan dan langkah kaki</w:t>
            </w:r>
            <w:r w:rsidR="007739FE">
              <w:rPr>
                <w:rFonts w:ascii="Times New Roman" w:eastAsia="Calibri" w:hAnsi="Times New Roman" w:cs="Times New Roman"/>
                <w:bCs/>
                <w:lang w:val="id-ID"/>
              </w:rPr>
              <w:t xml:space="preserve"> </w:t>
            </w:r>
            <w:r w:rsidRPr="00BE4B81">
              <w:rPr>
                <w:rFonts w:ascii="Times New Roman" w:eastAsia="Calibri" w:hAnsi="Times New Roman" w:cs="Times New Roman"/>
                <w:bCs/>
                <w:lang w:val="id-ID"/>
              </w:rPr>
              <w:t>bertempo cepat dan lambat bersama keluarga di rumah.</w:t>
            </w:r>
          </w:p>
        </w:tc>
      </w:tr>
      <w:tr w:rsidR="004C4271" w:rsidRPr="002151D5" w:rsidTr="00964122">
        <w:trPr>
          <w:jc w:val="center"/>
        </w:trPr>
        <w:tc>
          <w:tcPr>
            <w:tcW w:w="9260" w:type="dxa"/>
            <w:shd w:val="clear" w:color="auto" w:fill="FFFF00"/>
          </w:tcPr>
          <w:p w:rsidR="004C4271" w:rsidRPr="008B690D" w:rsidRDefault="004C4271" w:rsidP="004C4271">
            <w:pPr>
              <w:tabs>
                <w:tab w:val="left" w:pos="2670"/>
              </w:tabs>
              <w:spacing w:before="60" w:after="60"/>
              <w:jc w:val="both"/>
              <w:rPr>
                <w:rFonts w:ascii="Times New Roman" w:eastAsia="Calibri" w:hAnsi="Times New Roman" w:cs="Times New Roman"/>
              </w:rPr>
            </w:pPr>
            <w:r w:rsidRPr="008B690D">
              <w:rPr>
                <w:rFonts w:ascii="Times New Roman" w:eastAsia="Calibri" w:hAnsi="Times New Roman" w:cs="Times New Roman"/>
                <w:b/>
                <w:bCs/>
              </w:rPr>
              <w:t>LAMPIRAN</w:t>
            </w:r>
            <w:r w:rsidRPr="008B690D">
              <w:rPr>
                <w:rFonts w:ascii="Times New Roman" w:eastAsia="Calibri" w:hAnsi="Times New Roman" w:cs="Times New Roman"/>
                <w:b/>
                <w:bCs/>
              </w:rPr>
              <w:tab/>
            </w:r>
          </w:p>
        </w:tc>
      </w:tr>
      <w:tr w:rsidR="004C4271" w:rsidRPr="002151D5" w:rsidTr="00964122">
        <w:trPr>
          <w:jc w:val="center"/>
        </w:trPr>
        <w:tc>
          <w:tcPr>
            <w:tcW w:w="9260" w:type="dxa"/>
            <w:shd w:val="clear" w:color="auto" w:fill="FF0000"/>
          </w:tcPr>
          <w:p w:rsidR="004C4271" w:rsidRPr="002151D5" w:rsidRDefault="004C4271" w:rsidP="004C4271">
            <w:pPr>
              <w:spacing w:before="60" w:after="60"/>
              <w:rPr>
                <w:rFonts w:ascii="Times New Roman" w:eastAsia="Calibri" w:hAnsi="Times New Roman" w:cs="Times New Roman"/>
                <w:color w:val="FFFFFF" w:themeColor="background1"/>
              </w:rPr>
            </w:pPr>
            <w:r w:rsidRPr="002151D5">
              <w:rPr>
                <w:rFonts w:ascii="Times New Roman" w:eastAsia="Calibri" w:hAnsi="Times New Roman" w:cs="Times New Roman"/>
                <w:b/>
                <w:color w:val="FFFFFF" w:themeColor="background1"/>
                <w:lang w:val="id-ID"/>
              </w:rPr>
              <w:t xml:space="preserve">A.  </w:t>
            </w:r>
            <w:r w:rsidRPr="002151D5">
              <w:rPr>
                <w:rFonts w:ascii="Times New Roman" w:eastAsia="Calibri" w:hAnsi="Times New Roman" w:cs="Times New Roman"/>
                <w:b/>
                <w:color w:val="FFFFFF" w:themeColor="background1"/>
              </w:rPr>
              <w:t>LEMBAR</w:t>
            </w:r>
            <w:r w:rsidRPr="002151D5">
              <w:rPr>
                <w:rFonts w:ascii="Times New Roman" w:eastAsia="Calibri" w:hAnsi="Times New Roman" w:cs="Times New Roman"/>
                <w:b/>
                <w:bCs/>
                <w:color w:val="FFFFFF" w:themeColor="background1"/>
                <w:lang w:val="id-ID"/>
              </w:rPr>
              <w:t xml:space="preserve"> KERJA PESERTA DIDIK</w:t>
            </w:r>
            <w:r>
              <w:rPr>
                <w:rFonts w:ascii="Times New Roman" w:eastAsia="Calibri" w:hAnsi="Times New Roman" w:cs="Times New Roman"/>
                <w:b/>
                <w:bCs/>
                <w:color w:val="FFFFFF" w:themeColor="background1"/>
                <w:lang w:val="id-ID"/>
              </w:rPr>
              <w:t xml:space="preserve"> </w:t>
            </w:r>
            <w:r w:rsidRPr="00FF046C">
              <w:rPr>
                <w:rFonts w:ascii="Times New Roman" w:eastAsia="Calibri" w:hAnsi="Times New Roman" w:cs="Times New Roman"/>
                <w:b/>
                <w:bCs/>
                <w:color w:val="FFFFFF" w:themeColor="background1"/>
                <w:lang w:val="id-ID"/>
              </w:rPr>
              <w:t>(LKPD)</w:t>
            </w:r>
          </w:p>
        </w:tc>
      </w:tr>
      <w:tr w:rsidR="004C4271" w:rsidRPr="002151D5" w:rsidTr="00964122">
        <w:trPr>
          <w:jc w:val="center"/>
        </w:trPr>
        <w:tc>
          <w:tcPr>
            <w:tcW w:w="9260" w:type="dxa"/>
          </w:tcPr>
          <w:p w:rsidR="004C4271" w:rsidRPr="00B21274" w:rsidRDefault="004C4271" w:rsidP="004C4271">
            <w:pPr>
              <w:spacing w:before="60" w:after="60"/>
              <w:jc w:val="center"/>
              <w:rPr>
                <w:rFonts w:ascii="Times New Roman" w:eastAsia="Calibri" w:hAnsi="Times New Roman" w:cs="Times New Roman"/>
                <w:b/>
                <w:bCs/>
                <w:sz w:val="24"/>
                <w:szCs w:val="24"/>
                <w:lang w:val="id-ID"/>
              </w:rPr>
            </w:pPr>
            <w:r w:rsidRPr="00B21274">
              <w:rPr>
                <w:rFonts w:ascii="Times New Roman" w:eastAsia="Calibri" w:hAnsi="Times New Roman" w:cs="Times New Roman"/>
                <w:b/>
                <w:bCs/>
                <w:sz w:val="24"/>
                <w:szCs w:val="24"/>
              </w:rPr>
              <w:t>LEMBAR</w:t>
            </w:r>
            <w:r w:rsidRPr="00B21274">
              <w:rPr>
                <w:rFonts w:ascii="Times New Roman" w:eastAsia="Calibri" w:hAnsi="Times New Roman" w:cs="Times New Roman"/>
                <w:b/>
                <w:bCs/>
                <w:sz w:val="24"/>
                <w:szCs w:val="24"/>
                <w:lang w:val="id-ID"/>
              </w:rPr>
              <w:t xml:space="preserve"> KERJA PESERTA DIDIK (LKPD)</w:t>
            </w:r>
          </w:p>
          <w:p w:rsidR="00B21274" w:rsidRDefault="00B21274" w:rsidP="004C4271">
            <w:pPr>
              <w:spacing w:before="60" w:after="60"/>
              <w:jc w:val="both"/>
              <w:rPr>
                <w:rFonts w:ascii="Times New Roman" w:eastAsia="Calibri" w:hAnsi="Times New Roman" w:cs="Times New Roman"/>
                <w:b/>
                <w:bCs/>
                <w:lang w:val="id-ID"/>
              </w:rPr>
            </w:pPr>
          </w:p>
          <w:p w:rsidR="004C4271" w:rsidRPr="002151D5" w:rsidRDefault="004C4271" w:rsidP="00C75B1D">
            <w:pPr>
              <w:spacing w:before="60" w:after="60"/>
              <w:ind w:left="245"/>
              <w:jc w:val="both"/>
              <w:rPr>
                <w:rFonts w:ascii="Times New Roman" w:eastAsia="Calibri" w:hAnsi="Times New Roman" w:cs="Times New Roman"/>
                <w:b/>
                <w:bCs/>
                <w:lang w:val="id-ID"/>
              </w:rPr>
            </w:pPr>
            <w:r w:rsidRPr="002151D5">
              <w:rPr>
                <w:rFonts w:ascii="Times New Roman" w:eastAsia="Calibri" w:hAnsi="Times New Roman" w:cs="Times New Roman"/>
                <w:b/>
                <w:bCs/>
                <w:lang w:val="id-ID"/>
              </w:rPr>
              <w:t>Nama :</w:t>
            </w:r>
          </w:p>
          <w:p w:rsidR="004C4271" w:rsidRPr="002151D5" w:rsidRDefault="004C4271" w:rsidP="00C75B1D">
            <w:pPr>
              <w:spacing w:before="60" w:after="60"/>
              <w:ind w:left="245"/>
              <w:jc w:val="both"/>
              <w:rPr>
                <w:rFonts w:ascii="Times New Roman" w:eastAsia="Calibri" w:hAnsi="Times New Roman" w:cs="Times New Roman"/>
                <w:b/>
                <w:bCs/>
                <w:lang w:val="id-ID"/>
              </w:rPr>
            </w:pPr>
            <w:r w:rsidRPr="002151D5">
              <w:rPr>
                <w:rFonts w:ascii="Times New Roman" w:eastAsia="Calibri" w:hAnsi="Times New Roman" w:cs="Times New Roman"/>
                <w:b/>
                <w:bCs/>
                <w:lang w:val="id-ID"/>
              </w:rPr>
              <w:t>Kelas :</w:t>
            </w:r>
          </w:p>
          <w:p w:rsidR="004C4271" w:rsidRPr="00B17284" w:rsidRDefault="004C4271" w:rsidP="00C75B1D">
            <w:pPr>
              <w:spacing w:before="60" w:after="60"/>
              <w:ind w:left="245"/>
              <w:jc w:val="both"/>
              <w:rPr>
                <w:rFonts w:ascii="Times New Roman" w:eastAsia="Calibri" w:hAnsi="Times New Roman" w:cs="Times New Roman"/>
                <w:b/>
                <w:bCs/>
                <w:lang w:val="id-ID"/>
              </w:rPr>
            </w:pPr>
            <w:r w:rsidRPr="00B17284">
              <w:rPr>
                <w:rFonts w:ascii="Times New Roman" w:eastAsia="Calibri" w:hAnsi="Times New Roman" w:cs="Times New Roman"/>
                <w:b/>
                <w:bCs/>
                <w:lang w:val="id-ID"/>
              </w:rPr>
              <w:t>Petunjuk!</w:t>
            </w:r>
          </w:p>
          <w:p w:rsidR="00C75B1D" w:rsidRPr="00C75B1D" w:rsidRDefault="00C75B1D" w:rsidP="00C75B1D">
            <w:pPr>
              <w:spacing w:before="60" w:after="60"/>
              <w:ind w:left="245"/>
              <w:jc w:val="both"/>
              <w:rPr>
                <w:rFonts w:ascii="Times New Roman" w:eastAsia="Calibri" w:hAnsi="Times New Roman" w:cs="Times New Roman"/>
                <w:b/>
                <w:bCs/>
                <w:iCs/>
                <w:lang w:val="id-ID"/>
              </w:rPr>
            </w:pPr>
            <w:r w:rsidRPr="00C75B1D">
              <w:rPr>
                <w:rFonts w:ascii="Times New Roman" w:eastAsia="Calibri" w:hAnsi="Times New Roman" w:cs="Times New Roman"/>
                <w:b/>
                <w:bCs/>
                <w:iCs/>
                <w:lang w:val="id-ID"/>
              </w:rPr>
              <w:t>Kerjakan soal di bawah ini.</w:t>
            </w:r>
          </w:p>
          <w:p w:rsidR="00FE5D8B" w:rsidRPr="00FE5D8B" w:rsidRDefault="00FE5D8B" w:rsidP="00FE5D8B">
            <w:pPr>
              <w:pStyle w:val="ListParagraph"/>
              <w:numPr>
                <w:ilvl w:val="0"/>
                <w:numId w:val="33"/>
              </w:numPr>
              <w:spacing w:before="60" w:after="60"/>
              <w:jc w:val="both"/>
              <w:rPr>
                <w:rFonts w:ascii="Times New Roman" w:eastAsia="Calibri" w:hAnsi="Times New Roman" w:cs="Times New Roman"/>
                <w:bCs/>
                <w:lang w:val="id-ID"/>
              </w:rPr>
            </w:pPr>
            <w:r w:rsidRPr="00FE5D8B">
              <w:rPr>
                <w:rFonts w:ascii="Times New Roman" w:eastAsia="Calibri" w:hAnsi="Times New Roman" w:cs="Times New Roman"/>
                <w:bCs/>
                <w:iCs/>
                <w:lang w:val="id-ID"/>
              </w:rPr>
              <w:t xml:space="preserve">Apa arti birama 2 4 brainly? </w:t>
            </w:r>
          </w:p>
          <w:p w:rsidR="004C4271" w:rsidRPr="00C75B1D" w:rsidRDefault="006317F6" w:rsidP="00FE5D8B">
            <w:pPr>
              <w:pStyle w:val="ListParagraph"/>
              <w:numPr>
                <w:ilvl w:val="0"/>
                <w:numId w:val="33"/>
              </w:numPr>
              <w:spacing w:before="60" w:after="60"/>
              <w:jc w:val="both"/>
              <w:rPr>
                <w:rFonts w:ascii="Times New Roman" w:eastAsia="Calibri" w:hAnsi="Times New Roman" w:cs="Times New Roman"/>
                <w:bCs/>
                <w:lang w:val="id-ID"/>
              </w:rPr>
            </w:pPr>
            <w:r w:rsidRPr="00C75B1D">
              <w:rPr>
                <w:rFonts w:ascii="Times New Roman" w:eastAsia="Calibri" w:hAnsi="Times New Roman" w:cs="Times New Roman"/>
                <w:bCs/>
                <w:iCs/>
                <w:lang w:val="id-ID"/>
              </w:rPr>
              <w:t xml:space="preserve">Nyanyikan lagu </w:t>
            </w:r>
            <w:r w:rsidR="00926268" w:rsidRPr="00926268">
              <w:rPr>
                <w:rFonts w:ascii="Times New Roman" w:eastAsia="Calibri" w:hAnsi="Times New Roman" w:cs="Times New Roman"/>
                <w:bCs/>
                <w:iCs/>
                <w:lang w:val="id-ID"/>
              </w:rPr>
              <w:t>“Aku Seorang Kapiten”</w:t>
            </w:r>
            <w:r w:rsidRPr="00C75B1D">
              <w:rPr>
                <w:rFonts w:ascii="Times New Roman" w:eastAsia="Calibri" w:hAnsi="Times New Roman" w:cs="Times New Roman"/>
                <w:bCs/>
                <w:iCs/>
                <w:lang w:val="id-ID"/>
              </w:rPr>
              <w:t>!</w:t>
            </w:r>
          </w:p>
          <w:p w:rsidR="00C75B1D" w:rsidRPr="00C75B1D" w:rsidRDefault="00C75B1D" w:rsidP="00C75B1D">
            <w:pPr>
              <w:pStyle w:val="ListParagraph"/>
              <w:spacing w:before="60" w:after="60"/>
              <w:ind w:left="896"/>
              <w:jc w:val="both"/>
              <w:rPr>
                <w:rFonts w:ascii="Times New Roman" w:eastAsia="Calibri" w:hAnsi="Times New Roman" w:cs="Times New Roman"/>
                <w:bCs/>
                <w:lang w:val="id-ID"/>
              </w:rPr>
            </w:pPr>
          </w:p>
          <w:p w:rsidR="00B21274" w:rsidRPr="002151D5" w:rsidRDefault="00B21274" w:rsidP="004C4271">
            <w:pPr>
              <w:spacing w:before="60" w:after="60"/>
              <w:ind w:left="176"/>
              <w:jc w:val="both"/>
              <w:rPr>
                <w:rFonts w:ascii="Times New Roman" w:eastAsia="Calibri" w:hAnsi="Times New Roman" w:cs="Times New Roman"/>
                <w:bCs/>
                <w:lang w:val="id-ID"/>
              </w:rPr>
            </w:pPr>
          </w:p>
          <w:tbl>
            <w:tblPr>
              <w:tblStyle w:val="TableGrid24"/>
              <w:tblW w:w="0" w:type="auto"/>
              <w:jc w:val="center"/>
              <w:tblLayout w:type="fixed"/>
              <w:tblLook w:val="04A0" w:firstRow="1" w:lastRow="0" w:firstColumn="1" w:lastColumn="0" w:noHBand="0" w:noVBand="1"/>
            </w:tblPr>
            <w:tblGrid>
              <w:gridCol w:w="2920"/>
              <w:gridCol w:w="2920"/>
              <w:gridCol w:w="2921"/>
            </w:tblGrid>
            <w:tr w:rsidR="004C4271" w:rsidRPr="002151D5" w:rsidTr="00AB1677">
              <w:trPr>
                <w:trHeight w:val="338"/>
                <w:jc w:val="center"/>
              </w:trPr>
              <w:tc>
                <w:tcPr>
                  <w:tcW w:w="2920" w:type="dxa"/>
                  <w:tcBorders>
                    <w:right w:val="single" w:sz="4" w:space="0" w:color="auto"/>
                  </w:tcBorders>
                </w:tcPr>
                <w:p w:rsidR="004C4271" w:rsidRPr="002151D5" w:rsidRDefault="004C4271" w:rsidP="004C4271">
                  <w:pPr>
                    <w:spacing w:before="60" w:after="60"/>
                    <w:jc w:val="center"/>
                    <w:rPr>
                      <w:rFonts w:ascii="Times New Roman" w:eastAsia="Calibri" w:hAnsi="Times New Roman" w:cs="Times New Roman"/>
                      <w:b/>
                      <w:bCs/>
                      <w:lang w:val="id-ID"/>
                    </w:rPr>
                  </w:pPr>
                  <w:r w:rsidRPr="002151D5">
                    <w:rPr>
                      <w:rFonts w:ascii="Times New Roman" w:eastAsia="Calibri" w:hAnsi="Times New Roman" w:cs="Times New Roman"/>
                      <w:b/>
                      <w:bCs/>
                      <w:lang w:val="id-ID"/>
                    </w:rPr>
                    <w:t>Nilai</w:t>
                  </w:r>
                </w:p>
              </w:tc>
              <w:tc>
                <w:tcPr>
                  <w:tcW w:w="2920" w:type="dxa"/>
                  <w:tcBorders>
                    <w:top w:val="nil"/>
                    <w:left w:val="single" w:sz="4" w:space="0" w:color="auto"/>
                    <w:bottom w:val="nil"/>
                    <w:right w:val="single" w:sz="4" w:space="0" w:color="auto"/>
                  </w:tcBorders>
                </w:tcPr>
                <w:p w:rsidR="004C4271" w:rsidRPr="002151D5" w:rsidRDefault="004C4271" w:rsidP="004C4271">
                  <w:pPr>
                    <w:spacing w:before="60" w:after="60"/>
                    <w:jc w:val="both"/>
                    <w:rPr>
                      <w:rFonts w:ascii="Times New Roman" w:eastAsia="Calibri" w:hAnsi="Times New Roman" w:cs="Times New Roman"/>
                      <w:b/>
                      <w:bCs/>
                      <w:lang w:val="id-ID"/>
                    </w:rPr>
                  </w:pPr>
                </w:p>
              </w:tc>
              <w:tc>
                <w:tcPr>
                  <w:tcW w:w="2921" w:type="dxa"/>
                  <w:tcBorders>
                    <w:left w:val="single" w:sz="4" w:space="0" w:color="auto"/>
                  </w:tcBorders>
                </w:tcPr>
                <w:p w:rsidR="004C4271" w:rsidRPr="002151D5" w:rsidRDefault="004C4271" w:rsidP="004C4271">
                  <w:pPr>
                    <w:spacing w:before="60" w:after="60"/>
                    <w:jc w:val="center"/>
                    <w:rPr>
                      <w:rFonts w:ascii="Times New Roman" w:eastAsia="Calibri" w:hAnsi="Times New Roman" w:cs="Times New Roman"/>
                      <w:b/>
                      <w:bCs/>
                      <w:lang w:val="id-ID"/>
                    </w:rPr>
                  </w:pPr>
                  <w:r w:rsidRPr="002151D5">
                    <w:rPr>
                      <w:rFonts w:ascii="Times New Roman" w:eastAsia="Calibri" w:hAnsi="Times New Roman" w:cs="Times New Roman"/>
                      <w:b/>
                      <w:bCs/>
                      <w:lang w:val="id-ID"/>
                    </w:rPr>
                    <w:t>Paraf Orang Tua</w:t>
                  </w:r>
                </w:p>
              </w:tc>
            </w:tr>
            <w:tr w:rsidR="004C4271" w:rsidRPr="002151D5" w:rsidTr="00AB1677">
              <w:trPr>
                <w:trHeight w:val="907"/>
                <w:jc w:val="center"/>
              </w:trPr>
              <w:tc>
                <w:tcPr>
                  <w:tcW w:w="2920" w:type="dxa"/>
                  <w:tcBorders>
                    <w:right w:val="single" w:sz="4" w:space="0" w:color="auto"/>
                  </w:tcBorders>
                </w:tcPr>
                <w:p w:rsidR="004C4271" w:rsidRPr="002151D5" w:rsidRDefault="004C4271" w:rsidP="004C4271">
                  <w:pPr>
                    <w:spacing w:before="60" w:after="60"/>
                    <w:jc w:val="both"/>
                    <w:rPr>
                      <w:rFonts w:ascii="Times New Roman" w:eastAsia="Calibri" w:hAnsi="Times New Roman" w:cs="Times New Roman"/>
                      <w:b/>
                      <w:bCs/>
                      <w:lang w:val="id-ID"/>
                    </w:rPr>
                  </w:pPr>
                </w:p>
              </w:tc>
              <w:tc>
                <w:tcPr>
                  <w:tcW w:w="2920" w:type="dxa"/>
                  <w:tcBorders>
                    <w:top w:val="nil"/>
                    <w:left w:val="single" w:sz="4" w:space="0" w:color="auto"/>
                    <w:bottom w:val="nil"/>
                    <w:right w:val="single" w:sz="4" w:space="0" w:color="auto"/>
                  </w:tcBorders>
                </w:tcPr>
                <w:p w:rsidR="004C4271" w:rsidRPr="002151D5" w:rsidRDefault="004C4271" w:rsidP="004C4271">
                  <w:pPr>
                    <w:spacing w:before="60" w:after="60"/>
                    <w:jc w:val="both"/>
                    <w:rPr>
                      <w:rFonts w:ascii="Times New Roman" w:eastAsia="Calibri" w:hAnsi="Times New Roman" w:cs="Times New Roman"/>
                      <w:b/>
                      <w:bCs/>
                      <w:lang w:val="id-ID"/>
                    </w:rPr>
                  </w:pPr>
                </w:p>
              </w:tc>
              <w:tc>
                <w:tcPr>
                  <w:tcW w:w="2921" w:type="dxa"/>
                  <w:tcBorders>
                    <w:left w:val="single" w:sz="4" w:space="0" w:color="auto"/>
                  </w:tcBorders>
                </w:tcPr>
                <w:p w:rsidR="004C4271" w:rsidRPr="002151D5" w:rsidRDefault="004C4271" w:rsidP="004C4271">
                  <w:pPr>
                    <w:spacing w:before="60" w:after="60"/>
                    <w:jc w:val="both"/>
                    <w:rPr>
                      <w:rFonts w:ascii="Times New Roman" w:eastAsia="Calibri" w:hAnsi="Times New Roman" w:cs="Times New Roman"/>
                      <w:b/>
                      <w:bCs/>
                      <w:lang w:val="id-ID"/>
                    </w:rPr>
                  </w:pPr>
                </w:p>
                <w:p w:rsidR="004C4271" w:rsidRPr="002151D5" w:rsidRDefault="004C4271" w:rsidP="004C4271">
                  <w:pPr>
                    <w:spacing w:before="60" w:after="60"/>
                    <w:jc w:val="both"/>
                    <w:rPr>
                      <w:rFonts w:ascii="Times New Roman" w:eastAsia="Calibri" w:hAnsi="Times New Roman" w:cs="Times New Roman"/>
                      <w:b/>
                      <w:bCs/>
                      <w:lang w:val="id-ID"/>
                    </w:rPr>
                  </w:pPr>
                </w:p>
                <w:p w:rsidR="004C4271" w:rsidRPr="002151D5" w:rsidRDefault="004C4271" w:rsidP="004C4271">
                  <w:pPr>
                    <w:spacing w:before="60" w:after="60"/>
                    <w:jc w:val="both"/>
                    <w:rPr>
                      <w:rFonts w:ascii="Times New Roman" w:eastAsia="Calibri" w:hAnsi="Times New Roman" w:cs="Times New Roman"/>
                      <w:b/>
                      <w:bCs/>
                      <w:lang w:val="id-ID"/>
                    </w:rPr>
                  </w:pPr>
                </w:p>
              </w:tc>
            </w:tr>
          </w:tbl>
          <w:p w:rsidR="004C4271" w:rsidRPr="002151D5" w:rsidRDefault="004C4271" w:rsidP="004C4271">
            <w:pPr>
              <w:spacing w:before="60" w:after="60"/>
              <w:jc w:val="both"/>
              <w:rPr>
                <w:rFonts w:ascii="Times New Roman" w:eastAsia="Calibri" w:hAnsi="Times New Roman" w:cs="Times New Roman"/>
                <w:b/>
                <w:bCs/>
                <w:lang w:val="id-ID"/>
              </w:rPr>
            </w:pPr>
          </w:p>
          <w:p w:rsidR="004C4271" w:rsidRPr="002151D5" w:rsidRDefault="004C4271" w:rsidP="004C4271">
            <w:pPr>
              <w:spacing w:before="60" w:after="60"/>
              <w:jc w:val="both"/>
              <w:rPr>
                <w:rFonts w:ascii="Times New Roman" w:eastAsia="Calibri" w:hAnsi="Times New Roman" w:cs="Times New Roman"/>
                <w:b/>
                <w:bCs/>
                <w:lang w:val="id-ID"/>
              </w:rPr>
            </w:pPr>
          </w:p>
        </w:tc>
      </w:tr>
      <w:tr w:rsidR="004C4271" w:rsidRPr="002151D5" w:rsidTr="00964122">
        <w:trPr>
          <w:jc w:val="center"/>
        </w:trPr>
        <w:tc>
          <w:tcPr>
            <w:tcW w:w="9260" w:type="dxa"/>
            <w:shd w:val="clear" w:color="auto" w:fill="FF0000"/>
          </w:tcPr>
          <w:p w:rsidR="004C4271" w:rsidRPr="003C25C7" w:rsidRDefault="004C4271" w:rsidP="004C4271">
            <w:pPr>
              <w:spacing w:before="60" w:after="60"/>
              <w:rPr>
                <w:rFonts w:ascii="Times New Roman" w:eastAsia="Calibri" w:hAnsi="Times New Roman" w:cs="Times New Roman"/>
                <w:b/>
                <w:color w:val="FFFFFF" w:themeColor="background1"/>
              </w:rPr>
            </w:pPr>
            <w:r>
              <w:rPr>
                <w:rFonts w:ascii="Times New Roman" w:eastAsia="Calibri" w:hAnsi="Times New Roman" w:cs="Times New Roman"/>
                <w:b/>
                <w:color w:val="FFFFFF" w:themeColor="background1"/>
                <w:lang w:val="id-ID"/>
              </w:rPr>
              <w:t xml:space="preserve">B.  </w:t>
            </w:r>
            <w:r w:rsidRPr="003C25C7">
              <w:rPr>
                <w:rFonts w:ascii="Times New Roman" w:eastAsia="Calibri" w:hAnsi="Times New Roman" w:cs="Times New Roman"/>
                <w:b/>
                <w:color w:val="FFFFFF" w:themeColor="background1"/>
              </w:rPr>
              <w:t>BAHAN BACAAN GURU &amp; PESERTA DIDIK</w:t>
            </w:r>
          </w:p>
        </w:tc>
      </w:tr>
      <w:tr w:rsidR="004C4271" w:rsidRPr="002151D5" w:rsidTr="00964122">
        <w:trPr>
          <w:jc w:val="center"/>
        </w:trPr>
        <w:tc>
          <w:tcPr>
            <w:tcW w:w="9260" w:type="dxa"/>
            <w:shd w:val="clear" w:color="auto" w:fill="auto"/>
          </w:tcPr>
          <w:p w:rsidR="004C4271" w:rsidRPr="00EF6F17" w:rsidRDefault="004C4271" w:rsidP="004C4271">
            <w:pPr>
              <w:pStyle w:val="ListParagraph"/>
              <w:numPr>
                <w:ilvl w:val="0"/>
                <w:numId w:val="31"/>
              </w:numPr>
              <w:spacing w:before="60" w:after="60"/>
              <w:ind w:left="647" w:hanging="284"/>
              <w:jc w:val="both"/>
              <w:rPr>
                <w:rFonts w:ascii="Times New Roman" w:eastAsia="Calibri" w:hAnsi="Times New Roman" w:cs="Times New Roman"/>
                <w:lang w:val="id-ID"/>
              </w:rPr>
            </w:pPr>
            <w:r w:rsidRPr="00EF6F17">
              <w:rPr>
                <w:rFonts w:ascii="Times New Roman" w:eastAsia="Calibri" w:hAnsi="Times New Roman" w:cs="Times New Roman"/>
                <w:lang w:val="id-ID"/>
              </w:rPr>
              <w:t xml:space="preserve">Buku panduan guru </w:t>
            </w:r>
            <w:r>
              <w:rPr>
                <w:rFonts w:ascii="Times New Roman" w:eastAsia="Calibri" w:hAnsi="Times New Roman" w:cs="Times New Roman"/>
                <w:lang w:val="id-ID"/>
              </w:rPr>
              <w:t xml:space="preserve">Seni Musik </w:t>
            </w:r>
            <w:r w:rsidRPr="003B33A5">
              <w:rPr>
                <w:rFonts w:ascii="Times New Roman" w:eastAsia="Calibri" w:hAnsi="Times New Roman" w:cs="Times New Roman"/>
                <w:lang w:val="id-ID"/>
              </w:rPr>
              <w:t>K</w:t>
            </w:r>
            <w:r>
              <w:rPr>
                <w:rFonts w:ascii="Times New Roman" w:eastAsia="Calibri" w:hAnsi="Times New Roman" w:cs="Times New Roman"/>
                <w:lang w:val="id-ID"/>
              </w:rPr>
              <w:t>elas 1 Kemendikbud RI Tahun 2021</w:t>
            </w:r>
          </w:p>
          <w:p w:rsidR="004C4271" w:rsidRPr="009E4A16" w:rsidRDefault="004C4271" w:rsidP="004C4271">
            <w:pPr>
              <w:pStyle w:val="ListParagraph"/>
              <w:numPr>
                <w:ilvl w:val="0"/>
                <w:numId w:val="31"/>
              </w:numPr>
              <w:spacing w:before="60" w:after="60"/>
              <w:ind w:left="647" w:hanging="284"/>
              <w:jc w:val="both"/>
              <w:rPr>
                <w:rFonts w:ascii="Times New Roman" w:eastAsia="Calibri" w:hAnsi="Times New Roman" w:cs="Times New Roman"/>
              </w:rPr>
            </w:pPr>
            <w:r w:rsidRPr="003B33A5">
              <w:rPr>
                <w:rFonts w:ascii="Times New Roman" w:eastAsia="Calibri" w:hAnsi="Times New Roman" w:cs="Times New Roman"/>
                <w:lang w:val="id-ID"/>
              </w:rPr>
              <w:t>Sumber Belajar Lain yang Relevan (buku elektronik, gim, alat</w:t>
            </w:r>
            <w:r>
              <w:rPr>
                <w:rFonts w:ascii="Times New Roman" w:eastAsia="Calibri" w:hAnsi="Times New Roman" w:cs="Times New Roman"/>
                <w:lang w:val="id-ID"/>
              </w:rPr>
              <w:t xml:space="preserve"> </w:t>
            </w:r>
            <w:r w:rsidRPr="003B33A5">
              <w:rPr>
                <w:rFonts w:ascii="Times New Roman" w:eastAsia="Calibri" w:hAnsi="Times New Roman" w:cs="Times New Roman"/>
                <w:lang w:val="id-ID"/>
              </w:rPr>
              <w:t>peraga, dan lain-lain)</w:t>
            </w:r>
          </w:p>
        </w:tc>
      </w:tr>
      <w:tr w:rsidR="004C4271" w:rsidRPr="002151D5" w:rsidTr="00964122">
        <w:trPr>
          <w:jc w:val="center"/>
        </w:trPr>
        <w:tc>
          <w:tcPr>
            <w:tcW w:w="9260" w:type="dxa"/>
            <w:shd w:val="clear" w:color="auto" w:fill="FF0000"/>
          </w:tcPr>
          <w:p w:rsidR="004C4271" w:rsidRPr="003C25C7" w:rsidRDefault="004C4271" w:rsidP="004C4271">
            <w:pPr>
              <w:spacing w:before="60" w:after="60"/>
              <w:rPr>
                <w:rFonts w:ascii="Times New Roman" w:eastAsia="Calibri" w:hAnsi="Times New Roman" w:cs="Times New Roman"/>
                <w:b/>
                <w:color w:val="FFFFFF" w:themeColor="background1"/>
              </w:rPr>
            </w:pPr>
            <w:r>
              <w:rPr>
                <w:rFonts w:ascii="Times New Roman" w:eastAsia="Calibri" w:hAnsi="Times New Roman" w:cs="Times New Roman"/>
                <w:b/>
                <w:color w:val="FFFFFF" w:themeColor="background1"/>
                <w:lang w:val="id-ID"/>
              </w:rPr>
              <w:t xml:space="preserve">C.   </w:t>
            </w:r>
            <w:r w:rsidRPr="003C25C7">
              <w:rPr>
                <w:rFonts w:ascii="Times New Roman" w:eastAsia="Calibri" w:hAnsi="Times New Roman" w:cs="Times New Roman"/>
                <w:b/>
                <w:color w:val="FFFFFF" w:themeColor="background1"/>
              </w:rPr>
              <w:t>GLOSARIUM</w:t>
            </w:r>
          </w:p>
        </w:tc>
      </w:tr>
      <w:tr w:rsidR="004C4271" w:rsidRPr="002151D5" w:rsidTr="00964122">
        <w:trPr>
          <w:jc w:val="center"/>
        </w:trPr>
        <w:tc>
          <w:tcPr>
            <w:tcW w:w="9260" w:type="dxa"/>
          </w:tcPr>
          <w:p w:rsidR="004C4271" w:rsidRDefault="00D055CD" w:rsidP="004C4271">
            <w:pPr>
              <w:tabs>
                <w:tab w:val="left" w:pos="2160"/>
              </w:tabs>
              <w:spacing w:before="60" w:after="60"/>
              <w:ind w:left="2160" w:hanging="2126"/>
              <w:jc w:val="center"/>
              <w:rPr>
                <w:rFonts w:ascii="Times New Roman" w:eastAsia="Calibri" w:hAnsi="Times New Roman" w:cs="Times New Roman"/>
                <w:b/>
                <w:bCs/>
                <w:sz w:val="24"/>
                <w:szCs w:val="24"/>
                <w:lang w:val="id-ID"/>
              </w:rPr>
            </w:pPr>
            <w:r w:rsidRPr="004066E1">
              <w:rPr>
                <w:rFonts w:ascii="Times New Roman" w:eastAsia="Calibri" w:hAnsi="Times New Roman" w:cs="Times New Roman"/>
                <w:b/>
                <w:bCs/>
                <w:sz w:val="24"/>
                <w:szCs w:val="24"/>
                <w:lang w:val="id-ID"/>
              </w:rPr>
              <w:t>GLOSARIUM</w:t>
            </w:r>
          </w:p>
          <w:p w:rsidR="004C4271" w:rsidRPr="004066E1" w:rsidRDefault="004C4271" w:rsidP="004C4271">
            <w:pPr>
              <w:tabs>
                <w:tab w:val="left" w:pos="2160"/>
              </w:tabs>
              <w:spacing w:before="60" w:after="60"/>
              <w:ind w:left="2160" w:hanging="2126"/>
              <w:jc w:val="center"/>
              <w:rPr>
                <w:rFonts w:ascii="Times New Roman" w:eastAsia="Calibri" w:hAnsi="Times New Roman" w:cs="Times New Roman"/>
                <w:b/>
                <w:bCs/>
                <w:sz w:val="24"/>
                <w:szCs w:val="24"/>
                <w:lang w:val="id-ID"/>
              </w:rPr>
            </w:pPr>
          </w:p>
          <w:p w:rsidR="00325C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Birama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Ruas-ruas yang membagi kalimat lagu atau melodi ke</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dalam ukuran tertentu yang sama, dan ditandai dengan</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lambang hitungan atau bilangan tertentu. Terkait dengan</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sukat sebagai petunjuk nilai birama, seperti 2/4, 3/4, 4/4,</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6/8 dan seterusnya.</w:t>
            </w:r>
            <w:r w:rsidR="00325CD5">
              <w:rPr>
                <w:rFonts w:ascii="Times New Roman" w:eastAsia="Calibri" w:hAnsi="Times New Roman" w:cs="Times New Roman"/>
                <w:bCs/>
                <w:lang w:val="id-ID"/>
              </w:rPr>
              <w:t xml:space="preserve"> </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Denyut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Ketukan berulang teratur berdurasi pendek dan tepat</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sama.</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Instrumen Musik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Alat musik. Perangkat apa pun yang digunakan untuk</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membuat musik.</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Ketukan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Dalam teori musik, ketukan merupakan unit dasar waktu,</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denyut nadi (peristiwa yang berulang secara teratur).</w:t>
            </w:r>
            <w:r w:rsidR="00325CD5">
              <w:rPr>
                <w:rFonts w:ascii="Times New Roman" w:eastAsia="Calibri" w:hAnsi="Times New Roman" w:cs="Times New Roman"/>
                <w:bCs/>
                <w:lang w:val="id-ID"/>
              </w:rPr>
              <w:t xml:space="preserve"> </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Lagu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Berkenaan dengan dengan karya musik yang dapat</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dinyanyikan dengan pola maupun bentuk tertentu.</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Dapat juga berarti melodi pokok dalam sebuah musik.</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Melodis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Terkait dengan sumber bunyi atau alat musik yang</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mengandung atau dapat menghasilkan susunan nada</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membentuk melodi.</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lastRenderedPageBreak/>
              <w:t xml:space="preserve">Metronome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Penanda yang mengidentifikasi tempo dalam jumlah</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ketukan per-menit.</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Musikal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Berkenaan dengan musik, mengandung rasa, kepekaan</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dan kesan terhadap musik. Selain itu juga terkait dengan</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kemampuan bermusik.</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Perkusif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Istilah yang digunakan untuk mendeskripsikan suara</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yang dibuat oleh instrumen perkusi. Istilah ini biasanya</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digunakan untuk mendeskripsikan suara yang dibuat</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dengan cara memukul atau memukul dan dicirikan oleh</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suara yang pendek dan keras dan sering kali bersifat</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ritmis.</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Pulsa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Dalam musik, pulsa atau denyut merupakan rangkaian</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tak terputus dari rangsangan pendek yang berbeda,</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namun identik secara berkala yang dianggap sebagai</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titik waktu</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Ritme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Ketukan atau derap berulang dalam ruang-waktu yang</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teratur.</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Ritmis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Istilah yang digunakan untuk menjelaskan alat musik</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yang tidak menghasilkan bunyi tak bernada.</w:t>
            </w:r>
          </w:p>
          <w:p w:rsidR="004C4271" w:rsidRPr="00D81BD5" w:rsidRDefault="004C4271" w:rsidP="00325CD5">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Tempo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Terkait dengan waktu atau kecepatan. Kecepatan dalam</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ukuran tertentu.</w:t>
            </w:r>
          </w:p>
          <w:p w:rsidR="00325CD5" w:rsidRPr="00F439EA" w:rsidRDefault="004C4271" w:rsidP="001112DA">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Warna Bunyi </w:t>
            </w:r>
            <w:r w:rsidR="00325CD5">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Perbedaan karakter dari setiap bunyi yang dihasilkan.</w:t>
            </w:r>
            <w:r w:rsidR="00325CD5">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Setiap bunyi memiliki warna bunyi masing-masing.</w:t>
            </w:r>
          </w:p>
        </w:tc>
      </w:tr>
      <w:tr w:rsidR="004C4271" w:rsidRPr="002151D5" w:rsidTr="00964122">
        <w:trPr>
          <w:jc w:val="center"/>
        </w:trPr>
        <w:tc>
          <w:tcPr>
            <w:tcW w:w="9260" w:type="dxa"/>
            <w:shd w:val="clear" w:color="auto" w:fill="FF0000"/>
          </w:tcPr>
          <w:p w:rsidR="004C4271" w:rsidRPr="003C25C7" w:rsidRDefault="004C4271" w:rsidP="004C4271">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color w:val="FFFFFF" w:themeColor="background1"/>
                <w:lang w:val="id-ID"/>
              </w:rPr>
              <w:lastRenderedPageBreak/>
              <w:t xml:space="preserve">D.   </w:t>
            </w:r>
            <w:r w:rsidRPr="003C25C7">
              <w:rPr>
                <w:rFonts w:ascii="Times New Roman" w:eastAsia="Calibri" w:hAnsi="Times New Roman" w:cs="Times New Roman"/>
                <w:b/>
                <w:color w:val="FFFFFF" w:themeColor="background1"/>
              </w:rPr>
              <w:t>DAFTAR</w:t>
            </w:r>
            <w:r w:rsidRPr="003C25C7">
              <w:rPr>
                <w:rFonts w:ascii="Times New Roman" w:eastAsia="Calibri" w:hAnsi="Times New Roman" w:cs="Times New Roman"/>
                <w:b/>
                <w:bCs/>
                <w:color w:val="FFFFFF" w:themeColor="background1"/>
                <w:lang w:val="id-ID"/>
              </w:rPr>
              <w:t xml:space="preserve"> PUSTAKA</w:t>
            </w:r>
          </w:p>
        </w:tc>
      </w:tr>
      <w:tr w:rsidR="004C4271" w:rsidRPr="002151D5" w:rsidTr="00964122">
        <w:trPr>
          <w:jc w:val="center"/>
        </w:trPr>
        <w:tc>
          <w:tcPr>
            <w:tcW w:w="9260" w:type="dxa"/>
          </w:tcPr>
          <w:p w:rsidR="004C4271" w:rsidRPr="000368A3" w:rsidRDefault="00325CD5" w:rsidP="004C4271">
            <w:pPr>
              <w:spacing w:before="60" w:after="60"/>
              <w:ind w:left="176" w:hanging="14"/>
              <w:jc w:val="center"/>
              <w:rPr>
                <w:rFonts w:ascii="Times New Roman" w:eastAsia="Calibri" w:hAnsi="Times New Roman" w:cs="Times New Roman"/>
                <w:b/>
                <w:bCs/>
                <w:sz w:val="24"/>
                <w:szCs w:val="24"/>
                <w:lang w:val="id-ID"/>
              </w:rPr>
            </w:pPr>
            <w:r w:rsidRPr="000368A3">
              <w:rPr>
                <w:rFonts w:ascii="Times New Roman" w:eastAsia="Calibri" w:hAnsi="Times New Roman" w:cs="Times New Roman"/>
                <w:b/>
                <w:bCs/>
                <w:sz w:val="24"/>
                <w:szCs w:val="24"/>
                <w:lang w:val="id-ID"/>
              </w:rPr>
              <w:t>DAFTAR PUSTAKA</w:t>
            </w:r>
          </w:p>
          <w:p w:rsidR="004C4271" w:rsidRDefault="004C4271" w:rsidP="004C4271">
            <w:pPr>
              <w:spacing w:before="60" w:after="60"/>
              <w:ind w:left="176" w:hanging="14"/>
              <w:jc w:val="both"/>
              <w:rPr>
                <w:rFonts w:ascii="Times New Roman" w:eastAsia="Calibri" w:hAnsi="Times New Roman" w:cs="Times New Roman"/>
                <w:lang w:val="id-ID"/>
              </w:rPr>
            </w:pPr>
          </w:p>
          <w:p w:rsidR="00325CD5" w:rsidRP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A. Ku</w:t>
            </w:r>
            <w:r w:rsidRPr="00325CD5">
              <w:rPr>
                <w:rFonts w:ascii="Times New Roman" w:eastAsia="Calibri" w:hAnsi="Times New Roman" w:cs="Times New Roman" w:hint="eastAsia"/>
                <w:lang w:val="id-ID"/>
              </w:rPr>
              <w:t>ś</w:t>
            </w:r>
            <w:r w:rsidRPr="00325CD5">
              <w:rPr>
                <w:rFonts w:ascii="Times New Roman" w:eastAsia="Calibri" w:hAnsi="Times New Roman" w:cs="Times New Roman"/>
                <w:lang w:val="id-ID"/>
              </w:rPr>
              <w:t xml:space="preserve">nierek. 2016. </w:t>
            </w:r>
            <w:r w:rsidRPr="00325CD5">
              <w:rPr>
                <w:rFonts w:ascii="Times New Roman" w:eastAsia="Calibri" w:hAnsi="Times New Roman" w:cs="Times New Roman" w:hint="eastAsia"/>
                <w:lang w:val="id-ID"/>
              </w:rPr>
              <w:t>“</w:t>
            </w:r>
            <w:r w:rsidRPr="00325CD5">
              <w:rPr>
                <w:rFonts w:ascii="Times New Roman" w:eastAsia="Calibri" w:hAnsi="Times New Roman" w:cs="Times New Roman"/>
                <w:lang w:val="id-ID"/>
              </w:rPr>
              <w:t>The role of music and songs in teaching English vocabulary to</w:t>
            </w:r>
            <w:r w:rsidR="00E02C06">
              <w:rPr>
                <w:rFonts w:ascii="Times New Roman" w:eastAsia="Calibri" w:hAnsi="Times New Roman" w:cs="Times New Roman"/>
                <w:lang w:val="id-ID"/>
              </w:rPr>
              <w:t xml:space="preserve"> </w:t>
            </w:r>
            <w:r w:rsidRPr="00325CD5">
              <w:rPr>
                <w:rFonts w:ascii="Times New Roman" w:eastAsia="Calibri" w:hAnsi="Times New Roman" w:cs="Times New Roman"/>
                <w:lang w:val="id-ID"/>
              </w:rPr>
              <w:t>students,” World Sci. News, vol. 1, no. 43, pp. 1–55.</w:t>
            </w:r>
            <w:r w:rsidR="001507F6">
              <w:rPr>
                <w:rFonts w:ascii="Times New Roman" w:eastAsia="Calibri" w:hAnsi="Times New Roman" w:cs="Times New Roman"/>
                <w:lang w:val="id-ID"/>
              </w:rPr>
              <w:t xml:space="preserve"> </w:t>
            </w:r>
          </w:p>
          <w:p w:rsidR="00325CD5" w:rsidRP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A. M. Musco. 2013. “Effects of Learning melodies by ear on performance skills and</w:t>
            </w:r>
            <w:r w:rsidR="001507F6">
              <w:rPr>
                <w:rFonts w:ascii="Times New Roman" w:eastAsia="Calibri" w:hAnsi="Times New Roman" w:cs="Times New Roman"/>
                <w:lang w:val="id-ID"/>
              </w:rPr>
              <w:t xml:space="preserve"> </w:t>
            </w:r>
            <w:r w:rsidRPr="00325CD5">
              <w:rPr>
                <w:rFonts w:ascii="Times New Roman" w:eastAsia="Calibri" w:hAnsi="Times New Roman" w:cs="Times New Roman"/>
                <w:lang w:val="id-ID"/>
              </w:rPr>
              <w:t>student attitudes,” Contrib. to Music Educ., vol. 36, no. 2, pp. 79–95, 2009.</w:t>
            </w:r>
          </w:p>
          <w:p w:rsidR="00325CD5" w:rsidRP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Banoe, Pono. 2016. Kamus Umum Musik. Jakarta: MEC.</w:t>
            </w:r>
          </w:p>
          <w:p w:rsidR="00325CD5" w:rsidRP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B. Gault. 2002. “Effects of pedagogical approach, presence/absence of text,</w:t>
            </w:r>
            <w:r w:rsidR="001507F6">
              <w:rPr>
                <w:rFonts w:ascii="Times New Roman" w:eastAsia="Calibri" w:hAnsi="Times New Roman" w:cs="Times New Roman"/>
                <w:lang w:val="id-ID"/>
              </w:rPr>
              <w:t xml:space="preserve"> </w:t>
            </w:r>
            <w:r w:rsidRPr="00325CD5">
              <w:rPr>
                <w:rFonts w:ascii="Times New Roman" w:eastAsia="Calibri" w:hAnsi="Times New Roman" w:cs="Times New Roman"/>
                <w:lang w:val="id-ID"/>
              </w:rPr>
              <w:t>and developmental music aptitude on the song performance accuracy of</w:t>
            </w:r>
            <w:r w:rsidR="001507F6">
              <w:rPr>
                <w:rFonts w:ascii="Times New Roman" w:eastAsia="Calibri" w:hAnsi="Times New Roman" w:cs="Times New Roman"/>
                <w:lang w:val="id-ID"/>
              </w:rPr>
              <w:t xml:space="preserve"> </w:t>
            </w:r>
            <w:r w:rsidRPr="00325CD5">
              <w:rPr>
                <w:rFonts w:ascii="Times New Roman" w:eastAsia="Calibri" w:hAnsi="Times New Roman" w:cs="Times New Roman"/>
                <w:lang w:val="id-ID"/>
              </w:rPr>
              <w:t>kindergarten and first-grade students,” Bull. Counc. Res. Music Educ., vol. 1,</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no. 152, pp. 54–63.</w:t>
            </w:r>
          </w:p>
          <w:p w:rsidR="00325CD5" w:rsidRP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Black Schnelby Julia and Moore Stephen. 1997. The Rhythm Inside. Portland:</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Oregon. Rudra Press.</w:t>
            </w:r>
          </w:p>
          <w:p w:rsidR="00325CD5" w:rsidRP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C. Fonseca-Mora, C. Toscano-Fuentes, and K. Wermke. 2011. “Melodies that help:</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The relation between language aptitude and musikal intelligence,” Int. J. English</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Stud., vol. 22, no. 1, pp. 101–118.</w:t>
            </w:r>
          </w:p>
          <w:p w:rsidR="00325CD5" w:rsidRP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 xml:space="preserve">Colwell, Richard, and Peter R Webster, eds. 2011. </w:t>
            </w:r>
            <w:r w:rsidRPr="00325CD5">
              <w:rPr>
                <w:rFonts w:ascii="Times New Roman" w:eastAsia="Calibri" w:hAnsi="Times New Roman" w:cs="Times New Roman"/>
                <w:i/>
                <w:iCs/>
                <w:lang w:val="id-ID"/>
              </w:rPr>
              <w:t>{MENC} Handbook of Research</w:t>
            </w:r>
            <w:r w:rsidR="000E4609">
              <w:rPr>
                <w:rFonts w:ascii="Times New Roman" w:eastAsia="Calibri" w:hAnsi="Times New Roman" w:cs="Times New Roman"/>
                <w:i/>
                <w:iCs/>
                <w:lang w:val="id-ID"/>
              </w:rPr>
              <w:t xml:space="preserve"> </w:t>
            </w:r>
            <w:r w:rsidRPr="00325CD5">
              <w:rPr>
                <w:rFonts w:ascii="Times New Roman" w:eastAsia="Calibri" w:hAnsi="Times New Roman" w:cs="Times New Roman"/>
                <w:i/>
                <w:iCs/>
                <w:lang w:val="id-ID"/>
              </w:rPr>
              <w:t>on Music Learning</w:t>
            </w:r>
            <w:r w:rsidRPr="00325CD5">
              <w:rPr>
                <w:rFonts w:ascii="Times New Roman" w:eastAsia="Calibri" w:hAnsi="Times New Roman" w:cs="Times New Roman"/>
                <w:lang w:val="id-ID"/>
              </w:rPr>
              <w:t xml:space="preserve">. Oxford University Press. </w:t>
            </w:r>
            <w:hyperlink r:id="rId14" w:history="1">
              <w:r w:rsidR="000E4609" w:rsidRPr="00EC2E49">
                <w:rPr>
                  <w:rStyle w:val="Hyperlink"/>
                  <w:rFonts w:ascii="Times New Roman" w:eastAsia="Calibri" w:hAnsi="Times New Roman" w:cs="Times New Roman"/>
                  <w:lang w:val="id-ID"/>
                </w:rPr>
                <w:t>https://doi.org/10.1093/acprof:os</w:t>
              </w:r>
            </w:hyperlink>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obl/9780195386677.001.0001.</w:t>
            </w:r>
          </w:p>
          <w:p w:rsidR="00325CD5" w:rsidRP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D. J. Shernoff and M. Csikszentmihalyi. Cultivating engaged learners and optimal</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Learning environments. 2009. O. W. Sacks, Tales of music and the brain.</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Picador London, UK: 2007.</w:t>
            </w:r>
          </w:p>
          <w:p w:rsidR="00325CD5" w:rsidRP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D. Pohl. 2013. The Teaching of Vocabulary in the Primary School Foreign Language</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Classroom. GRIN Verlag.</w:t>
            </w:r>
          </w:p>
          <w:p w:rsid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Feierabend, John M, T Clark Saunders, John M Holahan, and Pamela E Getnick.</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1998. “Song Recognition among Preschool-Age Children: An Investigation of</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Words and Music.” </w:t>
            </w:r>
            <w:r w:rsidRPr="00325CD5">
              <w:rPr>
                <w:rFonts w:ascii="Times New Roman" w:eastAsia="Calibri" w:hAnsi="Times New Roman" w:cs="Times New Roman"/>
                <w:i/>
                <w:iCs/>
                <w:lang w:val="id-ID"/>
              </w:rPr>
              <w:t xml:space="preserve">Journal of Research in Music Education </w:t>
            </w:r>
            <w:r w:rsidRPr="00325CD5">
              <w:rPr>
                <w:rFonts w:ascii="Times New Roman" w:eastAsia="Calibri" w:hAnsi="Times New Roman" w:cs="Times New Roman"/>
                <w:lang w:val="id-ID"/>
              </w:rPr>
              <w:t>46 (3): 351–59.</w:t>
            </w:r>
            <w:r w:rsidR="000E4609">
              <w:rPr>
                <w:rFonts w:ascii="Times New Roman" w:eastAsia="Calibri" w:hAnsi="Times New Roman" w:cs="Times New Roman"/>
                <w:lang w:val="id-ID"/>
              </w:rPr>
              <w:t xml:space="preserve"> </w:t>
            </w:r>
            <w:hyperlink r:id="rId15" w:history="1">
              <w:r w:rsidR="000E4609" w:rsidRPr="00EC2E49">
                <w:rPr>
                  <w:rStyle w:val="Hyperlink"/>
                  <w:rFonts w:ascii="Times New Roman" w:eastAsia="Calibri" w:hAnsi="Times New Roman" w:cs="Times New Roman"/>
                  <w:lang w:val="id-ID"/>
                </w:rPr>
                <w:t>https://doi.org/10.2307/3345547</w:t>
              </w:r>
            </w:hyperlink>
            <w:r w:rsidRPr="00325CD5">
              <w:rPr>
                <w:rFonts w:ascii="Times New Roman" w:eastAsia="Calibri" w:hAnsi="Times New Roman" w:cs="Times New Roman"/>
                <w:lang w:val="id-ID"/>
              </w:rPr>
              <w:t>.</w:t>
            </w:r>
          </w:p>
          <w:p w:rsid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“Flow in Schools: Cultivating Engaged Learners and Optimal Learning Environments.”</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2009. In </w:t>
            </w:r>
            <w:r w:rsidRPr="00325CD5">
              <w:rPr>
                <w:rFonts w:ascii="Times New Roman" w:eastAsia="Calibri" w:hAnsi="Times New Roman" w:cs="Times New Roman"/>
                <w:i/>
                <w:iCs/>
                <w:lang w:val="id-ID"/>
              </w:rPr>
              <w:t>Handbook of Positive Psychology in Schools</w:t>
            </w:r>
            <w:r w:rsidRPr="00325CD5">
              <w:rPr>
                <w:rFonts w:ascii="Times New Roman" w:eastAsia="Calibri" w:hAnsi="Times New Roman" w:cs="Times New Roman"/>
                <w:lang w:val="id-ID"/>
              </w:rPr>
              <w:t>, 149–64. Routledge.</w:t>
            </w:r>
            <w:r w:rsidR="000E4609">
              <w:rPr>
                <w:rFonts w:ascii="Times New Roman" w:eastAsia="Calibri" w:hAnsi="Times New Roman" w:cs="Times New Roman"/>
                <w:lang w:val="id-ID"/>
              </w:rPr>
              <w:t xml:space="preserve"> </w:t>
            </w:r>
            <w:hyperlink r:id="rId16" w:history="1">
              <w:r w:rsidR="000E4609" w:rsidRPr="00EC2E49">
                <w:rPr>
                  <w:rStyle w:val="Hyperlink"/>
                  <w:rFonts w:ascii="Times New Roman" w:eastAsia="Calibri" w:hAnsi="Times New Roman" w:cs="Times New Roman"/>
                  <w:lang w:val="id-ID"/>
                </w:rPr>
                <w:t>https://doi.org/10.4324/9780203884089-20</w:t>
              </w:r>
            </w:hyperlink>
            <w:r w:rsidRPr="00325CD5">
              <w:rPr>
                <w:rFonts w:ascii="Times New Roman" w:eastAsia="Calibri" w:hAnsi="Times New Roman" w:cs="Times New Roman"/>
                <w:lang w:val="id-ID"/>
              </w:rPr>
              <w:t>.</w:t>
            </w:r>
          </w:p>
          <w:p w:rsidR="00325CD5" w:rsidRPr="00325CD5"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G. F. Welch, “Singing and Vocal Development,” 2006, pp. 311–330, doi:</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10.1093/acprof:oso/9780198530329.003.0016, available at: </w:t>
            </w:r>
            <w:hyperlink r:id="rId17" w:history="1">
              <w:r w:rsidR="000E4609" w:rsidRPr="00EC2E49">
                <w:rPr>
                  <w:rStyle w:val="Hyperlink"/>
                  <w:rFonts w:ascii="Times New Roman" w:eastAsia="Calibri" w:hAnsi="Times New Roman" w:cs="Times New Roman"/>
                  <w:lang w:val="id-ID"/>
                </w:rPr>
                <w:t>https://oxford.universitypressscholarship.com/view/10.1093/acprof:o</w:t>
              </w:r>
            </w:hyperlink>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so/9780198530329.001.0001/acprof-9780198530329-chapter-16.160</w:t>
            </w:r>
            <w:r w:rsidR="000E4609">
              <w:rPr>
                <w:rFonts w:ascii="Times New Roman" w:eastAsia="Calibri" w:hAnsi="Times New Roman" w:cs="Times New Roman"/>
                <w:lang w:val="id-ID"/>
              </w:rPr>
              <w:t xml:space="preserve"> </w:t>
            </w:r>
          </w:p>
          <w:p w:rsidR="004C4271" w:rsidRDefault="00325CD5" w:rsidP="000E4609">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Hewitt, Michael P. 2001. “The Effects of Modeling, Self-Evaluation, and Self-</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Listening on Junior High Instrumentalists{\textquotesingle} Music Performance</w:t>
            </w:r>
            <w:r w:rsidR="000E4609">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and Practice Attitude.” </w:t>
            </w:r>
            <w:r w:rsidRPr="00325CD5">
              <w:rPr>
                <w:rFonts w:ascii="Times New Roman" w:eastAsia="Calibri" w:hAnsi="Times New Roman" w:cs="Times New Roman"/>
                <w:i/>
                <w:iCs/>
                <w:lang w:val="id-ID"/>
              </w:rPr>
              <w:t xml:space="preserve">Journal of Research in Music Education </w:t>
            </w:r>
            <w:r w:rsidRPr="00325CD5">
              <w:rPr>
                <w:rFonts w:ascii="Times New Roman" w:eastAsia="Calibri" w:hAnsi="Times New Roman" w:cs="Times New Roman"/>
                <w:lang w:val="id-ID"/>
              </w:rPr>
              <w:t>49 (4): 307–22.</w:t>
            </w:r>
            <w:r w:rsidR="000E4609">
              <w:rPr>
                <w:rFonts w:ascii="Times New Roman" w:eastAsia="Calibri" w:hAnsi="Times New Roman" w:cs="Times New Roman"/>
                <w:lang w:val="id-ID"/>
              </w:rPr>
              <w:t xml:space="preserve"> </w:t>
            </w:r>
            <w:hyperlink r:id="rId18" w:history="1">
              <w:r w:rsidRPr="00EC2E49">
                <w:rPr>
                  <w:rStyle w:val="Hyperlink"/>
                  <w:rFonts w:ascii="Times New Roman" w:eastAsia="Calibri" w:hAnsi="Times New Roman" w:cs="Times New Roman"/>
                  <w:lang w:val="id-ID"/>
                </w:rPr>
                <w:t>https://doi.org/10.2307/3345614</w:t>
              </w:r>
            </w:hyperlink>
            <w:r w:rsidRPr="00325CD5">
              <w:rPr>
                <w:rFonts w:ascii="Times New Roman" w:eastAsia="Calibri" w:hAnsi="Times New Roman" w:cs="Times New Roman"/>
                <w:lang w:val="id-ID"/>
              </w:rPr>
              <w:t>.</w:t>
            </w:r>
          </w:p>
          <w:p w:rsidR="00E02C06" w:rsidRP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Hsieh, Ya-Hui, Yi-Chun Lin, and Huei-Tse Hou. 2013. “Exploring the Role of</w:t>
            </w:r>
            <w:r w:rsidR="000E4609">
              <w:rPr>
                <w:rFonts w:ascii="Times New Roman" w:eastAsia="Calibri" w:hAnsi="Times New Roman" w:cs="Times New Roman"/>
                <w:lang w:val="id-ID"/>
              </w:rPr>
              <w:t xml:space="preserve"> </w:t>
            </w:r>
            <w:r w:rsidRPr="00E02C06">
              <w:rPr>
                <w:rFonts w:ascii="Times New Roman" w:eastAsia="Calibri" w:hAnsi="Times New Roman" w:cs="Times New Roman"/>
                <w:lang w:val="id-ID"/>
              </w:rPr>
              <w:t>Flow Experience, Learning Performance and Potential Behavior Clusters in</w:t>
            </w:r>
            <w:r w:rsidR="000E4609">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Elementary Students{\textquotesingle} Game-Based Learning.” </w:t>
            </w:r>
            <w:r w:rsidRPr="00E02C06">
              <w:rPr>
                <w:rFonts w:ascii="Times New Roman" w:eastAsia="Calibri" w:hAnsi="Times New Roman" w:cs="Times New Roman"/>
                <w:i/>
                <w:iCs/>
                <w:lang w:val="id-ID"/>
              </w:rPr>
              <w:t>Interactive</w:t>
            </w:r>
            <w:r w:rsidR="000E4609">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Learning Environments </w:t>
            </w:r>
            <w:r w:rsidRPr="00E02C06">
              <w:rPr>
                <w:rFonts w:ascii="Times New Roman" w:eastAsia="Calibri" w:hAnsi="Times New Roman" w:cs="Times New Roman"/>
                <w:lang w:val="id-ID"/>
              </w:rPr>
              <w:t xml:space="preserve">24 (1): 178–93. </w:t>
            </w:r>
            <w:hyperlink r:id="rId19" w:history="1">
              <w:r w:rsidR="000E4609" w:rsidRPr="00EC2E49">
                <w:rPr>
                  <w:rStyle w:val="Hyperlink"/>
                  <w:rFonts w:ascii="Times New Roman" w:eastAsia="Calibri" w:hAnsi="Times New Roman" w:cs="Times New Roman"/>
                  <w:lang w:val="id-ID"/>
                </w:rPr>
                <w:t>https://doi.org/10.1080/10494820.20</w:t>
              </w:r>
            </w:hyperlink>
            <w:r w:rsidR="000E4609">
              <w:rPr>
                <w:rFonts w:ascii="Times New Roman" w:eastAsia="Calibri" w:hAnsi="Times New Roman" w:cs="Times New Roman"/>
                <w:lang w:val="id-ID"/>
              </w:rPr>
              <w:t xml:space="preserve"> </w:t>
            </w:r>
            <w:r w:rsidRPr="00E02C06">
              <w:rPr>
                <w:rFonts w:ascii="Times New Roman" w:eastAsia="Calibri" w:hAnsi="Times New Roman" w:cs="Times New Roman"/>
                <w:lang w:val="id-ID"/>
              </w:rPr>
              <w:t>13.834827.</w:t>
            </w:r>
          </w:p>
          <w:p w:rsidR="000E4609"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lastRenderedPageBreak/>
              <w:t>Hurlock B. Elizabeth. 1978.Perkembangan Anak. Jakarta: Penerbit Erlangga.</w:t>
            </w:r>
            <w:r w:rsidR="000E4609">
              <w:rPr>
                <w:rFonts w:ascii="Times New Roman" w:eastAsia="Calibri" w:hAnsi="Times New Roman" w:cs="Times New Roman"/>
                <w:lang w:val="id-ID"/>
              </w:rPr>
              <w:t xml:space="preserve"> </w:t>
            </w:r>
          </w:p>
          <w:p w:rsid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Hwang, Eunyoung. 2011. “The Effects of Music Listening with Play on Preference,</w:t>
            </w:r>
            <w:r w:rsidR="000E4609">
              <w:rPr>
                <w:rFonts w:ascii="Times New Roman" w:eastAsia="Calibri" w:hAnsi="Times New Roman" w:cs="Times New Roman"/>
                <w:lang w:val="id-ID"/>
              </w:rPr>
              <w:t xml:space="preserve"> </w:t>
            </w:r>
            <w:r w:rsidRPr="00E02C06">
              <w:rPr>
                <w:rFonts w:ascii="Times New Roman" w:eastAsia="Calibri" w:hAnsi="Times New Roman" w:cs="Times New Roman"/>
                <w:lang w:val="id-ID"/>
              </w:rPr>
              <w:t>Recognition of the Main Melody and Musical Creativity in Elementary School</w:t>
            </w:r>
            <w:r w:rsidR="000E4609">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Students.” </w:t>
            </w:r>
            <w:r w:rsidRPr="00E02C06">
              <w:rPr>
                <w:rFonts w:ascii="Times New Roman" w:eastAsia="Calibri" w:hAnsi="Times New Roman" w:cs="Times New Roman"/>
                <w:i/>
                <w:iCs/>
                <w:lang w:val="id-ID"/>
              </w:rPr>
              <w:t xml:space="preserve">Voices: A World Forum for Music Therapy </w:t>
            </w:r>
            <w:r w:rsidRPr="00E02C06">
              <w:rPr>
                <w:rFonts w:ascii="Times New Roman" w:eastAsia="Calibri" w:hAnsi="Times New Roman" w:cs="Times New Roman"/>
                <w:lang w:val="id-ID"/>
              </w:rPr>
              <w:t xml:space="preserve">11 (3). </w:t>
            </w:r>
            <w:hyperlink r:id="rId20" w:history="1">
              <w:r w:rsidR="000E4609" w:rsidRPr="00EC2E49">
                <w:rPr>
                  <w:rStyle w:val="Hyperlink"/>
                  <w:rFonts w:ascii="Times New Roman" w:eastAsia="Calibri" w:hAnsi="Times New Roman" w:cs="Times New Roman"/>
                  <w:lang w:val="id-ID"/>
                </w:rPr>
                <w:t>https://doi</w:t>
              </w:r>
            </w:hyperlink>
            <w:r w:rsidRPr="00E02C06">
              <w:rPr>
                <w:rFonts w:ascii="Times New Roman" w:eastAsia="Calibri" w:hAnsi="Times New Roman" w:cs="Times New Roman"/>
                <w:lang w:val="id-ID"/>
              </w:rPr>
              <w:t>.</w:t>
            </w:r>
            <w:r w:rsidR="000E4609">
              <w:rPr>
                <w:rFonts w:ascii="Times New Roman" w:eastAsia="Calibri" w:hAnsi="Times New Roman" w:cs="Times New Roman"/>
                <w:lang w:val="id-ID"/>
              </w:rPr>
              <w:t xml:space="preserve"> </w:t>
            </w:r>
            <w:r w:rsidRPr="00E02C06">
              <w:rPr>
                <w:rFonts w:ascii="Times New Roman" w:eastAsia="Calibri" w:hAnsi="Times New Roman" w:cs="Times New Roman"/>
                <w:lang w:val="id-ID"/>
              </w:rPr>
              <w:t>org/10.15845/voices.v11i3.565.</w:t>
            </w:r>
          </w:p>
          <w:p w:rsid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Ilari, Beatriz, Lily Chen-Hafteck, and Lisa Crawford. 2013. “Singing and Cultural</w:t>
            </w:r>
            <w:r w:rsidR="000E4609">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Understanding: A Music Education Perspective.” </w:t>
            </w:r>
            <w:r w:rsidRPr="00E02C06">
              <w:rPr>
                <w:rFonts w:ascii="Times New Roman" w:eastAsia="Calibri" w:hAnsi="Times New Roman" w:cs="Times New Roman"/>
                <w:i/>
                <w:iCs/>
                <w:lang w:val="id-ID"/>
              </w:rPr>
              <w:t>International Journal of Music</w:t>
            </w:r>
            <w:r w:rsidR="000E4609">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Education </w:t>
            </w:r>
            <w:r w:rsidRPr="00E02C06">
              <w:rPr>
                <w:rFonts w:ascii="Times New Roman" w:eastAsia="Calibri" w:hAnsi="Times New Roman" w:cs="Times New Roman"/>
                <w:lang w:val="id-ID"/>
              </w:rPr>
              <w:t xml:space="preserve">31 (2): 202–16. </w:t>
            </w:r>
            <w:hyperlink r:id="rId21" w:history="1">
              <w:r w:rsidR="000E4609" w:rsidRPr="00EC2E49">
                <w:rPr>
                  <w:rStyle w:val="Hyperlink"/>
                  <w:rFonts w:ascii="Times New Roman" w:eastAsia="Calibri" w:hAnsi="Times New Roman" w:cs="Times New Roman"/>
                  <w:lang w:val="id-ID"/>
                </w:rPr>
                <w:t>https://doi.org/10.1177/0255761413487281</w:t>
              </w:r>
            </w:hyperlink>
            <w:r w:rsidRPr="00E02C06">
              <w:rPr>
                <w:rFonts w:ascii="Times New Roman" w:eastAsia="Calibri" w:hAnsi="Times New Roman" w:cs="Times New Roman"/>
                <w:lang w:val="id-ID"/>
              </w:rPr>
              <w:t>.</w:t>
            </w:r>
          </w:p>
          <w:p w:rsidR="00E02C06" w:rsidRP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Jamalus. 1988. Panduan Pengajaran Buku Pengajaran Musik Melalui Pengalaman.</w:t>
            </w:r>
            <w:r w:rsidR="000E4609">
              <w:rPr>
                <w:rFonts w:ascii="Times New Roman" w:eastAsia="Calibri" w:hAnsi="Times New Roman" w:cs="Times New Roman"/>
                <w:lang w:val="id-ID"/>
              </w:rPr>
              <w:t xml:space="preserve"> </w:t>
            </w:r>
            <w:r w:rsidRPr="00E02C06">
              <w:rPr>
                <w:rFonts w:ascii="Times New Roman" w:eastAsia="Calibri" w:hAnsi="Times New Roman" w:cs="Times New Roman"/>
                <w:lang w:val="id-ID"/>
              </w:rPr>
              <w:t>Jakarta: Proyek Pengembangan Lembaga Pendidikan.</w:t>
            </w:r>
          </w:p>
          <w:p w:rsid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J. K. Delzell, D. A. Rohwer, and D. E. Ballard, “Effects of Melodic Pattern Difficulty</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and Performance Experience on Ability to Play by Ear,” J. Res. Music Educ.,</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vol. 47, no. 1, pp. 53–63, Apr. 1999, doi: 10.2307/3345828, available at :http://journals.sagepub.com/doi/10.2307/3345828.</w:t>
            </w:r>
          </w:p>
          <w:p w:rsidR="00E02C06" w:rsidRP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J. Kratus, “The use of melodic and rhythmic motives in the original songs of children</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aged 5 to 13,” Contrib. to Music Educ., no. 12, pp. 1–8, 1985.</w:t>
            </w:r>
          </w:p>
          <w:p w:rsidR="00E02C06" w:rsidRP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Kaschub, Michele. 1997. “Exercising the Musical Imagination.” </w:t>
            </w:r>
            <w:r w:rsidRPr="00E02C06">
              <w:rPr>
                <w:rFonts w:ascii="Times New Roman" w:eastAsia="Calibri" w:hAnsi="Times New Roman" w:cs="Times New Roman"/>
                <w:i/>
                <w:iCs/>
                <w:lang w:val="id-ID"/>
              </w:rPr>
              <w:t>Music Educators</w:t>
            </w:r>
            <w:r w:rsidR="00747C92">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Journal </w:t>
            </w:r>
            <w:r w:rsidRPr="00E02C06">
              <w:rPr>
                <w:rFonts w:ascii="Times New Roman" w:eastAsia="Calibri" w:hAnsi="Times New Roman" w:cs="Times New Roman"/>
                <w:lang w:val="id-ID"/>
              </w:rPr>
              <w:t>84 (3): 26–32. https://doi.org/10.2307/3399053.</w:t>
            </w:r>
          </w:p>
          <w:p w:rsidR="00E02C06" w:rsidRP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K. M. Robinson. 2006. “White teacher, students of color: Culturally responsive</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pedagogy for elementary general music in communities of color,” Teach. Music</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urban Classr. A Guid. to Surviv. success, reform, vol. 1, pp. 35–53.</w:t>
            </w:r>
          </w:p>
          <w:p w:rsid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Lum, Chee-Hoo, and Patricia Shehan Campbell. 2007. “The Sonic Surrounds of</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an Elementary School.” </w:t>
            </w:r>
            <w:r w:rsidRPr="00E02C06">
              <w:rPr>
                <w:rFonts w:ascii="Times New Roman" w:eastAsia="Calibri" w:hAnsi="Times New Roman" w:cs="Times New Roman"/>
                <w:i/>
                <w:iCs/>
                <w:lang w:val="id-ID"/>
              </w:rPr>
              <w:t xml:space="preserve">Journal of Research in Music Education </w:t>
            </w:r>
            <w:r w:rsidRPr="00E02C06">
              <w:rPr>
                <w:rFonts w:ascii="Times New Roman" w:eastAsia="Calibri" w:hAnsi="Times New Roman" w:cs="Times New Roman"/>
                <w:lang w:val="id-ID"/>
              </w:rPr>
              <w:t>55 (1): 31–47.</w:t>
            </w:r>
            <w:r w:rsidR="00747C92">
              <w:rPr>
                <w:rFonts w:ascii="Times New Roman" w:eastAsia="Calibri" w:hAnsi="Times New Roman" w:cs="Times New Roman"/>
                <w:lang w:val="id-ID"/>
              </w:rPr>
              <w:t xml:space="preserve"> </w:t>
            </w:r>
            <w:hyperlink r:id="rId22" w:history="1">
              <w:r w:rsidR="00747C92" w:rsidRPr="00EC2E49">
                <w:rPr>
                  <w:rStyle w:val="Hyperlink"/>
                  <w:rFonts w:ascii="Times New Roman" w:eastAsia="Calibri" w:hAnsi="Times New Roman" w:cs="Times New Roman"/>
                  <w:lang w:val="id-ID"/>
                </w:rPr>
                <w:t>https://doi.org/10.1177/002242940705500104</w:t>
              </w:r>
            </w:hyperlink>
            <w:r w:rsidRPr="00E02C06">
              <w:rPr>
                <w:rFonts w:ascii="Times New Roman" w:eastAsia="Calibri" w:hAnsi="Times New Roman" w:cs="Times New Roman"/>
                <w:lang w:val="id-ID"/>
              </w:rPr>
              <w:t>.</w:t>
            </w:r>
          </w:p>
          <w:p w:rsidR="00E02C06" w:rsidRP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May, Elizabeth, and John Blacking. 1973. “How Musical Is Man?” </w:t>
            </w:r>
            <w:r w:rsidRPr="00E02C06">
              <w:rPr>
                <w:rFonts w:ascii="Times New Roman" w:eastAsia="Calibri" w:hAnsi="Times New Roman" w:cs="Times New Roman"/>
                <w:i/>
                <w:iCs/>
                <w:lang w:val="id-ID"/>
              </w:rPr>
              <w:t>Yearbook of the</w:t>
            </w:r>
            <w:r w:rsidR="00747C92">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International Folk Music Council </w:t>
            </w:r>
            <w:r w:rsidRPr="00E02C06">
              <w:rPr>
                <w:rFonts w:ascii="Times New Roman" w:eastAsia="Calibri" w:hAnsi="Times New Roman" w:cs="Times New Roman"/>
                <w:lang w:val="id-ID"/>
              </w:rPr>
              <w:t>5: 193. https://doi.org/10.2307/767511.</w:t>
            </w:r>
          </w:p>
          <w:p w:rsid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Metsäpelto, Riitta-Leena, Anna-Maija Poikkeus, Mirva Heikkilä, Kirsi Heikkinen-Jokilahti, Jukka Husu, Anu Laine, Kristiina Lappalainen, Marko Lähteenmäki,</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Mirjamaija Mikkilä-Erdmann, and Anu Warinowski. 2020. “Conceptual</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Framework of Teaching Quality: A Multidimensional Adapted Process Model of</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Teaching,” February. </w:t>
            </w:r>
            <w:hyperlink r:id="rId23" w:history="1">
              <w:r w:rsidR="00747C92" w:rsidRPr="00EC2E49">
                <w:rPr>
                  <w:rStyle w:val="Hyperlink"/>
                  <w:rFonts w:ascii="Times New Roman" w:eastAsia="Calibri" w:hAnsi="Times New Roman" w:cs="Times New Roman"/>
                  <w:lang w:val="id-ID"/>
                </w:rPr>
                <w:t>https://doi.org/10.31234/osf.io/52tcv</w:t>
              </w:r>
            </w:hyperlink>
            <w:r w:rsidRPr="00E02C06">
              <w:rPr>
                <w:rFonts w:ascii="Times New Roman" w:eastAsia="Calibri" w:hAnsi="Times New Roman" w:cs="Times New Roman"/>
                <w:lang w:val="id-ID"/>
              </w:rPr>
              <w:t>.</w:t>
            </w:r>
          </w:p>
          <w:p w:rsidR="00E02C06" w:rsidRP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Morrison, Steven J. 2000. “Effect of Melodic Context, Tuning Behaviors, and</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Experience on the Intonation Accuracy of Wind Players.” </w:t>
            </w:r>
            <w:r w:rsidRPr="00E02C06">
              <w:rPr>
                <w:rFonts w:ascii="Times New Roman" w:eastAsia="Calibri" w:hAnsi="Times New Roman" w:cs="Times New Roman"/>
                <w:i/>
                <w:iCs/>
                <w:lang w:val="id-ID"/>
              </w:rPr>
              <w:t>Journal of Research</w:t>
            </w:r>
            <w:r w:rsidR="00747C92">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in Music Education </w:t>
            </w:r>
            <w:r w:rsidRPr="00E02C06">
              <w:rPr>
                <w:rFonts w:ascii="Times New Roman" w:eastAsia="Calibri" w:hAnsi="Times New Roman" w:cs="Times New Roman"/>
                <w:lang w:val="id-ID"/>
              </w:rPr>
              <w:t>48 (1): 39–51. https://doi.org/10.2307/3345455.</w:t>
            </w:r>
          </w:p>
          <w:p w:rsid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O. C. Hayes. 2009. The Use of Melodic and Rhythmic Mnemonics to Improve</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Memory and Recall in Elementary Students in the Content Areas. ERIC.</w:t>
            </w:r>
          </w:p>
          <w:p w:rsid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PIKE, ALFRED. 1971. “The Perceptual Aspects of Motivic Structure in Music.”</w:t>
            </w:r>
            <w:r w:rsidR="00747C92">
              <w:rPr>
                <w:rFonts w:ascii="Times New Roman" w:eastAsia="Calibri" w:hAnsi="Times New Roman" w:cs="Times New Roman"/>
                <w:lang w:val="id-ID"/>
              </w:rPr>
              <w:t xml:space="preserve"> </w:t>
            </w:r>
            <w:r w:rsidRPr="00E02C06">
              <w:rPr>
                <w:rFonts w:ascii="Times New Roman" w:eastAsia="Calibri" w:hAnsi="Times New Roman" w:cs="Times New Roman"/>
                <w:i/>
                <w:iCs/>
                <w:lang w:val="id-ID"/>
              </w:rPr>
              <w:t xml:space="preserve">The Journal of Aesthetics and Art Criticism </w:t>
            </w:r>
            <w:r w:rsidRPr="00E02C06">
              <w:rPr>
                <w:rFonts w:ascii="Times New Roman" w:eastAsia="Calibri" w:hAnsi="Times New Roman" w:cs="Times New Roman"/>
                <w:lang w:val="id-ID"/>
              </w:rPr>
              <w:t xml:space="preserve">30 (1): 79–82. </w:t>
            </w:r>
            <w:hyperlink r:id="rId24" w:history="1">
              <w:r w:rsidR="00747C92" w:rsidRPr="00EC2E49">
                <w:rPr>
                  <w:rStyle w:val="Hyperlink"/>
                  <w:rFonts w:ascii="Times New Roman" w:eastAsia="Calibri" w:hAnsi="Times New Roman" w:cs="Times New Roman"/>
                  <w:lang w:val="id-ID"/>
                </w:rPr>
                <w:t>https://doi.org/10.1111/1540_6245.jaac30.1.0079</w:t>
              </w:r>
            </w:hyperlink>
            <w:r w:rsidRPr="00E02C06">
              <w:rPr>
                <w:rFonts w:ascii="Times New Roman" w:eastAsia="Calibri" w:hAnsi="Times New Roman" w:cs="Times New Roman"/>
                <w:lang w:val="id-ID"/>
              </w:rPr>
              <w:t>.</w:t>
            </w:r>
          </w:p>
          <w:p w:rsid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Rischar, R. 2003. “Christopher Small. Musicking: The Meanings of Performing and</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Listening. Hanover and London: Wesleyan University Press, 1998.” </w:t>
            </w:r>
            <w:r w:rsidRPr="00E02C06">
              <w:rPr>
                <w:rFonts w:ascii="Times New Roman" w:eastAsia="Calibri" w:hAnsi="Times New Roman" w:cs="Times New Roman"/>
                <w:i/>
                <w:iCs/>
                <w:lang w:val="id-ID"/>
              </w:rPr>
              <w:t>Music</w:t>
            </w:r>
            <w:r w:rsidR="00747C92">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Theory Spectrum </w:t>
            </w:r>
            <w:r w:rsidRPr="00E02C06">
              <w:rPr>
                <w:rFonts w:ascii="Times New Roman" w:eastAsia="Calibri" w:hAnsi="Times New Roman" w:cs="Times New Roman"/>
                <w:lang w:val="id-ID"/>
              </w:rPr>
              <w:t xml:space="preserve">25 (1): 161–65. </w:t>
            </w:r>
            <w:hyperlink r:id="rId25" w:history="1">
              <w:r w:rsidR="00747C92" w:rsidRPr="00EC2E49">
                <w:rPr>
                  <w:rStyle w:val="Hyperlink"/>
                  <w:rFonts w:ascii="Times New Roman" w:eastAsia="Calibri" w:hAnsi="Times New Roman" w:cs="Times New Roman"/>
                  <w:lang w:val="id-ID"/>
                </w:rPr>
                <w:t>https://doi.org/10.1093/mts/25.1.161</w:t>
              </w:r>
            </w:hyperlink>
            <w:r w:rsidRPr="00E02C06">
              <w:rPr>
                <w:rFonts w:ascii="Times New Roman" w:eastAsia="Calibri" w:hAnsi="Times New Roman" w:cs="Times New Roman"/>
                <w:lang w:val="id-ID"/>
              </w:rPr>
              <w:t>.</w:t>
            </w:r>
          </w:p>
          <w:p w:rsidR="00E02C06" w:rsidRP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Schleicher, Andreas, ed. 2012. </w:t>
            </w:r>
            <w:r w:rsidRPr="00E02C06">
              <w:rPr>
                <w:rFonts w:ascii="Times New Roman" w:eastAsia="Calibri" w:hAnsi="Times New Roman" w:cs="Times New Roman"/>
                <w:i/>
                <w:iCs/>
                <w:lang w:val="id-ID"/>
              </w:rPr>
              <w:t>Preparing Teachers and Developing School Leaders</w:t>
            </w:r>
            <w:r w:rsidR="00747C92">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for the 21st Century</w:t>
            </w:r>
            <w:r w:rsidRPr="00E02C06">
              <w:rPr>
                <w:rFonts w:ascii="Times New Roman" w:eastAsia="Calibri" w:hAnsi="Times New Roman" w:cs="Times New Roman"/>
                <w:lang w:val="id-ID"/>
              </w:rPr>
              <w:t>. OECD. https://doi.org/10.1787/9789264174559-en.</w:t>
            </w:r>
          </w:p>
          <w:p w:rsidR="00E02C06" w:rsidRDefault="00E02C06" w:rsidP="00747C92">
            <w:pPr>
              <w:spacing w:before="60" w:after="60"/>
              <w:ind w:left="245" w:right="294" w:firstLine="425"/>
              <w:rPr>
                <w:rFonts w:ascii="Times New Roman" w:eastAsia="Calibri" w:hAnsi="Times New Roman" w:cs="Times New Roman"/>
                <w:lang w:val="id-ID"/>
              </w:rPr>
            </w:pPr>
            <w:r w:rsidRPr="00E02C06">
              <w:rPr>
                <w:rFonts w:ascii="Times New Roman" w:eastAsia="Calibri" w:hAnsi="Times New Roman" w:cs="Times New Roman"/>
                <w:lang w:val="id-ID"/>
              </w:rPr>
              <w:t>S. Demorest, B. Nichols, and P. Q. Pfordresher, “The effect of focused instruction</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on young children’s singing accuracy,” Psychol. Music, vol. 46, no. 4, pp. 488–499, Jul. 2018, doi:10.1177/0305735617713120, available at:</w:t>
            </w:r>
            <w:r w:rsidR="00747C92">
              <w:rPr>
                <w:rFonts w:ascii="Times New Roman" w:eastAsia="Calibri" w:hAnsi="Times New Roman" w:cs="Times New Roman"/>
                <w:lang w:val="id-ID"/>
              </w:rPr>
              <w:t xml:space="preserve"> </w:t>
            </w:r>
            <w:hyperlink r:id="rId26" w:history="1">
              <w:r w:rsidR="00747C92" w:rsidRPr="00EC2E49">
                <w:rPr>
                  <w:rStyle w:val="Hyperlink"/>
                  <w:rFonts w:ascii="Times New Roman" w:eastAsia="Calibri" w:hAnsi="Times New Roman" w:cs="Times New Roman"/>
                  <w:lang w:val="id-ID"/>
                </w:rPr>
                <w:t>http://journals.sagepub.com/doi/10.1177/0305735617713120</w:t>
              </w:r>
            </w:hyperlink>
            <w:r w:rsidRPr="00E02C06">
              <w:rPr>
                <w:rFonts w:ascii="Times New Roman" w:eastAsia="Calibri" w:hAnsi="Times New Roman" w:cs="Times New Roman"/>
                <w:lang w:val="id-ID"/>
              </w:rPr>
              <w:t>.</w:t>
            </w:r>
          </w:p>
          <w:p w:rsidR="00E02C06" w:rsidRPr="00E02C06" w:rsidRDefault="00E02C06" w:rsidP="000E4609">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Sukohardi, Al. 2011. “Edisi Revisi-Teori Musik Umum.” </w:t>
            </w:r>
            <w:r w:rsidRPr="00E02C06">
              <w:rPr>
                <w:rFonts w:ascii="Times New Roman" w:eastAsia="Calibri" w:hAnsi="Times New Roman" w:cs="Times New Roman"/>
                <w:i/>
                <w:iCs/>
                <w:lang w:val="id-ID"/>
              </w:rPr>
              <w:t>Yogyakarta: Pusat Musik</w:t>
            </w:r>
            <w:r w:rsidR="00747C92">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Liturgi</w:t>
            </w:r>
            <w:r w:rsidRPr="00E02C06">
              <w:rPr>
                <w:rFonts w:ascii="Times New Roman" w:eastAsia="Calibri" w:hAnsi="Times New Roman" w:cs="Times New Roman"/>
                <w:lang w:val="id-ID"/>
              </w:rPr>
              <w:t>.</w:t>
            </w:r>
            <w:r w:rsidR="00747C92">
              <w:rPr>
                <w:rFonts w:ascii="Times New Roman" w:eastAsia="Calibri" w:hAnsi="Times New Roman" w:cs="Times New Roman"/>
                <w:lang w:val="id-ID"/>
              </w:rPr>
              <w:t xml:space="preserve"> </w:t>
            </w:r>
          </w:p>
          <w:p w:rsidR="00E02C06" w:rsidRPr="00BA6543" w:rsidRDefault="00E02C06" w:rsidP="001112DA">
            <w:pPr>
              <w:spacing w:before="60" w:after="60"/>
              <w:ind w:left="245" w:right="294" w:firstLine="425"/>
              <w:rPr>
                <w:rFonts w:ascii="Times New Roman" w:eastAsia="Calibri" w:hAnsi="Times New Roman" w:cs="Times New Roman"/>
                <w:color w:val="0070C0"/>
                <w:lang w:val="id-ID"/>
              </w:rPr>
            </w:pPr>
            <w:r w:rsidRPr="00E02C06">
              <w:rPr>
                <w:rFonts w:ascii="Times New Roman" w:eastAsia="Calibri" w:hAnsi="Times New Roman" w:cs="Times New Roman"/>
                <w:lang w:val="id-ID"/>
              </w:rPr>
              <w:t>Trajkovik, Vladimir, Toni Malinovski, Tatjana Vasileva-Stojanovska, and Marina</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Vasileva. 2018. “Traditional Games in Elementary School: Relationships</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of Student’s Personality Traits, Motivation and Experience with Learning</w:t>
            </w:r>
            <w:r w:rsidR="00747C92">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Outcomes.” Edited by Vitomir Kovanovic. </w:t>
            </w:r>
            <w:r w:rsidRPr="00E02C06">
              <w:rPr>
                <w:rFonts w:ascii="Times New Roman" w:eastAsia="Calibri" w:hAnsi="Times New Roman" w:cs="Times New Roman"/>
                <w:i/>
                <w:iCs/>
                <w:lang w:val="id-ID"/>
              </w:rPr>
              <w:t xml:space="preserve">{PLOS} {ONE} </w:t>
            </w:r>
            <w:r w:rsidRPr="00E02C06">
              <w:rPr>
                <w:rFonts w:ascii="Times New Roman" w:eastAsia="Calibri" w:hAnsi="Times New Roman" w:cs="Times New Roman"/>
                <w:lang w:val="id-ID"/>
              </w:rPr>
              <w:t>13 (8): e0202172.</w:t>
            </w:r>
            <w:r w:rsidR="00747C92">
              <w:rPr>
                <w:rFonts w:ascii="Times New Roman" w:eastAsia="Calibri" w:hAnsi="Times New Roman" w:cs="Times New Roman"/>
                <w:lang w:val="id-ID"/>
              </w:rPr>
              <w:t xml:space="preserve"> </w:t>
            </w:r>
            <w:hyperlink r:id="rId27" w:history="1">
              <w:r w:rsidR="00747C92" w:rsidRPr="00EC2E49">
                <w:rPr>
                  <w:rStyle w:val="Hyperlink"/>
                  <w:rFonts w:ascii="Times New Roman" w:eastAsia="Calibri" w:hAnsi="Times New Roman" w:cs="Times New Roman"/>
                  <w:lang w:val="id-ID"/>
                </w:rPr>
                <w:t>https://doi.org/10.1371/journal.pone.0202172</w:t>
              </w:r>
            </w:hyperlink>
            <w:r w:rsidR="00747C92" w:rsidRPr="00747C92">
              <w:rPr>
                <w:rFonts w:ascii="Times New Roman" w:eastAsia="Calibri" w:hAnsi="Times New Roman" w:cs="Times New Roman"/>
                <w:lang w:val="id-ID"/>
              </w:rPr>
              <w:t>.</w:t>
            </w:r>
          </w:p>
        </w:tc>
      </w:tr>
    </w:tbl>
    <w:p w:rsidR="002151D5" w:rsidRPr="002151D5" w:rsidRDefault="002151D5" w:rsidP="002151D5">
      <w:pPr>
        <w:rPr>
          <w:rFonts w:ascii="Times New Roman" w:eastAsia="Times New Roman" w:hAnsi="Times New Roman" w:cs="Times New Roman"/>
          <w:sz w:val="20"/>
          <w:szCs w:val="20"/>
        </w:rPr>
      </w:pPr>
    </w:p>
    <w:p w:rsidR="00F71D84" w:rsidRPr="002151D5" w:rsidRDefault="003E1EFD" w:rsidP="00F71D84">
      <w:pPr>
        <w:spacing w:after="0" w:line="240" w:lineRule="auto"/>
        <w:jc w:val="center"/>
        <w:rPr>
          <w:rFonts w:ascii="Times New Roman" w:eastAsia="Calibri" w:hAnsi="Times New Roman" w:cs="Times New Roman"/>
          <w:b/>
          <w:bCs/>
          <w:sz w:val="28"/>
          <w:szCs w:val="36"/>
        </w:rPr>
      </w:pPr>
      <w:r>
        <w:rPr>
          <w:rFonts w:ascii="Times New Roman" w:eastAsia="Calibri" w:hAnsi="Times New Roman" w:cs="Times New Roman"/>
          <w:b/>
          <w:bCs/>
          <w:sz w:val="28"/>
          <w:szCs w:val="36"/>
        </w:rPr>
        <w:br w:type="page"/>
      </w:r>
      <w:r w:rsidR="00F71D84" w:rsidRPr="002151D5">
        <w:rPr>
          <w:rFonts w:ascii="Times New Roman" w:eastAsia="Calibri" w:hAnsi="Times New Roman" w:cs="Times New Roman"/>
          <w:b/>
          <w:bCs/>
          <w:sz w:val="28"/>
          <w:szCs w:val="36"/>
        </w:rPr>
        <w:lastRenderedPageBreak/>
        <w:t xml:space="preserve">MODUL AJAR </w:t>
      </w:r>
      <w:r w:rsidR="00D64F45">
        <w:rPr>
          <w:rFonts w:ascii="Times New Roman" w:eastAsia="Calibri" w:hAnsi="Times New Roman" w:cs="Times New Roman"/>
          <w:b/>
          <w:bCs/>
          <w:sz w:val="28"/>
          <w:szCs w:val="36"/>
          <w:lang w:val="id-ID"/>
        </w:rPr>
        <w:t>SENI MUSIK</w:t>
      </w:r>
    </w:p>
    <w:p w:rsidR="00F71D84" w:rsidRPr="001112DA" w:rsidRDefault="00F71D84" w:rsidP="00F71D84">
      <w:pPr>
        <w:spacing w:after="0" w:line="240" w:lineRule="auto"/>
        <w:rPr>
          <w:rFonts w:ascii="Times New Roman" w:eastAsia="Times New Roman" w:hAnsi="Times New Roman" w:cs="Times New Roman"/>
          <w:lang w:val="id-ID"/>
        </w:rPr>
      </w:pPr>
    </w:p>
    <w:tbl>
      <w:tblPr>
        <w:tblStyle w:val="TableGrid24"/>
        <w:tblW w:w="0" w:type="auto"/>
        <w:jc w:val="center"/>
        <w:tblLayout w:type="fixed"/>
        <w:tblLook w:val="04A0" w:firstRow="1" w:lastRow="0" w:firstColumn="1" w:lastColumn="0" w:noHBand="0" w:noVBand="1"/>
      </w:tblPr>
      <w:tblGrid>
        <w:gridCol w:w="9260"/>
      </w:tblGrid>
      <w:tr w:rsidR="00F71D84" w:rsidRPr="002151D5" w:rsidTr="007164AE">
        <w:trPr>
          <w:jc w:val="center"/>
        </w:trPr>
        <w:tc>
          <w:tcPr>
            <w:tcW w:w="9260" w:type="dxa"/>
            <w:shd w:val="clear" w:color="auto" w:fill="FFFF00"/>
          </w:tcPr>
          <w:p w:rsidR="00F71D84" w:rsidRPr="002151D5" w:rsidRDefault="00F71D84" w:rsidP="007164AE">
            <w:pPr>
              <w:spacing w:before="60" w:after="60"/>
              <w:rPr>
                <w:rFonts w:ascii="Times New Roman" w:hAnsi="Times New Roman" w:cs="Times New Roman"/>
                <w:b/>
                <w:bCs/>
              </w:rPr>
            </w:pPr>
            <w:r w:rsidRPr="002151D5">
              <w:rPr>
                <w:rFonts w:ascii="Times New Roman" w:eastAsia="Times New Roman" w:hAnsi="Times New Roman" w:cs="Times New Roman"/>
              </w:rPr>
              <w:br w:type="page"/>
            </w:r>
            <w:r w:rsidRPr="002151D5">
              <w:rPr>
                <w:rFonts w:ascii="Times New Roman" w:hAnsi="Times New Roman" w:cs="Times New Roman"/>
                <w:b/>
                <w:bCs/>
              </w:rPr>
              <w:t xml:space="preserve">INFORMASI UMUM </w:t>
            </w:r>
          </w:p>
        </w:tc>
      </w:tr>
      <w:tr w:rsidR="00F71D84" w:rsidRPr="002151D5" w:rsidTr="007164AE">
        <w:trPr>
          <w:jc w:val="center"/>
        </w:trPr>
        <w:tc>
          <w:tcPr>
            <w:tcW w:w="9260" w:type="dxa"/>
            <w:shd w:val="clear" w:color="auto" w:fill="FF0000"/>
          </w:tcPr>
          <w:p w:rsidR="00F71D84" w:rsidRPr="002151D5" w:rsidRDefault="00F71D84" w:rsidP="007164AE">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A.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IDENTITAS MODUL</w:t>
            </w:r>
          </w:p>
        </w:tc>
      </w:tr>
      <w:tr w:rsidR="001A4A43" w:rsidRPr="002151D5" w:rsidTr="007164AE">
        <w:trPr>
          <w:jc w:val="center"/>
        </w:trPr>
        <w:tc>
          <w:tcPr>
            <w:tcW w:w="9260" w:type="dxa"/>
          </w:tcPr>
          <w:p w:rsidR="005664E8" w:rsidRPr="005664E8" w:rsidRDefault="005664E8" w:rsidP="005664E8">
            <w:pPr>
              <w:tabs>
                <w:tab w:val="left" w:pos="3057"/>
              </w:tabs>
              <w:spacing w:before="60" w:after="60"/>
              <w:ind w:left="2773" w:hanging="2410"/>
              <w:contextualSpacing/>
              <w:jc w:val="both"/>
              <w:rPr>
                <w:rFonts w:ascii="Times New Roman" w:eastAsia="Calibri" w:hAnsi="Times New Roman" w:cs="Times New Roman"/>
                <w:b/>
                <w:lang w:val="id-ID"/>
              </w:rPr>
            </w:pPr>
            <w:r w:rsidRPr="005664E8">
              <w:rPr>
                <w:rFonts w:ascii="Times New Roman" w:eastAsia="Calibri" w:hAnsi="Times New Roman" w:cs="Times New Roman"/>
                <w:b/>
                <w:lang w:val="id-ID"/>
              </w:rPr>
              <w:t xml:space="preserve">Penyusun                             :   ..................................... </w:t>
            </w:r>
          </w:p>
          <w:p w:rsidR="005664E8" w:rsidRPr="005664E8" w:rsidRDefault="005664E8" w:rsidP="005664E8">
            <w:pPr>
              <w:tabs>
                <w:tab w:val="left" w:pos="3057"/>
              </w:tabs>
              <w:spacing w:before="60" w:after="60"/>
              <w:ind w:left="2773" w:hanging="2410"/>
              <w:contextualSpacing/>
              <w:jc w:val="both"/>
              <w:rPr>
                <w:rFonts w:ascii="Times New Roman" w:eastAsia="Calibri" w:hAnsi="Times New Roman" w:cs="Times New Roman"/>
                <w:b/>
                <w:lang w:val="id-ID"/>
              </w:rPr>
            </w:pPr>
            <w:r w:rsidRPr="005664E8">
              <w:rPr>
                <w:rFonts w:ascii="Times New Roman" w:eastAsia="Calibri" w:hAnsi="Times New Roman" w:cs="Times New Roman"/>
                <w:b/>
                <w:lang w:val="id-ID"/>
              </w:rPr>
              <w:t>Instansi                                :   SD ...............................</w:t>
            </w:r>
          </w:p>
          <w:p w:rsidR="005664E8" w:rsidRPr="005664E8" w:rsidRDefault="005664E8" w:rsidP="005664E8">
            <w:pPr>
              <w:tabs>
                <w:tab w:val="left" w:pos="3057"/>
              </w:tabs>
              <w:spacing w:before="60" w:after="60"/>
              <w:ind w:left="2773" w:hanging="2410"/>
              <w:contextualSpacing/>
              <w:jc w:val="both"/>
              <w:rPr>
                <w:rFonts w:ascii="Times New Roman" w:eastAsia="Calibri" w:hAnsi="Times New Roman" w:cs="Times New Roman"/>
                <w:b/>
                <w:lang w:val="id-ID"/>
              </w:rPr>
            </w:pPr>
            <w:r w:rsidRPr="005664E8">
              <w:rPr>
                <w:rFonts w:ascii="Times New Roman" w:eastAsia="Calibri" w:hAnsi="Times New Roman" w:cs="Times New Roman"/>
                <w:b/>
                <w:lang w:val="id-ID"/>
              </w:rPr>
              <w:t xml:space="preserve">Tahun Penyusunan            :   Tahun </w:t>
            </w:r>
            <w:r w:rsidR="005A3099">
              <w:rPr>
                <w:rFonts w:ascii="Times New Roman" w:eastAsia="Calibri" w:hAnsi="Times New Roman" w:cs="Times New Roman"/>
                <w:b/>
                <w:lang w:val="id-ID"/>
              </w:rPr>
              <w:t>20..</w:t>
            </w:r>
          </w:p>
          <w:p w:rsidR="005664E8" w:rsidRPr="005664E8" w:rsidRDefault="005664E8" w:rsidP="005664E8">
            <w:pPr>
              <w:tabs>
                <w:tab w:val="left" w:pos="3057"/>
              </w:tabs>
              <w:spacing w:before="60" w:after="60"/>
              <w:ind w:left="2773" w:hanging="2410"/>
              <w:contextualSpacing/>
              <w:jc w:val="both"/>
              <w:rPr>
                <w:rFonts w:ascii="Times New Roman" w:eastAsia="Calibri" w:hAnsi="Times New Roman" w:cs="Times New Roman"/>
                <w:b/>
                <w:lang w:val="id-ID"/>
              </w:rPr>
            </w:pPr>
            <w:r w:rsidRPr="005664E8">
              <w:rPr>
                <w:rFonts w:ascii="Times New Roman" w:eastAsia="Calibri" w:hAnsi="Times New Roman" w:cs="Times New Roman"/>
                <w:b/>
                <w:lang w:val="id-ID"/>
              </w:rPr>
              <w:t>Jenjang Sekolah                 :   SD</w:t>
            </w:r>
          </w:p>
          <w:p w:rsidR="005664E8" w:rsidRPr="005664E8" w:rsidRDefault="005664E8" w:rsidP="005664E8">
            <w:pPr>
              <w:tabs>
                <w:tab w:val="left" w:pos="3057"/>
              </w:tabs>
              <w:spacing w:before="60" w:after="60"/>
              <w:ind w:left="2773" w:hanging="2410"/>
              <w:contextualSpacing/>
              <w:jc w:val="both"/>
              <w:rPr>
                <w:rFonts w:ascii="Times New Roman" w:eastAsia="Calibri" w:hAnsi="Times New Roman" w:cs="Times New Roman"/>
                <w:b/>
                <w:lang w:val="id-ID"/>
              </w:rPr>
            </w:pPr>
            <w:r w:rsidRPr="005664E8">
              <w:rPr>
                <w:rFonts w:ascii="Times New Roman" w:eastAsia="Calibri" w:hAnsi="Times New Roman" w:cs="Times New Roman"/>
                <w:b/>
                <w:lang w:val="id-ID"/>
              </w:rPr>
              <w:t>Mata Pelajaran                   :   Seni Musik</w:t>
            </w:r>
          </w:p>
          <w:p w:rsidR="005664E8" w:rsidRPr="005664E8" w:rsidRDefault="005664E8" w:rsidP="005664E8">
            <w:pPr>
              <w:tabs>
                <w:tab w:val="left" w:pos="3057"/>
              </w:tabs>
              <w:spacing w:before="60" w:after="60"/>
              <w:ind w:left="2773" w:hanging="2410"/>
              <w:contextualSpacing/>
              <w:jc w:val="both"/>
              <w:rPr>
                <w:rFonts w:ascii="Times New Roman" w:eastAsia="Calibri" w:hAnsi="Times New Roman" w:cs="Times New Roman"/>
                <w:b/>
                <w:bCs/>
              </w:rPr>
            </w:pPr>
            <w:r w:rsidRPr="005664E8">
              <w:rPr>
                <w:rFonts w:ascii="Times New Roman" w:eastAsia="Calibri" w:hAnsi="Times New Roman" w:cs="Times New Roman"/>
                <w:b/>
                <w:bCs/>
              </w:rPr>
              <w:t>Fase / Kelas                         :   A  / 1 (Satu)</w:t>
            </w:r>
          </w:p>
          <w:p w:rsidR="00341366" w:rsidRPr="00341366" w:rsidRDefault="00341366" w:rsidP="00341366">
            <w:pPr>
              <w:tabs>
                <w:tab w:val="left" w:pos="3057"/>
              </w:tabs>
              <w:spacing w:before="60" w:after="60"/>
              <w:ind w:left="2773" w:hanging="2410"/>
              <w:contextualSpacing/>
              <w:jc w:val="both"/>
              <w:rPr>
                <w:rFonts w:ascii="Times New Roman" w:eastAsia="Calibri" w:hAnsi="Times New Roman" w:cs="Times New Roman"/>
                <w:b/>
                <w:bCs/>
              </w:rPr>
            </w:pPr>
            <w:r w:rsidRPr="00341366">
              <w:rPr>
                <w:rFonts w:ascii="Times New Roman" w:eastAsia="Calibri" w:hAnsi="Times New Roman" w:cs="Times New Roman"/>
                <w:b/>
                <w:bCs/>
                <w:lang w:val="id-ID"/>
              </w:rPr>
              <w:t>Semester</w:t>
            </w:r>
            <w:r w:rsidRPr="00341366">
              <w:rPr>
                <w:rFonts w:ascii="Times New Roman" w:eastAsia="Calibri" w:hAnsi="Times New Roman" w:cs="Times New Roman"/>
                <w:b/>
                <w:bCs/>
                <w:lang w:val="pt-BR"/>
              </w:rPr>
              <w:t xml:space="preserve">                              :   </w:t>
            </w:r>
            <w:r w:rsidRPr="00341366">
              <w:rPr>
                <w:rFonts w:ascii="Times New Roman" w:eastAsia="Calibri" w:hAnsi="Times New Roman" w:cs="Times New Roman"/>
                <w:b/>
                <w:bCs/>
                <w:lang w:val="id-ID"/>
              </w:rPr>
              <w:t>1</w:t>
            </w:r>
            <w:r w:rsidRPr="00341366">
              <w:rPr>
                <w:rFonts w:ascii="Times New Roman" w:eastAsia="Calibri" w:hAnsi="Times New Roman" w:cs="Times New Roman"/>
                <w:b/>
                <w:bCs/>
                <w:lang w:val="pt-BR"/>
              </w:rPr>
              <w:t xml:space="preserve"> </w:t>
            </w:r>
            <w:r w:rsidRPr="00341366">
              <w:rPr>
                <w:rFonts w:ascii="Times New Roman" w:eastAsia="Calibri" w:hAnsi="Times New Roman" w:cs="Times New Roman"/>
                <w:b/>
                <w:bCs/>
              </w:rPr>
              <w:t>(</w:t>
            </w:r>
            <w:r w:rsidRPr="00341366">
              <w:rPr>
                <w:rFonts w:ascii="Times New Roman" w:eastAsia="Calibri" w:hAnsi="Times New Roman" w:cs="Times New Roman"/>
                <w:b/>
                <w:bCs/>
                <w:lang w:val="id-ID"/>
              </w:rPr>
              <w:t>Ganjil</w:t>
            </w:r>
            <w:r w:rsidRPr="00341366">
              <w:rPr>
                <w:rFonts w:ascii="Times New Roman" w:eastAsia="Calibri" w:hAnsi="Times New Roman" w:cs="Times New Roman"/>
                <w:b/>
                <w:bCs/>
              </w:rPr>
              <w:t>)</w:t>
            </w:r>
          </w:p>
          <w:p w:rsidR="005664E8" w:rsidRPr="005664E8" w:rsidRDefault="005664E8" w:rsidP="005664E8">
            <w:pPr>
              <w:tabs>
                <w:tab w:val="left" w:pos="3057"/>
              </w:tabs>
              <w:spacing w:before="60" w:after="60"/>
              <w:ind w:left="2773" w:hanging="2410"/>
              <w:contextualSpacing/>
              <w:jc w:val="both"/>
              <w:rPr>
                <w:rFonts w:ascii="Times New Roman" w:eastAsia="Calibri" w:hAnsi="Times New Roman" w:cs="Times New Roman"/>
                <w:b/>
                <w:lang w:val="id-ID"/>
              </w:rPr>
            </w:pPr>
            <w:r w:rsidRPr="005664E8">
              <w:rPr>
                <w:rFonts w:ascii="Times New Roman" w:eastAsia="Calibri" w:hAnsi="Times New Roman" w:cs="Times New Roman"/>
                <w:b/>
                <w:lang w:val="id-ID"/>
              </w:rPr>
              <w:t>Unit / Pembelajaran</w:t>
            </w:r>
            <w:r w:rsidRPr="005664E8">
              <w:rPr>
                <w:rFonts w:ascii="Times New Roman" w:eastAsia="Calibri" w:hAnsi="Times New Roman" w:cs="Times New Roman"/>
                <w:b/>
                <w:bCs/>
                <w:lang w:val="id-ID"/>
              </w:rPr>
              <w:t xml:space="preserve"> </w:t>
            </w:r>
            <w:r w:rsidRPr="005664E8">
              <w:rPr>
                <w:rFonts w:ascii="Times New Roman" w:eastAsia="Calibri" w:hAnsi="Times New Roman" w:cs="Times New Roman"/>
                <w:b/>
                <w:lang w:val="id-ID"/>
              </w:rPr>
              <w:t xml:space="preserve">          :   2 / Tepuk Tangan dan Entakan Kakimu</w:t>
            </w:r>
          </w:p>
          <w:p w:rsidR="005664E8" w:rsidRPr="005664E8" w:rsidRDefault="005664E8" w:rsidP="005664E8">
            <w:pPr>
              <w:tabs>
                <w:tab w:val="left" w:pos="3057"/>
              </w:tabs>
              <w:spacing w:before="60" w:after="60"/>
              <w:ind w:left="2773" w:hanging="2410"/>
              <w:contextualSpacing/>
              <w:jc w:val="both"/>
              <w:rPr>
                <w:rFonts w:ascii="Times New Roman" w:eastAsia="Calibri" w:hAnsi="Times New Roman" w:cs="Times New Roman"/>
                <w:b/>
                <w:bCs/>
                <w:lang w:val="id-ID"/>
              </w:rPr>
            </w:pPr>
            <w:r w:rsidRPr="005664E8">
              <w:rPr>
                <w:rFonts w:ascii="Times New Roman" w:eastAsia="Calibri" w:hAnsi="Times New Roman" w:cs="Times New Roman"/>
                <w:b/>
                <w:lang w:val="id-ID"/>
              </w:rPr>
              <w:t>Kegiatan Pembelajaran</w:t>
            </w:r>
            <w:r w:rsidRPr="005664E8">
              <w:rPr>
                <w:rFonts w:ascii="Times New Roman" w:eastAsia="Calibri" w:hAnsi="Times New Roman" w:cs="Times New Roman"/>
                <w:b/>
                <w:bCs/>
                <w:lang w:val="id-ID"/>
              </w:rPr>
              <w:t xml:space="preserve"> </w:t>
            </w:r>
            <w:r>
              <w:rPr>
                <w:rFonts w:ascii="Times New Roman" w:eastAsia="Calibri" w:hAnsi="Times New Roman" w:cs="Times New Roman"/>
                <w:b/>
                <w:bCs/>
                <w:lang w:val="id-ID"/>
              </w:rPr>
              <w:t>2</w:t>
            </w:r>
            <w:r w:rsidRPr="005664E8">
              <w:rPr>
                <w:rFonts w:ascii="Times New Roman" w:eastAsia="Calibri" w:hAnsi="Times New Roman" w:cs="Times New Roman"/>
                <w:b/>
                <w:bCs/>
                <w:lang w:val="id-ID"/>
              </w:rPr>
              <w:t xml:space="preserve">  :   Ayo Bermain Ritme</w:t>
            </w:r>
          </w:p>
          <w:p w:rsidR="001A4A43" w:rsidRPr="000333F9" w:rsidRDefault="005664E8" w:rsidP="00B64880">
            <w:pPr>
              <w:tabs>
                <w:tab w:val="left" w:pos="3057"/>
              </w:tabs>
              <w:spacing w:before="60" w:after="60"/>
              <w:ind w:left="2773" w:hanging="2410"/>
              <w:contextualSpacing/>
              <w:jc w:val="both"/>
              <w:rPr>
                <w:rFonts w:ascii="Times New Roman" w:eastAsia="Calibri" w:hAnsi="Times New Roman" w:cs="Times New Roman"/>
                <w:b/>
                <w:lang w:val="id-ID"/>
              </w:rPr>
            </w:pPr>
            <w:r w:rsidRPr="005664E8">
              <w:rPr>
                <w:rFonts w:ascii="Times New Roman" w:eastAsia="Calibri" w:hAnsi="Times New Roman" w:cs="Times New Roman"/>
                <w:b/>
                <w:lang w:val="id-ID"/>
              </w:rPr>
              <w:t xml:space="preserve">Alokasi Waktu                    :   </w:t>
            </w:r>
            <w:r w:rsidR="003778AE" w:rsidRPr="003778AE">
              <w:rPr>
                <w:rFonts w:ascii="Times New Roman" w:eastAsia="Calibri" w:hAnsi="Times New Roman" w:cs="Times New Roman"/>
                <w:b/>
                <w:lang w:val="id-ID"/>
              </w:rPr>
              <w:t>TM [4 x (2 x 35’)]</w:t>
            </w:r>
          </w:p>
        </w:tc>
      </w:tr>
      <w:tr w:rsidR="001A4A43" w:rsidRPr="002151D5" w:rsidTr="007164AE">
        <w:trPr>
          <w:jc w:val="center"/>
        </w:trPr>
        <w:tc>
          <w:tcPr>
            <w:tcW w:w="9260" w:type="dxa"/>
            <w:shd w:val="clear" w:color="auto" w:fill="FF0000"/>
          </w:tcPr>
          <w:p w:rsidR="001A4A43" w:rsidRPr="009B7835" w:rsidRDefault="001A4A43" w:rsidP="001A4A43">
            <w:pPr>
              <w:spacing w:before="60" w:after="60"/>
              <w:rPr>
                <w:rFonts w:ascii="Times New Roman" w:hAnsi="Times New Roman" w:cs="Times New Roman"/>
                <w:b/>
                <w:bCs/>
                <w:color w:val="FFFFFF" w:themeColor="background1"/>
              </w:rPr>
            </w:pPr>
            <w:r w:rsidRPr="009B7835">
              <w:rPr>
                <w:rFonts w:ascii="Times New Roman" w:hAnsi="Times New Roman" w:cs="Times New Roman"/>
                <w:b/>
                <w:bCs/>
                <w:color w:val="FFFFFF" w:themeColor="background1"/>
              </w:rPr>
              <w:t xml:space="preserve">B.  KOMPETENSI AWAL </w:t>
            </w:r>
          </w:p>
        </w:tc>
      </w:tr>
      <w:tr w:rsidR="00403AF3" w:rsidRPr="002151D5" w:rsidTr="007164AE">
        <w:trPr>
          <w:jc w:val="center"/>
        </w:trPr>
        <w:tc>
          <w:tcPr>
            <w:tcW w:w="9260" w:type="dxa"/>
          </w:tcPr>
          <w:p w:rsidR="00403AF3" w:rsidRPr="003C64E5" w:rsidRDefault="003C64E5" w:rsidP="003C64E5">
            <w:pPr>
              <w:numPr>
                <w:ilvl w:val="0"/>
                <w:numId w:val="24"/>
              </w:numPr>
              <w:spacing w:before="60" w:after="60"/>
              <w:ind w:left="647" w:hanging="287"/>
              <w:contextualSpacing/>
              <w:jc w:val="both"/>
              <w:rPr>
                <w:rFonts w:ascii="Times New Roman" w:hAnsi="Times New Roman" w:cs="Times New Roman"/>
              </w:rPr>
            </w:pPr>
            <w:r w:rsidRPr="003C64E5">
              <w:rPr>
                <w:rFonts w:ascii="Times New Roman" w:eastAsia="Calibri" w:hAnsi="Times New Roman" w:cs="Times New Roman"/>
                <w:lang w:val="id-ID"/>
              </w:rPr>
              <w:t>Peserta didik mampu mengidentifikasi</w:t>
            </w:r>
            <w:r>
              <w:rPr>
                <w:rFonts w:ascii="Times New Roman" w:eastAsia="Calibri" w:hAnsi="Times New Roman" w:cs="Times New Roman"/>
                <w:lang w:val="id-ID"/>
              </w:rPr>
              <w:t xml:space="preserve"> </w:t>
            </w:r>
            <w:r w:rsidRPr="003C64E5">
              <w:rPr>
                <w:rFonts w:ascii="Times New Roman" w:eastAsia="Calibri" w:hAnsi="Times New Roman" w:cs="Times New Roman"/>
                <w:lang w:val="id-ID"/>
              </w:rPr>
              <w:t>pola ritme sederhana</w:t>
            </w:r>
          </w:p>
          <w:p w:rsidR="003C64E5" w:rsidRPr="00857919" w:rsidRDefault="003C64E5" w:rsidP="003C64E5">
            <w:pPr>
              <w:numPr>
                <w:ilvl w:val="0"/>
                <w:numId w:val="24"/>
              </w:numPr>
              <w:spacing w:before="60" w:after="60"/>
              <w:contextualSpacing/>
              <w:jc w:val="both"/>
              <w:rPr>
                <w:rFonts w:ascii="Times New Roman" w:hAnsi="Times New Roman" w:cs="Times New Roman"/>
              </w:rPr>
            </w:pPr>
            <w:r w:rsidRPr="003C64E5">
              <w:rPr>
                <w:rFonts w:ascii="Times New Roman" w:hAnsi="Times New Roman" w:cs="Times New Roman"/>
              </w:rPr>
              <w:t>Peserta didik mampu menirukan pola</w:t>
            </w:r>
            <w:r>
              <w:rPr>
                <w:rFonts w:ascii="Times New Roman" w:hAnsi="Times New Roman" w:cs="Times New Roman"/>
                <w:lang w:val="id-ID"/>
              </w:rPr>
              <w:t xml:space="preserve"> </w:t>
            </w:r>
            <w:r w:rsidRPr="003C64E5">
              <w:rPr>
                <w:rFonts w:ascii="Times New Roman" w:hAnsi="Times New Roman" w:cs="Times New Roman"/>
              </w:rPr>
              <w:t>ritme sederhana</w:t>
            </w:r>
          </w:p>
        </w:tc>
      </w:tr>
      <w:tr w:rsidR="001A4A43" w:rsidRPr="002151D5" w:rsidTr="007164AE">
        <w:trPr>
          <w:jc w:val="center"/>
        </w:trPr>
        <w:tc>
          <w:tcPr>
            <w:tcW w:w="9260" w:type="dxa"/>
            <w:shd w:val="clear" w:color="auto" w:fill="FF0000"/>
          </w:tcPr>
          <w:p w:rsidR="001A4A43" w:rsidRPr="002151D5" w:rsidRDefault="001A4A43" w:rsidP="001A4A43">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C.  PROFIL</w:t>
            </w:r>
            <w:r w:rsidRPr="002151D5">
              <w:rPr>
                <w:rFonts w:ascii="Times New Roman" w:eastAsia="Calibri" w:hAnsi="Times New Roman" w:cs="Times New Roman"/>
                <w:b/>
                <w:bCs/>
                <w:color w:val="FFFFFF" w:themeColor="background1"/>
              </w:rPr>
              <w:t xml:space="preserve"> </w:t>
            </w:r>
            <w:r w:rsidRPr="002151D5">
              <w:rPr>
                <w:rFonts w:ascii="Times New Roman" w:eastAsia="Calibri" w:hAnsi="Times New Roman" w:cs="Times New Roman"/>
                <w:b/>
                <w:bCs/>
                <w:color w:val="FFFFFF" w:themeColor="background1"/>
                <w:lang w:val="id-ID"/>
              </w:rPr>
              <w:t>PELAJAR</w:t>
            </w:r>
            <w:r w:rsidRPr="002151D5">
              <w:rPr>
                <w:rFonts w:ascii="Times New Roman" w:eastAsia="Calibri" w:hAnsi="Times New Roman" w:cs="Times New Roman"/>
                <w:b/>
                <w:bCs/>
                <w:color w:val="FFFFFF" w:themeColor="background1"/>
              </w:rPr>
              <w:t xml:space="preserve"> PANCASILA</w:t>
            </w:r>
          </w:p>
        </w:tc>
      </w:tr>
      <w:tr w:rsidR="001A4A43" w:rsidRPr="002151D5" w:rsidTr="007164AE">
        <w:trPr>
          <w:jc w:val="center"/>
        </w:trPr>
        <w:tc>
          <w:tcPr>
            <w:tcW w:w="9260" w:type="dxa"/>
          </w:tcPr>
          <w:p w:rsidR="001A4A43" w:rsidRDefault="001A4A43" w:rsidP="001A4A43">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Beriman, Bertakwa Kepada Tuhan Yang Maha Esa, Dan Berakhlak Mulia, </w:t>
            </w:r>
          </w:p>
          <w:p w:rsidR="001A4A43" w:rsidRDefault="001A4A43" w:rsidP="001A4A43">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Mandiri, </w:t>
            </w:r>
          </w:p>
          <w:p w:rsidR="001A4A43" w:rsidRDefault="001A4A43" w:rsidP="001A4A43">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Bernalar Kritis, </w:t>
            </w:r>
          </w:p>
          <w:p w:rsidR="001A4A43" w:rsidRDefault="001A4A43" w:rsidP="001A4A43">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Kreatif, </w:t>
            </w:r>
          </w:p>
          <w:p w:rsidR="001A4A43" w:rsidRPr="005A1625" w:rsidRDefault="001A4A43" w:rsidP="001A4A43">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Bergotong-Royong,</w:t>
            </w:r>
          </w:p>
          <w:p w:rsidR="001A4A43" w:rsidRPr="002151D5" w:rsidRDefault="001A4A43" w:rsidP="001112DA">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Berkebinekaan Global.</w:t>
            </w:r>
          </w:p>
        </w:tc>
      </w:tr>
      <w:tr w:rsidR="001A4A43" w:rsidRPr="002151D5" w:rsidTr="007164AE">
        <w:trPr>
          <w:jc w:val="center"/>
        </w:trPr>
        <w:tc>
          <w:tcPr>
            <w:tcW w:w="9260" w:type="dxa"/>
            <w:shd w:val="clear" w:color="auto" w:fill="FF0000"/>
          </w:tcPr>
          <w:p w:rsidR="001A4A43" w:rsidRPr="002151D5" w:rsidRDefault="001A4A43" w:rsidP="001A4A43">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D.  SARANA</w:t>
            </w:r>
            <w:r w:rsidRPr="002151D5">
              <w:rPr>
                <w:rFonts w:ascii="Times New Roman" w:eastAsia="Calibri" w:hAnsi="Times New Roman" w:cs="Times New Roman"/>
                <w:b/>
                <w:bCs/>
                <w:color w:val="FFFFFF" w:themeColor="background1"/>
              </w:rPr>
              <w:t xml:space="preserve"> </w:t>
            </w:r>
            <w:r w:rsidRPr="002151D5">
              <w:rPr>
                <w:rFonts w:ascii="Times New Roman" w:eastAsia="Calibri" w:hAnsi="Times New Roman" w:cs="Times New Roman"/>
                <w:b/>
                <w:bCs/>
                <w:color w:val="FFFFFF" w:themeColor="background1"/>
                <w:lang w:val="id-ID"/>
              </w:rPr>
              <w:t>DAN</w:t>
            </w:r>
            <w:r w:rsidRPr="002151D5">
              <w:rPr>
                <w:rFonts w:ascii="Times New Roman" w:eastAsia="Calibri" w:hAnsi="Times New Roman" w:cs="Times New Roman"/>
                <w:b/>
                <w:bCs/>
                <w:color w:val="FFFFFF" w:themeColor="background1"/>
              </w:rPr>
              <w:t xml:space="preserve"> PRASARANA</w:t>
            </w:r>
          </w:p>
        </w:tc>
      </w:tr>
      <w:tr w:rsidR="001A4A43" w:rsidRPr="002151D5" w:rsidTr="007164AE">
        <w:trPr>
          <w:jc w:val="center"/>
        </w:trPr>
        <w:tc>
          <w:tcPr>
            <w:tcW w:w="9260" w:type="dxa"/>
          </w:tcPr>
          <w:p w:rsidR="001A4A43" w:rsidRPr="003646BC" w:rsidRDefault="001A4A43" w:rsidP="001A4A43">
            <w:pPr>
              <w:numPr>
                <w:ilvl w:val="0"/>
                <w:numId w:val="24"/>
              </w:numPr>
              <w:tabs>
                <w:tab w:val="left" w:pos="674"/>
              </w:tabs>
              <w:spacing w:before="60" w:after="60"/>
              <w:ind w:left="2371" w:hanging="1985"/>
              <w:contextualSpacing/>
              <w:jc w:val="both"/>
              <w:rPr>
                <w:rFonts w:ascii="Times New Roman" w:eastAsia="Calibri" w:hAnsi="Times New Roman" w:cs="Times New Roman"/>
                <w:lang w:val="id-ID"/>
              </w:rPr>
            </w:pPr>
            <w:r w:rsidRPr="00F24BC2">
              <w:rPr>
                <w:rFonts w:ascii="Times New Roman" w:eastAsia="Calibri" w:hAnsi="Times New Roman" w:cs="Times New Roman"/>
              </w:rPr>
              <w:t>Sumber</w:t>
            </w:r>
            <w:r>
              <w:rPr>
                <w:rFonts w:ascii="Times New Roman" w:eastAsia="Calibri" w:hAnsi="Times New Roman" w:cs="Times New Roman"/>
                <w:lang w:val="id-ID"/>
              </w:rPr>
              <w:t xml:space="preserve"> Belajar </w:t>
            </w:r>
            <w:r w:rsidRPr="00F24BC2">
              <w:rPr>
                <w:rFonts w:ascii="Times New Roman" w:eastAsia="Calibri" w:hAnsi="Times New Roman" w:cs="Times New Roman"/>
                <w:lang w:val="id-ID"/>
              </w:rPr>
              <w:t xml:space="preserve">:  </w:t>
            </w:r>
            <w:r w:rsidRPr="003646BC">
              <w:rPr>
                <w:rFonts w:ascii="Times New Roman" w:eastAsia="Calibri" w:hAnsi="Times New Roman" w:cs="Times New Roman"/>
                <w:lang w:val="id-ID"/>
              </w:rPr>
              <w:t>Kementerian</w:t>
            </w:r>
            <w:r w:rsidRPr="003646BC">
              <w:rPr>
                <w:rFonts w:ascii="Times New Roman" w:eastAsia="Calibri" w:hAnsi="Times New Roman" w:cs="Times New Roman"/>
                <w:b/>
                <w:bCs/>
                <w:lang w:val="id-ID"/>
              </w:rPr>
              <w:t xml:space="preserve"> Pendidikan, Kebudayaan, Riset, Dan Teknologi Republik Indonesia, 2021 </w:t>
            </w:r>
            <w:r w:rsidRPr="003646BC">
              <w:rPr>
                <w:rFonts w:ascii="Times New Roman" w:eastAsia="Calibri" w:hAnsi="Times New Roman" w:cs="Times New Roman"/>
                <w:lang w:val="id-ID"/>
              </w:rPr>
              <w:t>Buku Panduan Guru Seni Musik untuk SD Kelas I Penyusun : Aton rustandi mulyana, Sularso</w:t>
            </w:r>
          </w:p>
          <w:p w:rsidR="001A4A43" w:rsidRPr="0012602C" w:rsidRDefault="001A4A43" w:rsidP="001A4A43">
            <w:pPr>
              <w:numPr>
                <w:ilvl w:val="0"/>
                <w:numId w:val="24"/>
              </w:numPr>
              <w:spacing w:before="60" w:after="60"/>
              <w:contextualSpacing/>
              <w:jc w:val="both"/>
              <w:rPr>
                <w:rFonts w:ascii="Times New Roman" w:eastAsia="Calibri" w:hAnsi="Times New Roman" w:cs="Times New Roman"/>
                <w:lang w:val="id-ID"/>
              </w:rPr>
            </w:pPr>
            <w:r w:rsidRPr="0012602C">
              <w:rPr>
                <w:rFonts w:ascii="Times New Roman" w:eastAsia="Calibri" w:hAnsi="Times New Roman" w:cs="Times New Roman"/>
                <w:lang w:val="id-ID"/>
              </w:rPr>
              <w:t xml:space="preserve">Lampu ruang kelas yang memadai </w:t>
            </w:r>
          </w:p>
          <w:p w:rsidR="001A4A43" w:rsidRPr="002151D5" w:rsidRDefault="001A4A43" w:rsidP="00B60591">
            <w:pPr>
              <w:numPr>
                <w:ilvl w:val="0"/>
                <w:numId w:val="24"/>
              </w:numPr>
              <w:spacing w:before="60" w:after="60"/>
              <w:contextualSpacing/>
              <w:jc w:val="both"/>
              <w:rPr>
                <w:rFonts w:ascii="Times New Roman" w:eastAsia="Calibri" w:hAnsi="Times New Roman" w:cs="Times New Roman"/>
              </w:rPr>
            </w:pPr>
            <w:r w:rsidRPr="0012602C">
              <w:rPr>
                <w:rFonts w:ascii="Times New Roman" w:eastAsia="Calibri" w:hAnsi="Times New Roman" w:cs="Times New Roman"/>
                <w:lang w:val="id-ID"/>
              </w:rPr>
              <w:t>Ruang kelas yang cukup luas</w:t>
            </w:r>
          </w:p>
        </w:tc>
      </w:tr>
      <w:tr w:rsidR="001A4A43" w:rsidRPr="002151D5" w:rsidTr="007164AE">
        <w:trPr>
          <w:jc w:val="center"/>
        </w:trPr>
        <w:tc>
          <w:tcPr>
            <w:tcW w:w="9260" w:type="dxa"/>
            <w:shd w:val="clear" w:color="auto" w:fill="FF0000"/>
          </w:tcPr>
          <w:p w:rsidR="001A4A43" w:rsidRPr="002151D5" w:rsidRDefault="001A4A43" w:rsidP="001A4A43">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 xml:space="preserve">E.  </w:t>
            </w:r>
            <w:r w:rsidRPr="002151D5">
              <w:rPr>
                <w:rFonts w:ascii="Times New Roman" w:eastAsia="Calibri" w:hAnsi="Times New Roman" w:cs="Times New Roman"/>
                <w:b/>
                <w:bCs/>
                <w:color w:val="FFFFFF" w:themeColor="background1"/>
              </w:rPr>
              <w:t xml:space="preserve">TARGET </w:t>
            </w:r>
            <w:r w:rsidRPr="002151D5">
              <w:rPr>
                <w:rFonts w:ascii="Times New Roman" w:eastAsia="Calibri" w:hAnsi="Times New Roman" w:cs="Times New Roman"/>
                <w:b/>
                <w:bCs/>
                <w:color w:val="FFFFFF" w:themeColor="background1"/>
                <w:lang w:val="id-ID"/>
              </w:rPr>
              <w:t>PESERTA</w:t>
            </w:r>
            <w:r w:rsidRPr="002151D5">
              <w:rPr>
                <w:rFonts w:ascii="Times New Roman" w:eastAsia="Calibri" w:hAnsi="Times New Roman" w:cs="Times New Roman"/>
                <w:b/>
                <w:bCs/>
                <w:color w:val="FFFFFF" w:themeColor="background1"/>
              </w:rPr>
              <w:t xml:space="preserve"> DIDIK</w:t>
            </w:r>
          </w:p>
        </w:tc>
      </w:tr>
      <w:tr w:rsidR="001A4A43" w:rsidRPr="002151D5" w:rsidTr="007164AE">
        <w:trPr>
          <w:jc w:val="center"/>
        </w:trPr>
        <w:tc>
          <w:tcPr>
            <w:tcW w:w="9260" w:type="dxa"/>
          </w:tcPr>
          <w:p w:rsidR="001A4A43" w:rsidRPr="002151D5" w:rsidRDefault="001A4A43" w:rsidP="001112DA">
            <w:pPr>
              <w:numPr>
                <w:ilvl w:val="0"/>
                <w:numId w:val="24"/>
              </w:numPr>
              <w:spacing w:before="60" w:after="60"/>
              <w:ind w:left="647" w:hanging="287"/>
              <w:contextualSpacing/>
              <w:jc w:val="both"/>
              <w:rPr>
                <w:rFonts w:ascii="Times New Roman" w:eastAsia="Calibri" w:hAnsi="Times New Roman" w:cs="Times New Roman"/>
              </w:rPr>
            </w:pPr>
            <w:r w:rsidRPr="00B36FFB">
              <w:rPr>
                <w:rFonts w:ascii="Times New Roman" w:eastAsia="Calibri" w:hAnsi="Times New Roman" w:cs="Times New Roman"/>
                <w:bCs/>
                <w:lang w:val="id-ID"/>
              </w:rPr>
              <w:t>Peserta didik reguler/tipikal</w:t>
            </w:r>
          </w:p>
        </w:tc>
      </w:tr>
      <w:tr w:rsidR="001A4A43" w:rsidRPr="002151D5" w:rsidTr="007164AE">
        <w:trPr>
          <w:jc w:val="center"/>
        </w:trPr>
        <w:tc>
          <w:tcPr>
            <w:tcW w:w="9260" w:type="dxa"/>
            <w:shd w:val="clear" w:color="auto" w:fill="FF0000"/>
          </w:tcPr>
          <w:p w:rsidR="001A4A43" w:rsidRPr="002151D5" w:rsidRDefault="001A4A43" w:rsidP="001A4A43">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t>F</w:t>
            </w:r>
            <w:r w:rsidRPr="002151D5">
              <w:rPr>
                <w:rFonts w:ascii="Times New Roman" w:eastAsia="Calibri" w:hAnsi="Times New Roman" w:cs="Times New Roman"/>
                <w:b/>
                <w:bCs/>
                <w:color w:val="FFFFFF" w:themeColor="background1"/>
                <w:lang w:val="id-ID"/>
              </w:rPr>
              <w:t xml:space="preserve">.  </w:t>
            </w:r>
            <w:r w:rsidRPr="002151D5">
              <w:rPr>
                <w:rFonts w:ascii="Times New Roman" w:eastAsia="Calibri" w:hAnsi="Times New Roman" w:cs="Times New Roman"/>
                <w:b/>
                <w:bCs/>
                <w:color w:val="FFFFFF" w:themeColor="background1"/>
              </w:rPr>
              <w:t>MODEL PEMBELAJARAN</w:t>
            </w:r>
          </w:p>
        </w:tc>
      </w:tr>
      <w:tr w:rsidR="001A4A43" w:rsidRPr="002151D5" w:rsidTr="007164AE">
        <w:trPr>
          <w:jc w:val="center"/>
        </w:trPr>
        <w:tc>
          <w:tcPr>
            <w:tcW w:w="9260" w:type="dxa"/>
          </w:tcPr>
          <w:p w:rsidR="001A4A43" w:rsidRPr="002151D5" w:rsidRDefault="001A4A43" w:rsidP="001112DA">
            <w:pPr>
              <w:numPr>
                <w:ilvl w:val="0"/>
                <w:numId w:val="24"/>
              </w:numPr>
              <w:spacing w:before="60" w:after="60"/>
              <w:ind w:left="647" w:hanging="287"/>
              <w:contextualSpacing/>
              <w:jc w:val="both"/>
              <w:rPr>
                <w:rFonts w:ascii="Times New Roman" w:eastAsia="Calibri" w:hAnsi="Times New Roman" w:cs="Times New Roman"/>
              </w:rPr>
            </w:pPr>
            <w:r>
              <w:rPr>
                <w:rFonts w:ascii="Times New Roman" w:eastAsia="Calibri" w:hAnsi="Times New Roman" w:cs="Times New Roman"/>
                <w:lang w:val="id-ID"/>
              </w:rPr>
              <w:t>M</w:t>
            </w:r>
            <w:r w:rsidRPr="00C76B42">
              <w:rPr>
                <w:rFonts w:ascii="Times New Roman" w:eastAsia="Calibri" w:hAnsi="Times New Roman" w:cs="Times New Roman"/>
              </w:rPr>
              <w:t>odel pembelajaran tatap muka, pembelajaran jarak jauh dalam jaringan (PJJ Daring), pembelajaran jarak jauh luar jaringan (PJJ Luring), dan</w:t>
            </w:r>
            <w:r>
              <w:rPr>
                <w:rFonts w:ascii="Times New Roman" w:eastAsia="Calibri" w:hAnsi="Times New Roman" w:cs="Times New Roman"/>
                <w:lang w:val="id-ID"/>
              </w:rPr>
              <w:t xml:space="preserve"> </w:t>
            </w:r>
            <w:r w:rsidR="0058542C" w:rsidRPr="0058542C">
              <w:rPr>
                <w:rFonts w:ascii="Times New Roman" w:eastAsia="Calibri" w:hAnsi="Times New Roman" w:cs="Times New Roman"/>
                <w:iCs/>
                <w:lang w:val="id-ID"/>
              </w:rPr>
              <w:t>metode pembelajaran praktik</w:t>
            </w:r>
            <w:r w:rsidR="0058542C" w:rsidRPr="0058542C">
              <w:rPr>
                <w:rFonts w:ascii="Times New Roman" w:eastAsia="Calibri" w:hAnsi="Times New Roman" w:cs="Times New Roman"/>
                <w:i/>
                <w:iCs/>
                <w:lang w:val="id-ID"/>
              </w:rPr>
              <w:t>.</w:t>
            </w:r>
            <w:r w:rsidRPr="00620B16">
              <w:rPr>
                <w:rFonts w:ascii="Times New Roman" w:eastAsia="Calibri" w:hAnsi="Times New Roman" w:cs="Times New Roman"/>
                <w:i/>
                <w:iCs/>
                <w:lang w:val="id-ID"/>
              </w:rPr>
              <w:t>.</w:t>
            </w:r>
          </w:p>
        </w:tc>
      </w:tr>
      <w:tr w:rsidR="001A4A43" w:rsidRPr="002151D5" w:rsidTr="007164AE">
        <w:trPr>
          <w:jc w:val="center"/>
        </w:trPr>
        <w:tc>
          <w:tcPr>
            <w:tcW w:w="9260" w:type="dxa"/>
            <w:shd w:val="clear" w:color="auto" w:fill="FFFF00"/>
          </w:tcPr>
          <w:p w:rsidR="001A4A43" w:rsidRPr="002151D5" w:rsidRDefault="001A4A43" w:rsidP="001A4A43">
            <w:pPr>
              <w:spacing w:before="60" w:after="60"/>
              <w:rPr>
                <w:rFonts w:ascii="Times New Roman" w:hAnsi="Times New Roman" w:cs="Times New Roman"/>
                <w:b/>
                <w:bCs/>
                <w:lang w:val="id-ID"/>
              </w:rPr>
            </w:pPr>
            <w:r w:rsidRPr="002151D5">
              <w:rPr>
                <w:rFonts w:ascii="Times New Roman" w:hAnsi="Times New Roman" w:cs="Times New Roman"/>
                <w:b/>
                <w:bCs/>
                <w:lang w:val="id-ID"/>
              </w:rPr>
              <w:t>KOMPNEN INTI</w:t>
            </w:r>
          </w:p>
        </w:tc>
      </w:tr>
      <w:tr w:rsidR="001A4A43" w:rsidRPr="002151D5" w:rsidTr="007164AE">
        <w:trPr>
          <w:jc w:val="center"/>
        </w:trPr>
        <w:tc>
          <w:tcPr>
            <w:tcW w:w="9260" w:type="dxa"/>
            <w:shd w:val="clear" w:color="auto" w:fill="FF0000"/>
          </w:tcPr>
          <w:p w:rsidR="001A4A43" w:rsidRPr="002151D5" w:rsidRDefault="001A4A43" w:rsidP="001A4A43">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lang w:val="id-ID"/>
              </w:rPr>
              <w:t xml:space="preserve">A.  </w:t>
            </w:r>
            <w:r w:rsidRPr="002151D5">
              <w:rPr>
                <w:rFonts w:ascii="Times New Roman" w:hAnsi="Times New Roman" w:cs="Times New Roman"/>
                <w:b/>
                <w:bCs/>
                <w:color w:val="FFFFFF" w:themeColor="background1"/>
              </w:rPr>
              <w:t>TUJUAN KEGIATAN PEMBELAJARAN</w:t>
            </w:r>
          </w:p>
        </w:tc>
      </w:tr>
      <w:tr w:rsidR="001A4A43" w:rsidRPr="002151D5" w:rsidTr="007164AE">
        <w:trPr>
          <w:jc w:val="center"/>
        </w:trPr>
        <w:tc>
          <w:tcPr>
            <w:tcW w:w="9260" w:type="dxa"/>
          </w:tcPr>
          <w:p w:rsidR="001A4A43" w:rsidRPr="002151D5" w:rsidRDefault="001A4A43" w:rsidP="001A4A43">
            <w:pPr>
              <w:spacing w:before="60" w:after="60"/>
              <w:ind w:left="363"/>
              <w:contextualSpacing/>
              <w:jc w:val="both"/>
              <w:rPr>
                <w:rFonts w:ascii="Times New Roman" w:hAnsi="Times New Roman" w:cs="Times New Roman"/>
                <w:b/>
              </w:rPr>
            </w:pPr>
            <w:r w:rsidRPr="002151D5">
              <w:rPr>
                <w:rFonts w:ascii="Times New Roman" w:hAnsi="Times New Roman" w:cs="Times New Roman"/>
                <w:b/>
                <w:lang w:val="id-ID"/>
              </w:rPr>
              <w:t xml:space="preserve">Tujuan </w:t>
            </w:r>
            <w:r w:rsidRPr="00373990">
              <w:rPr>
                <w:rFonts w:ascii="Times New Roman" w:hAnsi="Times New Roman" w:cs="Times New Roman"/>
                <w:b/>
                <w:bCs/>
                <w:lang w:val="id-ID"/>
              </w:rPr>
              <w:t>Pembelajaran</w:t>
            </w:r>
            <w:r>
              <w:rPr>
                <w:rFonts w:ascii="Times New Roman" w:hAnsi="Times New Roman" w:cs="Times New Roman"/>
                <w:b/>
                <w:bCs/>
                <w:lang w:val="id-ID"/>
              </w:rPr>
              <w:t xml:space="preserve"> </w:t>
            </w:r>
            <w:r w:rsidRPr="002151D5">
              <w:rPr>
                <w:rFonts w:ascii="Times New Roman" w:hAnsi="Times New Roman" w:cs="Times New Roman"/>
                <w:b/>
                <w:lang w:val="id-ID"/>
              </w:rPr>
              <w:t>:</w:t>
            </w:r>
          </w:p>
          <w:p w:rsidR="001A4A43" w:rsidRPr="002151D5" w:rsidRDefault="001A4A43" w:rsidP="001112DA">
            <w:pPr>
              <w:numPr>
                <w:ilvl w:val="0"/>
                <w:numId w:val="24"/>
              </w:numPr>
              <w:spacing w:before="60" w:after="60"/>
              <w:ind w:left="647" w:hanging="287"/>
              <w:contextualSpacing/>
              <w:jc w:val="both"/>
              <w:rPr>
                <w:rFonts w:ascii="Times New Roman" w:hAnsi="Times New Roman" w:cs="Times New Roman"/>
              </w:rPr>
            </w:pPr>
            <w:r w:rsidRPr="00092A6C">
              <w:rPr>
                <w:rFonts w:ascii="Times New Roman" w:eastAsia="Calibri" w:hAnsi="Times New Roman" w:cs="Times New Roman"/>
              </w:rPr>
              <w:t>Peserta</w:t>
            </w:r>
            <w:r w:rsidRPr="003139D1">
              <w:rPr>
                <w:rFonts w:ascii="Times New Roman" w:hAnsi="Times New Roman" w:cs="Times New Roman"/>
                <w:w w:val="110"/>
                <w:lang w:val="id-ID"/>
              </w:rPr>
              <w:t xml:space="preserve"> didik</w:t>
            </w:r>
            <w:r>
              <w:rPr>
                <w:rFonts w:ascii="Times New Roman" w:hAnsi="Times New Roman" w:cs="Times New Roman"/>
                <w:w w:val="110"/>
                <w:lang w:val="id-ID"/>
              </w:rPr>
              <w:t xml:space="preserve"> </w:t>
            </w:r>
            <w:r w:rsidRPr="003139D1">
              <w:rPr>
                <w:rFonts w:ascii="Times New Roman" w:hAnsi="Times New Roman" w:cs="Times New Roman"/>
                <w:w w:val="110"/>
                <w:lang w:val="id-ID"/>
              </w:rPr>
              <w:t xml:space="preserve">mampu </w:t>
            </w:r>
            <w:r w:rsidR="00004AC5" w:rsidRPr="00004AC5">
              <w:rPr>
                <w:rFonts w:ascii="Times New Roman" w:hAnsi="Times New Roman" w:cs="Times New Roman"/>
                <w:w w:val="110"/>
                <w:lang w:val="id-ID"/>
              </w:rPr>
              <w:t>mengidentifikasi dan menirukan pola ritme sederhana</w:t>
            </w:r>
          </w:p>
        </w:tc>
      </w:tr>
      <w:tr w:rsidR="001A4A43" w:rsidRPr="002151D5" w:rsidTr="007164AE">
        <w:trPr>
          <w:jc w:val="center"/>
        </w:trPr>
        <w:tc>
          <w:tcPr>
            <w:tcW w:w="9260" w:type="dxa"/>
            <w:shd w:val="clear" w:color="auto" w:fill="FF0000"/>
          </w:tcPr>
          <w:p w:rsidR="001A4A43" w:rsidRPr="002151D5" w:rsidRDefault="001A4A43" w:rsidP="001A4A43">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B.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 xml:space="preserve">PEMAHAMAN BERMAKNA </w:t>
            </w:r>
          </w:p>
        </w:tc>
      </w:tr>
      <w:tr w:rsidR="001A4A43" w:rsidRPr="002151D5" w:rsidTr="007164AE">
        <w:trPr>
          <w:jc w:val="center"/>
        </w:trPr>
        <w:tc>
          <w:tcPr>
            <w:tcW w:w="9260" w:type="dxa"/>
          </w:tcPr>
          <w:p w:rsidR="0004347B" w:rsidRPr="0004347B" w:rsidRDefault="001A4A43" w:rsidP="0004347B">
            <w:pPr>
              <w:numPr>
                <w:ilvl w:val="0"/>
                <w:numId w:val="24"/>
              </w:numPr>
              <w:spacing w:before="60" w:after="60"/>
              <w:ind w:left="647" w:hanging="287"/>
              <w:contextualSpacing/>
              <w:jc w:val="both"/>
              <w:rPr>
                <w:rFonts w:ascii="Times New Roman" w:eastAsia="Calibri" w:hAnsi="Times New Roman" w:cs="Times New Roman"/>
                <w:iCs/>
              </w:rPr>
            </w:pPr>
            <w:r>
              <w:rPr>
                <w:rFonts w:ascii="Times New Roman" w:eastAsia="Calibri" w:hAnsi="Times New Roman" w:cs="Times New Roman"/>
                <w:iCs/>
                <w:lang w:val="id-ID"/>
              </w:rPr>
              <w:t xml:space="preserve">Kemampuan </w:t>
            </w:r>
            <w:r w:rsidR="0004347B" w:rsidRPr="0004347B">
              <w:rPr>
                <w:rFonts w:ascii="Times New Roman" w:eastAsia="Calibri" w:hAnsi="Times New Roman" w:cs="Times New Roman"/>
                <w:iCs/>
                <w:lang w:val="id-ID"/>
              </w:rPr>
              <w:t>mengidentifikasi pola ritme sederhana</w:t>
            </w:r>
          </w:p>
          <w:p w:rsidR="001A4A43" w:rsidRPr="00B01720" w:rsidRDefault="0004347B" w:rsidP="0004347B">
            <w:pPr>
              <w:numPr>
                <w:ilvl w:val="0"/>
                <w:numId w:val="24"/>
              </w:numPr>
              <w:spacing w:before="60" w:after="60"/>
              <w:ind w:left="647" w:hanging="287"/>
              <w:contextualSpacing/>
              <w:jc w:val="both"/>
              <w:rPr>
                <w:rFonts w:ascii="Times New Roman" w:hAnsi="Times New Roman" w:cs="Times New Roman"/>
              </w:rPr>
            </w:pPr>
            <w:r w:rsidRPr="0004347B">
              <w:rPr>
                <w:rFonts w:ascii="Times New Roman" w:eastAsia="Calibri" w:hAnsi="Times New Roman" w:cs="Times New Roman"/>
                <w:iCs/>
                <w:lang w:val="id-ID"/>
              </w:rPr>
              <w:t xml:space="preserve">Kemampuan </w:t>
            </w:r>
            <w:r w:rsidRPr="0004347B">
              <w:rPr>
                <w:rFonts w:ascii="Times New Roman" w:eastAsia="Calibri" w:hAnsi="Times New Roman" w:cs="Times New Roman"/>
                <w:iCs/>
              </w:rPr>
              <w:t>menirukan pola</w:t>
            </w:r>
            <w:r w:rsidRPr="0004347B">
              <w:rPr>
                <w:rFonts w:ascii="Times New Roman" w:eastAsia="Calibri" w:hAnsi="Times New Roman" w:cs="Times New Roman"/>
                <w:iCs/>
                <w:lang w:val="id-ID"/>
              </w:rPr>
              <w:t xml:space="preserve"> </w:t>
            </w:r>
            <w:r w:rsidRPr="0004347B">
              <w:rPr>
                <w:rFonts w:ascii="Times New Roman" w:eastAsia="Calibri" w:hAnsi="Times New Roman" w:cs="Times New Roman"/>
                <w:iCs/>
              </w:rPr>
              <w:t>ritme sederhana</w:t>
            </w:r>
          </w:p>
        </w:tc>
      </w:tr>
      <w:tr w:rsidR="00F71D84" w:rsidRPr="002151D5" w:rsidTr="007164AE">
        <w:trPr>
          <w:jc w:val="center"/>
        </w:trPr>
        <w:tc>
          <w:tcPr>
            <w:tcW w:w="9260" w:type="dxa"/>
            <w:shd w:val="clear" w:color="auto" w:fill="FF0000"/>
          </w:tcPr>
          <w:p w:rsidR="00F71D84" w:rsidRPr="002151D5" w:rsidRDefault="00F71D84" w:rsidP="007164AE">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C.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 xml:space="preserve">PERTANYAAN PEMANTIK </w:t>
            </w:r>
          </w:p>
        </w:tc>
      </w:tr>
      <w:tr w:rsidR="00E05AB7" w:rsidRPr="002151D5" w:rsidTr="007164AE">
        <w:trPr>
          <w:jc w:val="center"/>
        </w:trPr>
        <w:tc>
          <w:tcPr>
            <w:tcW w:w="9260" w:type="dxa"/>
          </w:tcPr>
          <w:p w:rsidR="00E05AB7" w:rsidRPr="006A7B07" w:rsidRDefault="00773A96" w:rsidP="00773A96">
            <w:pPr>
              <w:numPr>
                <w:ilvl w:val="0"/>
                <w:numId w:val="24"/>
              </w:numPr>
              <w:spacing w:before="60" w:after="60"/>
              <w:ind w:left="647" w:hanging="287"/>
              <w:contextualSpacing/>
              <w:jc w:val="both"/>
              <w:rPr>
                <w:rFonts w:ascii="Times New Roman" w:eastAsia="Calibri" w:hAnsi="Times New Roman" w:cs="Times New Roman"/>
              </w:rPr>
            </w:pPr>
            <w:r w:rsidRPr="00773A96">
              <w:rPr>
                <w:rFonts w:ascii="Times New Roman" w:eastAsia="Calibri" w:hAnsi="Times New Roman" w:cs="Times New Roman"/>
                <w:bCs/>
                <w:iCs/>
                <w:lang w:val="id-ID"/>
              </w:rPr>
              <w:t>Mempraktikkan permainan “Sebutkan Suku Kata” dengan menampilkan gambar-gambar sesuai contoh berikut ini. Pola ritme sederhana dengan 2 ketukan dalam satu siklus</w:t>
            </w:r>
            <w:r>
              <w:rPr>
                <w:rFonts w:ascii="Times New Roman" w:eastAsia="Calibri" w:hAnsi="Times New Roman" w:cs="Times New Roman"/>
                <w:bCs/>
                <w:iCs/>
                <w:lang w:val="id-ID"/>
              </w:rPr>
              <w:t xml:space="preserve"> ?</w:t>
            </w:r>
          </w:p>
        </w:tc>
      </w:tr>
      <w:tr w:rsidR="00275C58" w:rsidRPr="002151D5" w:rsidTr="00275C58">
        <w:trPr>
          <w:jc w:val="center"/>
        </w:trPr>
        <w:tc>
          <w:tcPr>
            <w:tcW w:w="9260" w:type="dxa"/>
            <w:shd w:val="clear" w:color="auto" w:fill="FF0000"/>
          </w:tcPr>
          <w:p w:rsidR="00275C58" w:rsidRPr="00275C58" w:rsidRDefault="00275C58" w:rsidP="00275C58">
            <w:pPr>
              <w:spacing w:before="60" w:after="60"/>
              <w:rPr>
                <w:rFonts w:ascii="Times New Roman" w:hAnsi="Times New Roman" w:cs="Times New Roman"/>
                <w:b/>
                <w:bCs/>
                <w:color w:val="FFFFFF" w:themeColor="background1"/>
              </w:rPr>
            </w:pPr>
            <w:r>
              <w:rPr>
                <w:rFonts w:ascii="Times New Roman" w:hAnsi="Times New Roman" w:cs="Times New Roman"/>
                <w:b/>
                <w:bCs/>
                <w:color w:val="FFFFFF" w:themeColor="background1"/>
                <w:lang w:val="id-ID"/>
              </w:rPr>
              <w:t xml:space="preserve">D.  </w:t>
            </w:r>
            <w:r w:rsidRPr="00275C58">
              <w:rPr>
                <w:rFonts w:ascii="Times New Roman" w:hAnsi="Times New Roman" w:cs="Times New Roman"/>
                <w:b/>
                <w:bCs/>
                <w:color w:val="FFFFFF" w:themeColor="background1"/>
              </w:rPr>
              <w:t>MATERI POKOK DAN KEGIATAN PEMBELAJARAN 2</w:t>
            </w:r>
          </w:p>
        </w:tc>
      </w:tr>
      <w:tr w:rsidR="00275C58" w:rsidRPr="002151D5" w:rsidTr="007164AE">
        <w:trPr>
          <w:jc w:val="center"/>
        </w:trPr>
        <w:tc>
          <w:tcPr>
            <w:tcW w:w="9260" w:type="dxa"/>
          </w:tcPr>
          <w:p w:rsidR="00F45DA6" w:rsidRPr="00F45DA6" w:rsidRDefault="00F45DA6" w:rsidP="00F45DA6">
            <w:pPr>
              <w:spacing w:before="60" w:after="60"/>
              <w:ind w:left="386" w:right="153" w:firstLine="426"/>
              <w:contextualSpacing/>
              <w:jc w:val="both"/>
              <w:rPr>
                <w:rFonts w:ascii="Times New Roman" w:eastAsia="Calibri" w:hAnsi="Times New Roman" w:cs="Times New Roman"/>
                <w:lang w:val="id-ID"/>
              </w:rPr>
            </w:pPr>
            <w:r w:rsidRPr="00F45DA6">
              <w:rPr>
                <w:rFonts w:ascii="Times New Roman" w:eastAsia="Calibri" w:hAnsi="Times New Roman" w:cs="Times New Roman"/>
                <w:lang w:val="id-ID"/>
              </w:rPr>
              <w:t>Kegiatan pembelajaran 2 dilanjutkan dengan materi musikal yang masih terkait</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dengan waktu, yaitu ritme. Dalam terminologi musik, ritme dihasilkan oleh dua</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faktor, yaitu aksen dan panjang-pendek ketukan, bunyi ataupun nada. Ketukan</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ini bergerak secara teratur, berdurasi panjang-pendek yang membentuk sebuah</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pola. Untuk menangkap suatu pola ritme perlu didengarkan berulang agar dapat</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melihat jenis strukturnya, apakah berulang (</w:t>
            </w:r>
            <w:r w:rsidRPr="00F45DA6">
              <w:rPr>
                <w:rFonts w:ascii="Times New Roman" w:eastAsia="Calibri" w:hAnsi="Times New Roman" w:cs="Times New Roman"/>
                <w:i/>
                <w:iCs/>
                <w:lang w:val="id-ID"/>
              </w:rPr>
              <w:t>repetitive</w:t>
            </w:r>
            <w:r w:rsidRPr="00F45DA6">
              <w:rPr>
                <w:rFonts w:ascii="Times New Roman" w:eastAsia="Calibri" w:hAnsi="Times New Roman" w:cs="Times New Roman"/>
                <w:lang w:val="id-ID"/>
              </w:rPr>
              <w:t>), bervariasi, progresif/gradasi</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(berubah bertahap), maupun berkelanjutan. Pada kegiatan pembelajaran 2 ini guru</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memberikan contoh sederhana dari pola ritme berulang dari permainan tepukan</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tangan, permainan suku kata maupun bunyi-bunyian di lingkungan sekitar. Bentuk</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permainan ini akan diuraikan secara lanjut pada subbab kegiatan pembelajaran.</w:t>
            </w:r>
            <w:r w:rsidR="00004AC5">
              <w:rPr>
                <w:rFonts w:ascii="Times New Roman" w:eastAsia="Calibri" w:hAnsi="Times New Roman" w:cs="Times New Roman"/>
                <w:lang w:val="id-ID"/>
              </w:rPr>
              <w:t xml:space="preserve"> </w:t>
            </w:r>
          </w:p>
          <w:p w:rsidR="00275C58" w:rsidRDefault="00F45DA6" w:rsidP="00004AC5">
            <w:pPr>
              <w:spacing w:before="60" w:after="60"/>
              <w:ind w:left="386" w:right="153" w:firstLine="426"/>
              <w:contextualSpacing/>
              <w:jc w:val="both"/>
              <w:rPr>
                <w:rFonts w:ascii="Times New Roman" w:eastAsia="Calibri" w:hAnsi="Times New Roman" w:cs="Times New Roman"/>
                <w:noProof/>
                <w:lang w:val="id-ID" w:eastAsia="id-ID"/>
              </w:rPr>
            </w:pPr>
            <w:r w:rsidRPr="00F45DA6">
              <w:rPr>
                <w:rFonts w:ascii="Times New Roman" w:eastAsia="Calibri" w:hAnsi="Times New Roman" w:cs="Times New Roman"/>
                <w:lang w:val="id-ID"/>
              </w:rPr>
              <w:t>Selain itu metode lain untuk menambah pemahaman kepada peserta didik terkait</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pola ritme sederhana adalah dengan memberikan contoh bunyi-bunyian berpola di</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 xml:space="preserve">lingkungan sekitar </w:t>
            </w:r>
            <w:r w:rsidRPr="00F45DA6">
              <w:rPr>
                <w:rFonts w:ascii="Times New Roman" w:eastAsia="Calibri" w:hAnsi="Times New Roman" w:cs="Times New Roman"/>
                <w:lang w:val="id-ID"/>
              </w:rPr>
              <w:lastRenderedPageBreak/>
              <w:t>mereka. berbagai bunyi-bunyian tersebut antara lain seperti suara</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panji gamelan menempa gong Jawa Tengah, nyanyian tari kecak di Bali, kereta api</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berjalan, kentongan ronda, dan lain sebagainya. Dengan melihat, mendengarkan</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dan menirukan bunyi benda-benda di lingkungan sekitar tersebut, diharapkan</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peserta didik dapat membangun persepsi tentang pola ritme dasar, sekaligus</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sebagai upaya memahami bahwa kemajemukan dapat memberikan kesempatan</w:t>
            </w:r>
            <w:r w:rsidR="00004AC5">
              <w:rPr>
                <w:rFonts w:ascii="Times New Roman" w:eastAsia="Calibri" w:hAnsi="Times New Roman" w:cs="Times New Roman"/>
                <w:lang w:val="id-ID"/>
              </w:rPr>
              <w:t xml:space="preserve"> </w:t>
            </w:r>
            <w:r w:rsidRPr="00F45DA6">
              <w:rPr>
                <w:rFonts w:ascii="Times New Roman" w:eastAsia="Calibri" w:hAnsi="Times New Roman" w:cs="Times New Roman"/>
                <w:lang w:val="id-ID"/>
              </w:rPr>
              <w:t>untuk mendapatkan pengalaman dan pemahaman yang baru.</w:t>
            </w:r>
          </w:p>
          <w:p w:rsidR="00275C58" w:rsidRPr="00275C58" w:rsidRDefault="00A02D86" w:rsidP="00A02D86">
            <w:pPr>
              <w:spacing w:before="60" w:after="60"/>
              <w:ind w:left="386" w:right="153"/>
              <w:contextualSpacing/>
              <w:jc w:val="center"/>
              <w:rPr>
                <w:rFonts w:ascii="Times New Roman" w:eastAsia="Calibri" w:hAnsi="Times New Roman" w:cs="Times New Roman"/>
                <w:lang w:val="id-ID"/>
              </w:rPr>
            </w:pPr>
            <w:r w:rsidRPr="00A02D86">
              <w:rPr>
                <w:rFonts w:ascii="Times New Roman" w:eastAsia="Calibri" w:hAnsi="Times New Roman" w:cs="Times New Roman"/>
                <w:noProof/>
              </w:rPr>
              <w:drawing>
                <wp:inline distT="0" distB="0" distL="0" distR="0">
                  <wp:extent cx="3409950" cy="1344664"/>
                  <wp:effectExtent l="0" t="0" r="0" b="0"/>
                  <wp:docPr id="21" name="Picture 21" descr="C:\Users\sugi handoy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gi handoyo\Pictures\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1055" cy="1349043"/>
                          </a:xfrm>
                          <a:prstGeom prst="rect">
                            <a:avLst/>
                          </a:prstGeom>
                          <a:noFill/>
                          <a:ln>
                            <a:noFill/>
                          </a:ln>
                        </pic:spPr>
                      </pic:pic>
                    </a:graphicData>
                  </a:graphic>
                </wp:inline>
              </w:drawing>
            </w:r>
          </w:p>
        </w:tc>
      </w:tr>
      <w:tr w:rsidR="00F71D84" w:rsidRPr="002151D5" w:rsidTr="007164AE">
        <w:trPr>
          <w:jc w:val="center"/>
        </w:trPr>
        <w:tc>
          <w:tcPr>
            <w:tcW w:w="9260" w:type="dxa"/>
            <w:shd w:val="clear" w:color="auto" w:fill="FF0000"/>
          </w:tcPr>
          <w:p w:rsidR="00F71D84" w:rsidRPr="00516BC5" w:rsidRDefault="00275C58" w:rsidP="007164AE">
            <w:pPr>
              <w:spacing w:before="60" w:after="60"/>
              <w:rPr>
                <w:rFonts w:ascii="Times New Roman" w:hAnsi="Times New Roman" w:cs="Times New Roman"/>
                <w:b/>
                <w:bCs/>
                <w:color w:val="FFFFFF" w:themeColor="background1"/>
              </w:rPr>
            </w:pPr>
            <w:r>
              <w:rPr>
                <w:rFonts w:ascii="Times New Roman" w:hAnsi="Times New Roman" w:cs="Times New Roman"/>
                <w:b/>
                <w:bCs/>
                <w:color w:val="FFFFFF" w:themeColor="background1"/>
                <w:lang w:val="id-ID"/>
              </w:rPr>
              <w:lastRenderedPageBreak/>
              <w:t>E</w:t>
            </w:r>
            <w:r w:rsidR="00F71D84">
              <w:rPr>
                <w:rFonts w:ascii="Times New Roman" w:hAnsi="Times New Roman" w:cs="Times New Roman"/>
                <w:b/>
                <w:bCs/>
                <w:color w:val="FFFFFF" w:themeColor="background1"/>
                <w:lang w:val="id-ID"/>
              </w:rPr>
              <w:t xml:space="preserve">.   </w:t>
            </w:r>
            <w:r w:rsidR="00F71D84" w:rsidRPr="00516BC5">
              <w:rPr>
                <w:rFonts w:ascii="Times New Roman" w:hAnsi="Times New Roman" w:cs="Times New Roman"/>
                <w:b/>
                <w:bCs/>
                <w:color w:val="FFFFFF" w:themeColor="background1"/>
              </w:rPr>
              <w:t>PERSIAPAN MENGAJAR:</w:t>
            </w:r>
          </w:p>
        </w:tc>
      </w:tr>
      <w:tr w:rsidR="00F71D84" w:rsidRPr="002151D5" w:rsidTr="007164AE">
        <w:trPr>
          <w:jc w:val="center"/>
        </w:trPr>
        <w:tc>
          <w:tcPr>
            <w:tcW w:w="9260" w:type="dxa"/>
          </w:tcPr>
          <w:p w:rsidR="0052586C" w:rsidRPr="0052586C" w:rsidRDefault="0052586C" w:rsidP="0052586C">
            <w:pPr>
              <w:spacing w:before="60" w:after="60"/>
              <w:ind w:left="386" w:right="294"/>
              <w:contextualSpacing/>
              <w:jc w:val="both"/>
              <w:rPr>
                <w:rFonts w:ascii="Times New Roman" w:eastAsia="Calibri" w:hAnsi="Times New Roman" w:cs="Times New Roman"/>
                <w:lang w:val="id-ID"/>
              </w:rPr>
            </w:pPr>
            <w:r w:rsidRPr="0052586C">
              <w:rPr>
                <w:rFonts w:ascii="Times New Roman" w:eastAsia="Calibri" w:hAnsi="Times New Roman" w:cs="Times New Roman"/>
                <w:lang w:val="id-ID"/>
              </w:rPr>
              <w:t>Pengajaran adalah proses yang kompleks dan multidimensional, dibutuhkan</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pengetahuan dan pemahaman yang mendalam dalam berbagai bidang agar dapat</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mensintesis, mengintegrasikan, dan menerapkan pengetahuan dalam situasi dan</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kondisi yang berbeda, serta dalam situasi keragaman kelompok dan individu yang</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luas. Untuk itu, guru dituntut mempersiapkan pembelajaran secara baik agar dapat</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menghasilkan pembelajaran yang berkualitas. Supaya peserta didik dapat mencapai</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tujuan pembelajaran, maka guru harus mempersiapkan media pembelajaran 2</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sebagai berikut:</w:t>
            </w:r>
          </w:p>
          <w:p w:rsidR="0052586C" w:rsidRPr="0052586C" w:rsidRDefault="0052586C" w:rsidP="0052586C">
            <w:pPr>
              <w:spacing w:before="60" w:after="60"/>
              <w:ind w:left="386"/>
              <w:contextualSpacing/>
              <w:jc w:val="both"/>
              <w:rPr>
                <w:rFonts w:ascii="Times New Roman" w:eastAsia="Calibri" w:hAnsi="Times New Roman" w:cs="Times New Roman"/>
                <w:lang w:val="id-ID"/>
              </w:rPr>
            </w:pPr>
            <w:r w:rsidRPr="0052586C">
              <w:rPr>
                <w:rFonts w:ascii="Times New Roman" w:eastAsia="Calibri" w:hAnsi="Times New Roman" w:cs="Times New Roman"/>
                <w:lang w:val="id-ID"/>
              </w:rPr>
              <w:t xml:space="preserve">1. </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Laptop</w:t>
            </w:r>
          </w:p>
          <w:p w:rsidR="0052586C" w:rsidRPr="0052586C" w:rsidRDefault="0052586C" w:rsidP="0052586C">
            <w:pPr>
              <w:spacing w:before="60" w:after="60"/>
              <w:ind w:left="386"/>
              <w:contextualSpacing/>
              <w:jc w:val="both"/>
              <w:rPr>
                <w:rFonts w:ascii="Times New Roman" w:eastAsia="Calibri" w:hAnsi="Times New Roman" w:cs="Times New Roman"/>
                <w:lang w:val="id-ID"/>
              </w:rPr>
            </w:pPr>
            <w:r w:rsidRPr="0052586C">
              <w:rPr>
                <w:rFonts w:ascii="Times New Roman" w:eastAsia="Calibri" w:hAnsi="Times New Roman" w:cs="Times New Roman"/>
                <w:lang w:val="id-ID"/>
              </w:rPr>
              <w:t xml:space="preserve">2. </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Alat bantu audio (</w:t>
            </w:r>
            <w:r w:rsidRPr="0052586C">
              <w:rPr>
                <w:rFonts w:ascii="Times New Roman" w:eastAsia="Calibri" w:hAnsi="Times New Roman" w:cs="Times New Roman"/>
                <w:i/>
                <w:iCs/>
                <w:lang w:val="id-ID"/>
              </w:rPr>
              <w:t>speaker</w:t>
            </w:r>
            <w:r w:rsidRPr="0052586C">
              <w:rPr>
                <w:rFonts w:ascii="Times New Roman" w:eastAsia="Calibri" w:hAnsi="Times New Roman" w:cs="Times New Roman"/>
                <w:lang w:val="id-ID"/>
              </w:rPr>
              <w:t>)</w:t>
            </w:r>
          </w:p>
          <w:p w:rsidR="0052586C" w:rsidRPr="0052586C" w:rsidRDefault="0052586C" w:rsidP="0052586C">
            <w:pPr>
              <w:spacing w:before="60" w:after="60"/>
              <w:ind w:left="386"/>
              <w:contextualSpacing/>
              <w:jc w:val="both"/>
              <w:rPr>
                <w:rFonts w:ascii="Times New Roman" w:eastAsia="Calibri" w:hAnsi="Times New Roman" w:cs="Times New Roman"/>
                <w:lang w:val="id-ID"/>
              </w:rPr>
            </w:pPr>
            <w:r w:rsidRPr="0052586C">
              <w:rPr>
                <w:rFonts w:ascii="Times New Roman" w:eastAsia="Calibri" w:hAnsi="Times New Roman" w:cs="Times New Roman"/>
                <w:lang w:val="id-ID"/>
              </w:rPr>
              <w:t xml:space="preserve">3. </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Proyektor</w:t>
            </w:r>
          </w:p>
          <w:p w:rsidR="0052586C" w:rsidRPr="0052586C" w:rsidRDefault="0052586C" w:rsidP="0052586C">
            <w:pPr>
              <w:spacing w:before="60" w:after="60"/>
              <w:ind w:left="670" w:hanging="284"/>
              <w:contextualSpacing/>
              <w:rPr>
                <w:rFonts w:ascii="Times New Roman" w:eastAsia="Calibri" w:hAnsi="Times New Roman" w:cs="Times New Roman"/>
                <w:lang w:val="id-ID"/>
              </w:rPr>
            </w:pPr>
            <w:r w:rsidRPr="0052586C">
              <w:rPr>
                <w:rFonts w:ascii="Times New Roman" w:eastAsia="Calibri" w:hAnsi="Times New Roman" w:cs="Times New Roman"/>
                <w:lang w:val="id-ID"/>
              </w:rPr>
              <w:t xml:space="preserve">4. </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Guru menyiapkan perangkat pembelajaran diantaranya (1) materi audio-visual:</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info grafis/ilustrasi, video animasi, lagu dan suara-suara lingkungan terkait</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materi pembelajaran dan pengayaan (2) referensi pustaka dan media audiovisual</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(3) perangkat asesmen/penilaian tes unjuk kerja dan observasi kegiatan</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bersama berupa form penilaian.</w:t>
            </w:r>
          </w:p>
          <w:p w:rsidR="0052586C" w:rsidRPr="0052586C" w:rsidRDefault="0052586C" w:rsidP="0052586C">
            <w:pPr>
              <w:spacing w:before="60" w:after="60"/>
              <w:ind w:left="670" w:hanging="284"/>
              <w:contextualSpacing/>
              <w:rPr>
                <w:rFonts w:ascii="Times New Roman" w:eastAsia="Calibri" w:hAnsi="Times New Roman" w:cs="Times New Roman"/>
                <w:lang w:val="id-ID"/>
              </w:rPr>
            </w:pPr>
            <w:r w:rsidRPr="0052586C">
              <w:rPr>
                <w:rFonts w:ascii="Times New Roman" w:eastAsia="Calibri" w:hAnsi="Times New Roman" w:cs="Times New Roman"/>
                <w:lang w:val="id-ID"/>
              </w:rPr>
              <w:t xml:space="preserve">5. </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Guru dapat mempersiapkan pengkayaan materi dengan melihat tampilan video</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pada link di bawah ini:</w:t>
            </w:r>
          </w:p>
          <w:p w:rsidR="0052586C" w:rsidRDefault="0052586C" w:rsidP="0052586C">
            <w:pPr>
              <w:spacing w:before="60" w:after="60"/>
              <w:ind w:left="386"/>
              <w:contextualSpacing/>
              <w:jc w:val="both"/>
              <w:rPr>
                <w:rFonts w:ascii="Times New Roman" w:eastAsia="Calibri" w:hAnsi="Times New Roman" w:cs="Times New Roman"/>
                <w:lang w:val="id-ID"/>
              </w:rPr>
            </w:pPr>
            <w:r w:rsidRPr="0052586C">
              <w:rPr>
                <w:rFonts w:ascii="Times New Roman" w:eastAsia="Calibri" w:hAnsi="Times New Roman" w:cs="Times New Roman"/>
                <w:lang w:val="id-ID"/>
              </w:rPr>
              <w:t xml:space="preserve">a. </w:t>
            </w:r>
            <w:r>
              <w:rPr>
                <w:rFonts w:ascii="Times New Roman" w:eastAsia="Calibri" w:hAnsi="Times New Roman" w:cs="Times New Roman"/>
                <w:lang w:val="id-ID"/>
              </w:rPr>
              <w:t xml:space="preserve"> </w:t>
            </w:r>
            <w:r w:rsidRPr="0052586C">
              <w:rPr>
                <w:rFonts w:ascii="Times New Roman" w:eastAsia="Calibri" w:hAnsi="Times New Roman" w:cs="Times New Roman"/>
                <w:lang w:val="id-ID"/>
              </w:rPr>
              <w:t xml:space="preserve">Pembelajaran unsur musik-ritme: </w:t>
            </w:r>
            <w:hyperlink r:id="rId29" w:history="1">
              <w:r w:rsidRPr="00130673">
                <w:rPr>
                  <w:rStyle w:val="Hyperlink"/>
                  <w:rFonts w:ascii="Times New Roman" w:eastAsia="Calibri" w:hAnsi="Times New Roman" w:cs="Times New Roman"/>
                  <w:lang w:val="id-ID"/>
                </w:rPr>
                <w:t>https://www.youtube.com/watch?v=l3ad-PBWJL0</w:t>
              </w:r>
            </w:hyperlink>
          </w:p>
          <w:p w:rsidR="0052586C" w:rsidRDefault="0052586C" w:rsidP="0052586C">
            <w:pPr>
              <w:spacing w:before="60" w:after="60"/>
              <w:ind w:left="386"/>
              <w:contextualSpacing/>
              <w:jc w:val="both"/>
              <w:rPr>
                <w:rFonts w:ascii="Times New Roman" w:eastAsia="Calibri" w:hAnsi="Times New Roman" w:cs="Times New Roman"/>
                <w:lang w:val="id-ID"/>
              </w:rPr>
            </w:pPr>
            <w:r w:rsidRPr="0052586C">
              <w:rPr>
                <w:rFonts w:ascii="Times New Roman" w:eastAsia="Calibri" w:hAnsi="Times New Roman" w:cs="Times New Roman"/>
                <w:lang w:val="id-ID"/>
              </w:rPr>
              <w:t xml:space="preserve">b. </w:t>
            </w:r>
            <w:r w:rsidRPr="0052586C">
              <w:rPr>
                <w:rFonts w:ascii="Times New Roman" w:eastAsia="Calibri" w:hAnsi="Times New Roman" w:cs="Times New Roman"/>
                <w:i/>
                <w:iCs/>
                <w:lang w:val="id-ID"/>
              </w:rPr>
              <w:t>Clap Clap - Rhythm Lesson</w:t>
            </w:r>
            <w:r w:rsidRPr="0052586C">
              <w:rPr>
                <w:rFonts w:ascii="Times New Roman" w:eastAsia="Calibri" w:hAnsi="Times New Roman" w:cs="Times New Roman"/>
                <w:lang w:val="id-ID"/>
              </w:rPr>
              <w:t xml:space="preserve">: </w:t>
            </w:r>
            <w:hyperlink r:id="rId30" w:history="1">
              <w:r w:rsidR="005244FA" w:rsidRPr="00130673">
                <w:rPr>
                  <w:rStyle w:val="Hyperlink"/>
                  <w:rFonts w:ascii="Times New Roman" w:eastAsia="Calibri" w:hAnsi="Times New Roman" w:cs="Times New Roman"/>
                  <w:lang w:val="id-ID"/>
                </w:rPr>
                <w:t>https://www.youtube.com/watch?v=anmcoVFcvc0</w:t>
              </w:r>
            </w:hyperlink>
          </w:p>
          <w:p w:rsidR="00F71D84" w:rsidRDefault="0052586C" w:rsidP="005244FA">
            <w:pPr>
              <w:spacing w:before="60" w:after="60"/>
              <w:ind w:left="670" w:hanging="284"/>
              <w:contextualSpacing/>
              <w:rPr>
                <w:rFonts w:ascii="Times New Roman" w:eastAsia="Calibri" w:hAnsi="Times New Roman" w:cs="Times New Roman"/>
                <w:lang w:val="id-ID"/>
              </w:rPr>
            </w:pPr>
            <w:r w:rsidRPr="0052586C">
              <w:rPr>
                <w:rFonts w:ascii="Times New Roman" w:eastAsia="Calibri" w:hAnsi="Times New Roman" w:cs="Times New Roman"/>
                <w:lang w:val="id-ID"/>
              </w:rPr>
              <w:t xml:space="preserve">c. </w:t>
            </w:r>
            <w:r w:rsidRPr="0052586C">
              <w:rPr>
                <w:rFonts w:ascii="Times New Roman" w:eastAsia="Calibri" w:hAnsi="Times New Roman" w:cs="Times New Roman"/>
                <w:i/>
                <w:iCs/>
                <w:lang w:val="id-ID"/>
              </w:rPr>
              <w:t>Clap Your Hands | Action Songs for Children | The Kiboomers</w:t>
            </w:r>
            <w:r w:rsidRPr="0052586C">
              <w:rPr>
                <w:rFonts w:ascii="Times New Roman" w:eastAsia="Calibri" w:hAnsi="Times New Roman" w:cs="Times New Roman"/>
                <w:lang w:val="id-ID"/>
              </w:rPr>
              <w:t xml:space="preserve">: </w:t>
            </w:r>
            <w:hyperlink r:id="rId31" w:history="1">
              <w:r w:rsidR="005244FA" w:rsidRPr="00130673">
                <w:rPr>
                  <w:rStyle w:val="Hyperlink"/>
                  <w:rFonts w:ascii="Times New Roman" w:eastAsia="Calibri" w:hAnsi="Times New Roman" w:cs="Times New Roman"/>
                  <w:lang w:val="id-ID"/>
                </w:rPr>
                <w:t>https://www.youtube.com/watch?v=C3c8fzbsfOE</w:t>
              </w:r>
            </w:hyperlink>
          </w:p>
          <w:p w:rsidR="005244FA" w:rsidRPr="00ED1644" w:rsidRDefault="005244FA" w:rsidP="005244FA">
            <w:pPr>
              <w:spacing w:before="60" w:after="60"/>
              <w:ind w:left="386"/>
              <w:contextualSpacing/>
              <w:jc w:val="both"/>
              <w:rPr>
                <w:rFonts w:ascii="Times New Roman" w:eastAsia="Calibri" w:hAnsi="Times New Roman" w:cs="Times New Roman"/>
              </w:rPr>
            </w:pPr>
          </w:p>
        </w:tc>
      </w:tr>
      <w:tr w:rsidR="00F71D84" w:rsidRPr="002151D5" w:rsidTr="007164AE">
        <w:trPr>
          <w:jc w:val="center"/>
        </w:trPr>
        <w:tc>
          <w:tcPr>
            <w:tcW w:w="9260" w:type="dxa"/>
            <w:tcBorders>
              <w:top w:val="single" w:sz="4" w:space="0" w:color="auto"/>
            </w:tcBorders>
            <w:shd w:val="clear" w:color="auto" w:fill="FF0000"/>
            <w:vAlign w:val="center"/>
          </w:tcPr>
          <w:p w:rsidR="00F71D84" w:rsidRPr="002151D5" w:rsidRDefault="00275C58" w:rsidP="007164AE">
            <w:pPr>
              <w:spacing w:before="60" w:after="60"/>
              <w:rPr>
                <w:rFonts w:ascii="Times New Roman" w:hAnsi="Times New Roman" w:cs="Times New Roman"/>
                <w:b/>
                <w:color w:val="FFFFFF" w:themeColor="background1"/>
              </w:rPr>
            </w:pPr>
            <w:r>
              <w:rPr>
                <w:rFonts w:ascii="Times New Roman" w:hAnsi="Times New Roman" w:cs="Times New Roman"/>
                <w:b/>
                <w:color w:val="FFFFFF" w:themeColor="background1"/>
                <w:lang w:val="id-ID"/>
              </w:rPr>
              <w:t>F</w:t>
            </w:r>
            <w:r w:rsidR="00F71D84" w:rsidRPr="002151D5">
              <w:rPr>
                <w:rFonts w:ascii="Times New Roman" w:hAnsi="Times New Roman" w:cs="Times New Roman"/>
                <w:b/>
                <w:color w:val="FFFFFF" w:themeColor="background1"/>
                <w:lang w:val="id-ID"/>
              </w:rPr>
              <w:t xml:space="preserve">. </w:t>
            </w:r>
            <w:r w:rsidR="00F71D84" w:rsidRPr="002151D5">
              <w:rPr>
                <w:rFonts w:ascii="Times New Roman" w:hAnsi="Times New Roman" w:cs="Times New Roman"/>
                <w:b/>
                <w:color w:val="FFFFFF" w:themeColor="background1"/>
              </w:rPr>
              <w:t xml:space="preserve"> KEGIATAN PEMBELAJARAN</w:t>
            </w:r>
          </w:p>
        </w:tc>
      </w:tr>
      <w:tr w:rsidR="00F71D84" w:rsidRPr="002151D5" w:rsidTr="007164AE">
        <w:trPr>
          <w:jc w:val="center"/>
        </w:trPr>
        <w:tc>
          <w:tcPr>
            <w:tcW w:w="9260" w:type="dxa"/>
            <w:shd w:val="clear" w:color="auto" w:fill="FFFFFF" w:themeFill="background1"/>
          </w:tcPr>
          <w:p w:rsidR="00F71D84" w:rsidRPr="0050112C" w:rsidRDefault="00F71D84" w:rsidP="007164AE">
            <w:pPr>
              <w:spacing w:before="60" w:after="60"/>
              <w:ind w:left="670" w:hanging="284"/>
              <w:rPr>
                <w:rFonts w:ascii="Times New Roman" w:eastAsia="Calibri" w:hAnsi="Times New Roman" w:cs="Times New Roman"/>
                <w:b/>
                <w:bCs/>
                <w:iCs/>
                <w:lang w:val="id-ID"/>
              </w:rPr>
            </w:pPr>
            <w:r w:rsidRPr="0050112C">
              <w:rPr>
                <w:rFonts w:ascii="Times New Roman" w:eastAsia="Calibri" w:hAnsi="Times New Roman" w:cs="Times New Roman"/>
                <w:b/>
                <w:bCs/>
                <w:iCs/>
                <w:lang w:val="id-ID"/>
              </w:rPr>
              <w:t>Kegiatan Pembelajaran:</w:t>
            </w:r>
          </w:p>
          <w:p w:rsidR="00480802" w:rsidRDefault="00344A1B" w:rsidP="00344A1B">
            <w:pPr>
              <w:spacing w:before="60" w:after="60"/>
              <w:ind w:left="386" w:right="294"/>
              <w:rPr>
                <w:rFonts w:ascii="Times New Roman" w:eastAsia="Calibri" w:hAnsi="Times New Roman" w:cs="Times New Roman"/>
                <w:bCs/>
                <w:iCs/>
                <w:lang w:val="id-ID"/>
              </w:rPr>
            </w:pPr>
            <w:r w:rsidRPr="00344A1B">
              <w:rPr>
                <w:rFonts w:ascii="Times New Roman" w:eastAsia="Calibri" w:hAnsi="Times New Roman" w:cs="Times New Roman"/>
                <w:bCs/>
                <w:iCs/>
                <w:lang w:val="id-ID"/>
              </w:rPr>
              <w:t>Tahapan pembelajaran ini dibuat untuk membantu guru dalam melakukan</w:t>
            </w:r>
            <w:r>
              <w:rPr>
                <w:rFonts w:ascii="Times New Roman" w:eastAsia="Calibri" w:hAnsi="Times New Roman" w:cs="Times New Roman"/>
                <w:bCs/>
                <w:iCs/>
                <w:lang w:val="id-ID"/>
              </w:rPr>
              <w:t xml:space="preserve"> </w:t>
            </w:r>
            <w:r w:rsidRPr="00344A1B">
              <w:rPr>
                <w:rFonts w:ascii="Times New Roman" w:eastAsia="Calibri" w:hAnsi="Times New Roman" w:cs="Times New Roman"/>
                <w:bCs/>
                <w:iCs/>
                <w:lang w:val="id-ID"/>
              </w:rPr>
              <w:t>pengembangan aktivitas pembelajaran seni musik secara profesional. Melalui</w:t>
            </w:r>
            <w:r>
              <w:rPr>
                <w:rFonts w:ascii="Times New Roman" w:eastAsia="Calibri" w:hAnsi="Times New Roman" w:cs="Times New Roman"/>
                <w:bCs/>
                <w:iCs/>
                <w:lang w:val="id-ID"/>
              </w:rPr>
              <w:t xml:space="preserve"> </w:t>
            </w:r>
            <w:r w:rsidRPr="00344A1B">
              <w:rPr>
                <w:rFonts w:ascii="Times New Roman" w:eastAsia="Calibri" w:hAnsi="Times New Roman" w:cs="Times New Roman"/>
                <w:bCs/>
                <w:iCs/>
                <w:lang w:val="id-ID"/>
              </w:rPr>
              <w:t>prosedur pembelajaran yang ditawarkan, guru memiliki peluang mendapatkan</w:t>
            </w:r>
            <w:r>
              <w:rPr>
                <w:rFonts w:ascii="Times New Roman" w:eastAsia="Calibri" w:hAnsi="Times New Roman" w:cs="Times New Roman"/>
                <w:bCs/>
                <w:iCs/>
                <w:lang w:val="id-ID"/>
              </w:rPr>
              <w:t xml:space="preserve"> </w:t>
            </w:r>
            <w:r w:rsidRPr="00344A1B">
              <w:rPr>
                <w:rFonts w:ascii="Times New Roman" w:eastAsia="Calibri" w:hAnsi="Times New Roman" w:cs="Times New Roman"/>
                <w:bCs/>
                <w:iCs/>
                <w:lang w:val="id-ID"/>
              </w:rPr>
              <w:t>inspirasi guna mengembangkan dan menggairahkan aktivitas pembelajaran di</w:t>
            </w:r>
            <w:r>
              <w:rPr>
                <w:rFonts w:ascii="Times New Roman" w:eastAsia="Calibri" w:hAnsi="Times New Roman" w:cs="Times New Roman"/>
                <w:bCs/>
                <w:iCs/>
                <w:lang w:val="id-ID"/>
              </w:rPr>
              <w:t xml:space="preserve"> </w:t>
            </w:r>
            <w:r w:rsidRPr="00344A1B">
              <w:rPr>
                <w:rFonts w:ascii="Times New Roman" w:eastAsia="Calibri" w:hAnsi="Times New Roman" w:cs="Times New Roman"/>
                <w:bCs/>
                <w:iCs/>
                <w:lang w:val="id-ID"/>
              </w:rPr>
              <w:t xml:space="preserve">kelas. Melalui cara ini guru dapat membuat </w:t>
            </w:r>
            <w:r w:rsidRPr="00344A1B">
              <w:rPr>
                <w:rFonts w:ascii="Times New Roman" w:eastAsia="Calibri" w:hAnsi="Times New Roman" w:cs="Times New Roman"/>
                <w:bCs/>
                <w:i/>
                <w:iCs/>
                <w:lang w:val="id-ID"/>
              </w:rPr>
              <w:t xml:space="preserve">setting </w:t>
            </w:r>
            <w:r w:rsidRPr="00344A1B">
              <w:rPr>
                <w:rFonts w:ascii="Times New Roman" w:eastAsia="Calibri" w:hAnsi="Times New Roman" w:cs="Times New Roman"/>
                <w:bCs/>
                <w:iCs/>
                <w:lang w:val="id-ID"/>
              </w:rPr>
              <w:t>pembelajaran yang berkualitas,</w:t>
            </w:r>
            <w:r>
              <w:rPr>
                <w:rFonts w:ascii="Times New Roman" w:eastAsia="Calibri" w:hAnsi="Times New Roman" w:cs="Times New Roman"/>
                <w:bCs/>
                <w:iCs/>
                <w:lang w:val="id-ID"/>
              </w:rPr>
              <w:t xml:space="preserve"> </w:t>
            </w:r>
            <w:r w:rsidRPr="00344A1B">
              <w:rPr>
                <w:rFonts w:ascii="Times New Roman" w:eastAsia="Calibri" w:hAnsi="Times New Roman" w:cs="Times New Roman"/>
                <w:bCs/>
                <w:iCs/>
                <w:lang w:val="id-ID"/>
              </w:rPr>
              <w:t>sehingga peserta didik dapat merasakan aktivitas pembelajaran yang bermakna dan</w:t>
            </w:r>
            <w:r>
              <w:rPr>
                <w:rFonts w:ascii="Times New Roman" w:eastAsia="Calibri" w:hAnsi="Times New Roman" w:cs="Times New Roman"/>
                <w:bCs/>
                <w:iCs/>
                <w:lang w:val="id-ID"/>
              </w:rPr>
              <w:t xml:space="preserve"> </w:t>
            </w:r>
            <w:r w:rsidRPr="00344A1B">
              <w:rPr>
                <w:rFonts w:ascii="Times New Roman" w:eastAsia="Calibri" w:hAnsi="Times New Roman" w:cs="Times New Roman"/>
                <w:bCs/>
                <w:iCs/>
                <w:lang w:val="id-ID"/>
              </w:rPr>
              <w:t>menyenangkan. Pada tahap awal guru wajib memahami tujuan pembelajaran secara</w:t>
            </w:r>
            <w:r>
              <w:rPr>
                <w:rFonts w:ascii="Times New Roman" w:eastAsia="Calibri" w:hAnsi="Times New Roman" w:cs="Times New Roman"/>
                <w:bCs/>
                <w:iCs/>
                <w:lang w:val="id-ID"/>
              </w:rPr>
              <w:t xml:space="preserve"> </w:t>
            </w:r>
            <w:r w:rsidRPr="00344A1B">
              <w:rPr>
                <w:rFonts w:ascii="Times New Roman" w:eastAsia="Calibri" w:hAnsi="Times New Roman" w:cs="Times New Roman"/>
                <w:bCs/>
                <w:iCs/>
                <w:lang w:val="id-ID"/>
              </w:rPr>
              <w:t>benar, kemudian mempersiapkan media pembelajaran seperti di atas, selanjutnya</w:t>
            </w:r>
            <w:r>
              <w:rPr>
                <w:rFonts w:ascii="Times New Roman" w:eastAsia="Calibri" w:hAnsi="Times New Roman" w:cs="Times New Roman"/>
                <w:bCs/>
                <w:iCs/>
                <w:lang w:val="id-ID"/>
              </w:rPr>
              <w:t xml:space="preserve"> </w:t>
            </w:r>
            <w:r w:rsidRPr="00344A1B">
              <w:rPr>
                <w:rFonts w:ascii="Times New Roman" w:eastAsia="Calibri" w:hAnsi="Times New Roman" w:cs="Times New Roman"/>
                <w:bCs/>
                <w:iCs/>
                <w:lang w:val="id-ID"/>
              </w:rPr>
              <w:t>melakukan tahapan pembelajaran seperti di bawah ini:</w:t>
            </w:r>
          </w:p>
          <w:p w:rsidR="00344A1B" w:rsidRPr="0050112C" w:rsidRDefault="00344A1B" w:rsidP="00344A1B">
            <w:pPr>
              <w:spacing w:before="60" w:after="60"/>
              <w:ind w:left="386" w:right="294"/>
              <w:rPr>
                <w:rFonts w:ascii="Times New Roman" w:eastAsia="Calibri" w:hAnsi="Times New Roman" w:cs="Times New Roman"/>
                <w:bCs/>
                <w:iCs/>
              </w:rPr>
            </w:pPr>
          </w:p>
          <w:p w:rsidR="00F71D84" w:rsidRPr="00D34FF0" w:rsidRDefault="00F71D84" w:rsidP="007164AE">
            <w:pPr>
              <w:spacing w:before="60" w:after="60"/>
              <w:ind w:left="670" w:hanging="284"/>
              <w:rPr>
                <w:rFonts w:ascii="Times New Roman" w:eastAsia="Calibri" w:hAnsi="Times New Roman" w:cs="Times New Roman"/>
                <w:b/>
                <w:bCs/>
                <w:iCs/>
                <w:lang w:val="id-ID"/>
              </w:rPr>
            </w:pPr>
            <w:r w:rsidRPr="00D34FF0">
              <w:rPr>
                <w:rFonts w:ascii="Times New Roman" w:eastAsia="Calibri" w:hAnsi="Times New Roman" w:cs="Times New Roman"/>
                <w:b/>
                <w:bCs/>
                <w:iCs/>
                <w:lang w:val="id-ID"/>
              </w:rPr>
              <w:t>Kegiatan Pembuka</w:t>
            </w:r>
          </w:p>
          <w:p w:rsidR="00344A1B" w:rsidRPr="00344A1B" w:rsidRDefault="00344A1B" w:rsidP="00344A1B">
            <w:pPr>
              <w:pStyle w:val="ListParagraph"/>
              <w:spacing w:before="60" w:after="60"/>
              <w:ind w:left="670" w:right="294" w:hanging="284"/>
              <w:rPr>
                <w:rFonts w:ascii="Times New Roman" w:eastAsia="Calibri" w:hAnsi="Times New Roman" w:cs="Times New Roman"/>
                <w:bCs/>
                <w:lang w:val="id-ID"/>
              </w:rPr>
            </w:pPr>
            <w:r w:rsidRPr="00344A1B">
              <w:rPr>
                <w:rFonts w:ascii="Times New Roman" w:eastAsia="Calibri" w:hAnsi="Times New Roman" w:cs="Times New Roman"/>
                <w:bCs/>
                <w:lang w:val="id-ID"/>
              </w:rPr>
              <w:t>a. Guru membuka kelas dengan salam.</w:t>
            </w:r>
          </w:p>
          <w:p w:rsidR="00344A1B" w:rsidRPr="00344A1B" w:rsidRDefault="00344A1B" w:rsidP="00344A1B">
            <w:pPr>
              <w:pStyle w:val="ListParagraph"/>
              <w:spacing w:before="60" w:after="60"/>
              <w:ind w:left="670" w:right="294" w:hanging="284"/>
              <w:rPr>
                <w:rFonts w:ascii="Times New Roman" w:eastAsia="Calibri" w:hAnsi="Times New Roman" w:cs="Times New Roman"/>
                <w:bCs/>
                <w:lang w:val="id-ID"/>
              </w:rPr>
            </w:pPr>
            <w:r w:rsidRPr="00344A1B">
              <w:rPr>
                <w:rFonts w:ascii="Times New Roman" w:eastAsia="Calibri" w:hAnsi="Times New Roman" w:cs="Times New Roman"/>
                <w:bCs/>
                <w:lang w:val="id-ID"/>
              </w:rPr>
              <w:t>b. Guru mengajak peserta didik berdoa sebelum memulai kelas.</w:t>
            </w:r>
          </w:p>
          <w:p w:rsidR="00F71D84" w:rsidRDefault="00344A1B" w:rsidP="00344A1B">
            <w:pPr>
              <w:pStyle w:val="ListParagraph"/>
              <w:spacing w:before="60" w:after="60"/>
              <w:ind w:left="670" w:right="294" w:hanging="284"/>
              <w:rPr>
                <w:rFonts w:ascii="Times New Roman" w:eastAsia="Calibri" w:hAnsi="Times New Roman" w:cs="Times New Roman"/>
                <w:bCs/>
                <w:lang w:val="id-ID"/>
              </w:rPr>
            </w:pPr>
            <w:r w:rsidRPr="00344A1B">
              <w:rPr>
                <w:rFonts w:ascii="Times New Roman" w:eastAsia="Calibri" w:hAnsi="Times New Roman" w:cs="Times New Roman"/>
                <w:bCs/>
                <w:lang w:val="id-ID"/>
              </w:rPr>
              <w:t>c. Guru menanyakan kabar peserta didik dan mengingatkan materi</w:t>
            </w:r>
            <w:r>
              <w:rPr>
                <w:rFonts w:ascii="Times New Roman" w:eastAsia="Calibri" w:hAnsi="Times New Roman" w:cs="Times New Roman"/>
                <w:bCs/>
                <w:lang w:val="id-ID"/>
              </w:rPr>
              <w:t xml:space="preserve"> </w:t>
            </w:r>
            <w:r w:rsidRPr="00344A1B">
              <w:rPr>
                <w:rFonts w:ascii="Times New Roman" w:eastAsia="Calibri" w:hAnsi="Times New Roman" w:cs="Times New Roman"/>
                <w:bCs/>
                <w:lang w:val="id-ID"/>
              </w:rPr>
              <w:t>pembelajaran sebelumnya.</w:t>
            </w:r>
          </w:p>
          <w:p w:rsidR="00344A1B" w:rsidRPr="00113387" w:rsidRDefault="00344A1B" w:rsidP="00344A1B">
            <w:pPr>
              <w:pStyle w:val="ListParagraph"/>
              <w:spacing w:before="60" w:after="60"/>
              <w:ind w:left="222"/>
              <w:rPr>
                <w:rFonts w:ascii="Times New Roman" w:eastAsia="Calibri" w:hAnsi="Times New Roman" w:cs="Times New Roman"/>
                <w:bCs/>
              </w:rPr>
            </w:pPr>
          </w:p>
          <w:p w:rsidR="00F71D84" w:rsidRPr="00046A4B" w:rsidRDefault="00987236" w:rsidP="007164AE">
            <w:pPr>
              <w:spacing w:before="60" w:after="60"/>
              <w:ind w:left="670" w:hanging="284"/>
              <w:rPr>
                <w:rFonts w:ascii="Times New Roman" w:eastAsia="Calibri" w:hAnsi="Times New Roman" w:cs="Times New Roman"/>
                <w:b/>
                <w:bCs/>
                <w:iCs/>
                <w:lang w:val="id-ID"/>
              </w:rPr>
            </w:pPr>
            <w:hyperlink r:id="rId32" w:tgtFrame="_blank" w:history="1">
              <w:r w:rsidR="00F71D84" w:rsidRPr="00046A4B">
                <w:rPr>
                  <w:rFonts w:ascii="Times New Roman" w:eastAsia="Calibri" w:hAnsi="Times New Roman" w:cs="Times New Roman"/>
                  <w:b/>
                  <w:bCs/>
                  <w:iCs/>
                  <w:lang w:val="id-ID"/>
                </w:rPr>
                <w:t>Kegiatan Inti</w:t>
              </w:r>
            </w:hyperlink>
          </w:p>
          <w:p w:rsidR="00344A1B" w:rsidRDefault="00344A1B" w:rsidP="00344A1B">
            <w:pPr>
              <w:pStyle w:val="ListParagraph"/>
              <w:spacing w:before="60" w:after="60"/>
              <w:ind w:left="670" w:right="294" w:hanging="284"/>
              <w:rPr>
                <w:rFonts w:ascii="Times New Roman" w:eastAsia="Calibri" w:hAnsi="Times New Roman" w:cs="Times New Roman"/>
                <w:bCs/>
                <w:lang w:val="id-ID"/>
              </w:rPr>
            </w:pPr>
            <w:r w:rsidRPr="00344A1B">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Pr="00344A1B">
              <w:rPr>
                <w:rFonts w:ascii="Times New Roman" w:eastAsia="Calibri" w:hAnsi="Times New Roman" w:cs="Times New Roman"/>
                <w:bCs/>
                <w:lang w:val="id-ID"/>
              </w:rPr>
              <w:t>Guru memberikan pengantar tentang materi ritme dasar dengan memutar</w:t>
            </w:r>
            <w:r>
              <w:rPr>
                <w:rFonts w:ascii="Times New Roman" w:eastAsia="Calibri" w:hAnsi="Times New Roman" w:cs="Times New Roman"/>
                <w:bCs/>
                <w:lang w:val="id-ID"/>
              </w:rPr>
              <w:t xml:space="preserve"> </w:t>
            </w:r>
            <w:r w:rsidRPr="00344A1B">
              <w:rPr>
                <w:rFonts w:ascii="Times New Roman" w:eastAsia="Calibri" w:hAnsi="Times New Roman" w:cs="Times New Roman"/>
                <w:bCs/>
                <w:lang w:val="id-ID"/>
              </w:rPr>
              <w:t>video berbagai suara-suara yang ada di lingkungan sekitar, seperti suara</w:t>
            </w:r>
            <w:r>
              <w:rPr>
                <w:rFonts w:ascii="Times New Roman" w:eastAsia="Calibri" w:hAnsi="Times New Roman" w:cs="Times New Roman"/>
                <w:bCs/>
                <w:lang w:val="id-ID"/>
              </w:rPr>
              <w:t xml:space="preserve"> </w:t>
            </w:r>
            <w:r w:rsidRPr="00344A1B">
              <w:rPr>
                <w:rFonts w:ascii="Times New Roman" w:eastAsia="Calibri" w:hAnsi="Times New Roman" w:cs="Times New Roman"/>
                <w:bCs/>
                <w:lang w:val="id-ID"/>
              </w:rPr>
              <w:t>panji menempa gong, nyanyian kecak, kereta api berjalan, kentongan dan</w:t>
            </w:r>
            <w:r>
              <w:rPr>
                <w:rFonts w:ascii="Times New Roman" w:eastAsia="Calibri" w:hAnsi="Times New Roman" w:cs="Times New Roman"/>
                <w:bCs/>
                <w:lang w:val="id-ID"/>
              </w:rPr>
              <w:t xml:space="preserve"> </w:t>
            </w:r>
            <w:r w:rsidRPr="00344A1B">
              <w:rPr>
                <w:rFonts w:ascii="Times New Roman" w:eastAsia="Calibri" w:hAnsi="Times New Roman" w:cs="Times New Roman"/>
                <w:bCs/>
                <w:lang w:val="id-ID"/>
              </w:rPr>
              <w:t>lain sebagainya.</w:t>
            </w:r>
          </w:p>
          <w:p w:rsidR="00EE60F1" w:rsidRDefault="00A02D86" w:rsidP="00A02D86">
            <w:pPr>
              <w:pStyle w:val="ListParagraph"/>
              <w:spacing w:before="60" w:after="60"/>
              <w:ind w:left="670" w:right="294"/>
              <w:rPr>
                <w:rFonts w:ascii="Times New Roman" w:eastAsia="Calibri" w:hAnsi="Times New Roman" w:cs="Times New Roman"/>
                <w:bCs/>
                <w:lang w:val="id-ID"/>
              </w:rPr>
            </w:pPr>
            <w:r w:rsidRPr="00A02D86">
              <w:rPr>
                <w:rFonts w:ascii="Times New Roman" w:eastAsia="Calibri" w:hAnsi="Times New Roman" w:cs="Times New Roman"/>
                <w:bCs/>
                <w:noProof/>
              </w:rPr>
              <w:lastRenderedPageBreak/>
              <w:drawing>
                <wp:inline distT="0" distB="0" distL="0" distR="0">
                  <wp:extent cx="3143250" cy="1093304"/>
                  <wp:effectExtent l="0" t="0" r="0" b="0"/>
                  <wp:docPr id="20" name="Picture 20" descr="C:\Users\sugi handoy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gi handoyo\Pictures\1.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57893" cy="1098397"/>
                          </a:xfrm>
                          <a:prstGeom prst="rect">
                            <a:avLst/>
                          </a:prstGeom>
                          <a:noFill/>
                          <a:ln>
                            <a:noFill/>
                          </a:ln>
                        </pic:spPr>
                      </pic:pic>
                    </a:graphicData>
                  </a:graphic>
                </wp:inline>
              </w:drawing>
            </w:r>
          </w:p>
          <w:p w:rsidR="00F71D84" w:rsidRDefault="00EE60F1" w:rsidP="00EE60F1">
            <w:pPr>
              <w:pStyle w:val="ListParagraph"/>
              <w:spacing w:before="60" w:after="60"/>
              <w:ind w:left="670" w:right="294" w:hanging="284"/>
              <w:rPr>
                <w:rFonts w:ascii="Times New Roman" w:eastAsia="Calibri" w:hAnsi="Times New Roman" w:cs="Times New Roman"/>
                <w:bCs/>
                <w:lang w:val="id-ID"/>
              </w:rPr>
            </w:pPr>
            <w:r w:rsidRPr="00EE60F1">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Pr="00EE60F1">
              <w:rPr>
                <w:rFonts w:ascii="Times New Roman" w:eastAsia="Calibri" w:hAnsi="Times New Roman" w:cs="Times New Roman"/>
                <w:bCs/>
                <w:lang w:val="id-ID"/>
              </w:rPr>
              <w:t>Guru mempraktikkan permainan “Sebutkan Suku Kata” dengan</w:t>
            </w:r>
            <w:r>
              <w:rPr>
                <w:rFonts w:ascii="Times New Roman" w:eastAsia="Calibri" w:hAnsi="Times New Roman" w:cs="Times New Roman"/>
                <w:bCs/>
                <w:lang w:val="id-ID"/>
              </w:rPr>
              <w:t xml:space="preserve"> </w:t>
            </w:r>
            <w:r w:rsidRPr="00EE60F1">
              <w:rPr>
                <w:rFonts w:ascii="Times New Roman" w:eastAsia="Calibri" w:hAnsi="Times New Roman" w:cs="Times New Roman"/>
                <w:bCs/>
                <w:lang w:val="id-ID"/>
              </w:rPr>
              <w:t>menampilkan gambar-gambar sesuai contoh berikut ini.</w:t>
            </w:r>
            <w:r w:rsidR="00F71D84" w:rsidRPr="006D5A72">
              <w:rPr>
                <w:rFonts w:ascii="Times New Roman" w:eastAsia="Calibri" w:hAnsi="Times New Roman" w:cs="Times New Roman"/>
                <w:bCs/>
                <w:lang w:val="id-ID"/>
              </w:rPr>
              <w:t xml:space="preserve"> </w:t>
            </w:r>
          </w:p>
          <w:p w:rsidR="00EE60F1" w:rsidRDefault="009A3C81" w:rsidP="007164AE">
            <w:pPr>
              <w:pStyle w:val="ListParagraph"/>
              <w:spacing w:before="60" w:after="60"/>
              <w:ind w:left="670" w:right="294"/>
              <w:rPr>
                <w:rFonts w:ascii="Times New Roman" w:eastAsia="Calibri" w:hAnsi="Times New Roman" w:cs="Times New Roman"/>
                <w:bCs/>
                <w:lang w:val="id-ID"/>
              </w:rPr>
            </w:pPr>
            <w:r w:rsidRPr="009A3C81">
              <w:rPr>
                <w:rFonts w:ascii="Times New Roman" w:eastAsia="Calibri" w:hAnsi="Times New Roman" w:cs="Times New Roman"/>
                <w:bCs/>
                <w:noProof/>
              </w:rPr>
              <w:drawing>
                <wp:inline distT="0" distB="0" distL="0" distR="0">
                  <wp:extent cx="4676775" cy="1466850"/>
                  <wp:effectExtent l="0" t="0" r="0" b="0"/>
                  <wp:docPr id="23" name="Picture 23" descr="C:\Users\sugi handoyo\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gi handoyo\Pictures\2.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76775" cy="1466850"/>
                          </a:xfrm>
                          <a:prstGeom prst="rect">
                            <a:avLst/>
                          </a:prstGeom>
                          <a:noFill/>
                          <a:ln>
                            <a:noFill/>
                          </a:ln>
                        </pic:spPr>
                      </pic:pic>
                    </a:graphicData>
                  </a:graphic>
                </wp:inline>
              </w:drawing>
            </w:r>
          </w:p>
          <w:p w:rsidR="009A3C81" w:rsidRDefault="009A3C81" w:rsidP="007164AE">
            <w:pPr>
              <w:pStyle w:val="ListParagraph"/>
              <w:spacing w:before="60" w:after="60"/>
              <w:ind w:left="670" w:right="294"/>
              <w:rPr>
                <w:rFonts w:ascii="Times New Roman" w:eastAsia="Calibri" w:hAnsi="Times New Roman" w:cs="Times New Roman"/>
                <w:bCs/>
                <w:lang w:val="id-ID"/>
              </w:rPr>
            </w:pPr>
            <w:r w:rsidRPr="009A3C81">
              <w:rPr>
                <w:rFonts w:ascii="Times New Roman" w:eastAsia="Calibri" w:hAnsi="Times New Roman" w:cs="Times New Roman"/>
                <w:bCs/>
                <w:noProof/>
              </w:rPr>
              <w:drawing>
                <wp:inline distT="0" distB="0" distL="0" distR="0">
                  <wp:extent cx="4695825" cy="2971800"/>
                  <wp:effectExtent l="0" t="0" r="0" b="0"/>
                  <wp:docPr id="24" name="Picture 24" descr="C:\Users\sugi handoyo\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gi handoyo\Pictures\3.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5825" cy="2971800"/>
                          </a:xfrm>
                          <a:prstGeom prst="rect">
                            <a:avLst/>
                          </a:prstGeom>
                          <a:noFill/>
                          <a:ln>
                            <a:noFill/>
                          </a:ln>
                        </pic:spPr>
                      </pic:pic>
                    </a:graphicData>
                  </a:graphic>
                </wp:inline>
              </w:drawing>
            </w:r>
          </w:p>
          <w:p w:rsidR="00953C7D" w:rsidRPr="00953C7D" w:rsidRDefault="00953C7D" w:rsidP="00953C7D">
            <w:pPr>
              <w:pStyle w:val="ListParagraph"/>
              <w:spacing w:before="60" w:after="60"/>
              <w:ind w:left="670" w:right="294" w:hanging="284"/>
              <w:rPr>
                <w:rFonts w:ascii="Times New Roman" w:eastAsia="Calibri" w:hAnsi="Times New Roman" w:cs="Times New Roman"/>
                <w:bCs/>
                <w:lang w:val="id-ID"/>
              </w:rPr>
            </w:pPr>
            <w:r w:rsidRPr="00953C7D">
              <w:rPr>
                <w:rFonts w:ascii="Times New Roman" w:eastAsia="Calibri" w:hAnsi="Times New Roman" w:cs="Times New Roman"/>
                <w:bCs/>
                <w:lang w:val="id-ID"/>
              </w:rPr>
              <w:t xml:space="preserve">c. </w:t>
            </w:r>
            <w:r>
              <w:rPr>
                <w:rFonts w:ascii="Times New Roman" w:eastAsia="Calibri" w:hAnsi="Times New Roman" w:cs="Times New Roman"/>
                <w:bCs/>
                <w:lang w:val="id-ID"/>
              </w:rPr>
              <w:t xml:space="preserve"> </w:t>
            </w:r>
            <w:r w:rsidRPr="00953C7D">
              <w:rPr>
                <w:rFonts w:ascii="Times New Roman" w:eastAsia="Calibri" w:hAnsi="Times New Roman" w:cs="Times New Roman"/>
                <w:bCs/>
                <w:lang w:val="id-ID"/>
              </w:rPr>
              <w:t>Pada praktik permainan suku kata di atas guru dapat menggunakan kata</w:t>
            </w:r>
            <w:r>
              <w:rPr>
                <w:rFonts w:ascii="Times New Roman" w:eastAsia="Calibri" w:hAnsi="Times New Roman" w:cs="Times New Roman"/>
                <w:bCs/>
                <w:lang w:val="id-ID"/>
              </w:rPr>
              <w:t>-</w:t>
            </w:r>
            <w:r w:rsidRPr="00953C7D">
              <w:rPr>
                <w:rFonts w:ascii="Times New Roman" w:eastAsia="Calibri" w:hAnsi="Times New Roman" w:cs="Times New Roman"/>
                <w:bCs/>
                <w:lang w:val="id-ID"/>
              </w:rPr>
              <w:t>kata</w:t>
            </w:r>
            <w:r>
              <w:rPr>
                <w:rFonts w:ascii="Times New Roman" w:eastAsia="Calibri" w:hAnsi="Times New Roman" w:cs="Times New Roman"/>
                <w:bCs/>
                <w:lang w:val="id-ID"/>
              </w:rPr>
              <w:t xml:space="preserve"> </w:t>
            </w:r>
            <w:r w:rsidRPr="00953C7D">
              <w:rPr>
                <w:rFonts w:ascii="Times New Roman" w:eastAsia="Calibri" w:hAnsi="Times New Roman" w:cs="Times New Roman"/>
                <w:bCs/>
                <w:lang w:val="id-ID"/>
              </w:rPr>
              <w:t>lainnya terkait dengan benda, buah-buahan, binatang, bilangan,</w:t>
            </w:r>
            <w:r>
              <w:rPr>
                <w:rFonts w:ascii="Times New Roman" w:eastAsia="Calibri" w:hAnsi="Times New Roman" w:cs="Times New Roman"/>
                <w:bCs/>
                <w:lang w:val="id-ID"/>
              </w:rPr>
              <w:t xml:space="preserve"> </w:t>
            </w:r>
            <w:r w:rsidRPr="00953C7D">
              <w:rPr>
                <w:rFonts w:ascii="Times New Roman" w:eastAsia="Calibri" w:hAnsi="Times New Roman" w:cs="Times New Roman"/>
                <w:bCs/>
                <w:lang w:val="id-ID"/>
              </w:rPr>
              <w:t>ketuhanan, kemanusiaan maupun kebangsaan.</w:t>
            </w:r>
          </w:p>
          <w:p w:rsidR="00953C7D" w:rsidRPr="00953C7D" w:rsidRDefault="00953C7D" w:rsidP="00953C7D">
            <w:pPr>
              <w:pStyle w:val="ListParagraph"/>
              <w:spacing w:before="60" w:after="60"/>
              <w:ind w:left="670" w:right="294" w:hanging="284"/>
              <w:rPr>
                <w:rFonts w:ascii="Times New Roman" w:eastAsia="Calibri" w:hAnsi="Times New Roman" w:cs="Times New Roman"/>
                <w:bCs/>
                <w:lang w:val="id-ID"/>
              </w:rPr>
            </w:pPr>
            <w:r w:rsidRPr="00953C7D">
              <w:rPr>
                <w:rFonts w:ascii="Times New Roman" w:eastAsia="Calibri" w:hAnsi="Times New Roman" w:cs="Times New Roman"/>
                <w:bCs/>
                <w:lang w:val="id-ID"/>
              </w:rPr>
              <w:t xml:space="preserve">d. </w:t>
            </w:r>
            <w:r>
              <w:rPr>
                <w:rFonts w:ascii="Times New Roman" w:eastAsia="Calibri" w:hAnsi="Times New Roman" w:cs="Times New Roman"/>
                <w:bCs/>
                <w:lang w:val="id-ID"/>
              </w:rPr>
              <w:t xml:space="preserve"> </w:t>
            </w:r>
            <w:r w:rsidRPr="00953C7D">
              <w:rPr>
                <w:rFonts w:ascii="Times New Roman" w:eastAsia="Calibri" w:hAnsi="Times New Roman" w:cs="Times New Roman"/>
                <w:bCs/>
                <w:lang w:val="id-ID"/>
              </w:rPr>
              <w:t>Guru juga dapat mendemonstrasikan contoh pola ritme sederhana dengan</w:t>
            </w:r>
            <w:r>
              <w:rPr>
                <w:rFonts w:ascii="Times New Roman" w:eastAsia="Calibri" w:hAnsi="Times New Roman" w:cs="Times New Roman"/>
                <w:bCs/>
                <w:lang w:val="id-ID"/>
              </w:rPr>
              <w:t xml:space="preserve"> </w:t>
            </w:r>
            <w:r w:rsidRPr="00953C7D">
              <w:rPr>
                <w:rFonts w:ascii="Times New Roman" w:eastAsia="Calibri" w:hAnsi="Times New Roman" w:cs="Times New Roman"/>
                <w:bCs/>
                <w:lang w:val="id-ID"/>
              </w:rPr>
              <w:t>permainan “Tepuk Tangan dan Entakan Kaki” dengan menampilkan ilustrasi</w:t>
            </w:r>
            <w:r>
              <w:rPr>
                <w:rFonts w:ascii="Times New Roman" w:eastAsia="Calibri" w:hAnsi="Times New Roman" w:cs="Times New Roman"/>
                <w:bCs/>
                <w:lang w:val="id-ID"/>
              </w:rPr>
              <w:t xml:space="preserve"> </w:t>
            </w:r>
            <w:r w:rsidRPr="00953C7D">
              <w:rPr>
                <w:rFonts w:ascii="Times New Roman" w:eastAsia="Calibri" w:hAnsi="Times New Roman" w:cs="Times New Roman"/>
                <w:bCs/>
                <w:lang w:val="id-ID"/>
              </w:rPr>
              <w:t>pola ritme ditulis dipapan tulis maupun melalui Proyektor sesuai contoh di</w:t>
            </w:r>
            <w:r>
              <w:rPr>
                <w:rFonts w:ascii="Times New Roman" w:eastAsia="Calibri" w:hAnsi="Times New Roman" w:cs="Times New Roman"/>
                <w:bCs/>
                <w:lang w:val="id-ID"/>
              </w:rPr>
              <w:t xml:space="preserve"> </w:t>
            </w:r>
            <w:r w:rsidRPr="00953C7D">
              <w:rPr>
                <w:rFonts w:ascii="Times New Roman" w:eastAsia="Calibri" w:hAnsi="Times New Roman" w:cs="Times New Roman"/>
                <w:bCs/>
                <w:lang w:val="id-ID"/>
              </w:rPr>
              <w:t>bawah ini dan meminta peserta didik mempraktikkannya.</w:t>
            </w:r>
            <w:r>
              <w:rPr>
                <w:rFonts w:ascii="Times New Roman" w:eastAsia="Calibri" w:hAnsi="Times New Roman" w:cs="Times New Roman"/>
                <w:bCs/>
                <w:lang w:val="id-ID"/>
              </w:rPr>
              <w:t xml:space="preserve"> </w:t>
            </w:r>
          </w:p>
          <w:p w:rsidR="00F71D84" w:rsidRDefault="00250630" w:rsidP="00953C7D">
            <w:pPr>
              <w:pStyle w:val="ListParagraph"/>
              <w:spacing w:before="60" w:after="60"/>
              <w:ind w:left="670" w:right="294"/>
              <w:rPr>
                <w:rFonts w:ascii="Times New Roman" w:eastAsia="Calibri" w:hAnsi="Times New Roman" w:cs="Times New Roman"/>
                <w:bCs/>
                <w:lang w:val="id-ID"/>
              </w:rPr>
            </w:pPr>
            <w:r w:rsidRPr="00250630">
              <w:rPr>
                <w:rFonts w:ascii="Times New Roman" w:eastAsia="Calibri" w:hAnsi="Times New Roman" w:cs="Times New Roman"/>
                <w:bCs/>
                <w:noProof/>
              </w:rPr>
              <w:drawing>
                <wp:inline distT="0" distB="0" distL="0" distR="0">
                  <wp:extent cx="4676775" cy="1895475"/>
                  <wp:effectExtent l="0" t="0" r="0" b="0"/>
                  <wp:docPr id="26" name="Picture 26" descr="C:\Users\sugi handoyo\Pictur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gi handoyo\Pictures\4.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76775" cy="1895475"/>
                          </a:xfrm>
                          <a:prstGeom prst="rect">
                            <a:avLst/>
                          </a:prstGeom>
                          <a:noFill/>
                          <a:ln>
                            <a:noFill/>
                          </a:ln>
                        </pic:spPr>
                      </pic:pic>
                    </a:graphicData>
                  </a:graphic>
                </wp:inline>
              </w:drawing>
            </w:r>
          </w:p>
          <w:p w:rsidR="008E6E25" w:rsidRDefault="00250630" w:rsidP="00953C7D">
            <w:pPr>
              <w:pStyle w:val="ListParagraph"/>
              <w:spacing w:before="60" w:after="60"/>
              <w:ind w:left="670" w:right="294"/>
              <w:rPr>
                <w:rFonts w:ascii="Times New Roman" w:eastAsia="Calibri" w:hAnsi="Times New Roman" w:cs="Times New Roman"/>
                <w:bCs/>
                <w:lang w:val="id-ID"/>
              </w:rPr>
            </w:pPr>
            <w:r w:rsidRPr="00250630">
              <w:rPr>
                <w:rFonts w:ascii="Times New Roman" w:eastAsia="Calibri" w:hAnsi="Times New Roman" w:cs="Times New Roman"/>
                <w:bCs/>
                <w:noProof/>
              </w:rPr>
              <w:lastRenderedPageBreak/>
              <w:drawing>
                <wp:inline distT="0" distB="0" distL="0" distR="0">
                  <wp:extent cx="4610100" cy="1609725"/>
                  <wp:effectExtent l="0" t="0" r="0" b="0"/>
                  <wp:docPr id="27" name="Picture 27" descr="C:\Users\sugi handoyo\Pictur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ugi handoyo\Pictures\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10100" cy="1609725"/>
                          </a:xfrm>
                          <a:prstGeom prst="rect">
                            <a:avLst/>
                          </a:prstGeom>
                          <a:noFill/>
                          <a:ln>
                            <a:noFill/>
                          </a:ln>
                        </pic:spPr>
                      </pic:pic>
                    </a:graphicData>
                  </a:graphic>
                </wp:inline>
              </w:drawing>
            </w:r>
          </w:p>
          <w:p w:rsidR="008E6E25" w:rsidRDefault="00250630" w:rsidP="00953C7D">
            <w:pPr>
              <w:pStyle w:val="ListParagraph"/>
              <w:spacing w:before="60" w:after="60"/>
              <w:ind w:left="670" w:right="294"/>
              <w:rPr>
                <w:rFonts w:ascii="Times New Roman" w:eastAsia="Calibri" w:hAnsi="Times New Roman" w:cs="Times New Roman"/>
                <w:bCs/>
                <w:lang w:val="id-ID"/>
              </w:rPr>
            </w:pPr>
            <w:r w:rsidRPr="00250630">
              <w:rPr>
                <w:rFonts w:ascii="Times New Roman" w:eastAsia="Calibri" w:hAnsi="Times New Roman" w:cs="Times New Roman"/>
                <w:bCs/>
                <w:noProof/>
              </w:rPr>
              <w:drawing>
                <wp:inline distT="0" distB="0" distL="0" distR="0">
                  <wp:extent cx="4648200" cy="1933575"/>
                  <wp:effectExtent l="0" t="0" r="0" b="0"/>
                  <wp:docPr id="28" name="Picture 28" descr="C:\Users\sugi handoyo\Picture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ugi handoyo\Pictures\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48200" cy="1933575"/>
                          </a:xfrm>
                          <a:prstGeom prst="rect">
                            <a:avLst/>
                          </a:prstGeom>
                          <a:noFill/>
                          <a:ln>
                            <a:noFill/>
                          </a:ln>
                        </pic:spPr>
                      </pic:pic>
                    </a:graphicData>
                  </a:graphic>
                </wp:inline>
              </w:drawing>
            </w:r>
          </w:p>
          <w:p w:rsidR="008E6E25" w:rsidRDefault="008E6E25" w:rsidP="00953C7D">
            <w:pPr>
              <w:pStyle w:val="ListParagraph"/>
              <w:spacing w:before="60" w:after="60"/>
              <w:ind w:left="670" w:right="294"/>
              <w:rPr>
                <w:rFonts w:ascii="Times New Roman" w:eastAsia="Calibri" w:hAnsi="Times New Roman" w:cs="Times New Roman"/>
                <w:bCs/>
                <w:lang w:val="id-ID"/>
              </w:rPr>
            </w:pPr>
          </w:p>
          <w:p w:rsidR="008E6E25" w:rsidRPr="008E6E25" w:rsidRDefault="008E6E25" w:rsidP="008E6E25">
            <w:pPr>
              <w:pStyle w:val="ListParagraph"/>
              <w:spacing w:before="60" w:after="60"/>
              <w:ind w:left="670" w:right="294" w:hanging="284"/>
              <w:rPr>
                <w:rFonts w:ascii="Times New Roman" w:eastAsia="Calibri" w:hAnsi="Times New Roman" w:cs="Times New Roman"/>
                <w:bCs/>
                <w:lang w:val="id-ID"/>
              </w:rPr>
            </w:pPr>
            <w:r w:rsidRPr="008E6E25">
              <w:rPr>
                <w:rFonts w:ascii="Times New Roman" w:eastAsia="Calibri" w:hAnsi="Times New Roman" w:cs="Times New Roman"/>
                <w:bCs/>
                <w:lang w:val="id-ID"/>
              </w:rPr>
              <w:t xml:space="preserve">e. </w:t>
            </w:r>
            <w:r>
              <w:rPr>
                <w:rFonts w:ascii="Times New Roman" w:eastAsia="Calibri" w:hAnsi="Times New Roman" w:cs="Times New Roman"/>
                <w:bCs/>
                <w:lang w:val="id-ID"/>
              </w:rPr>
              <w:t xml:space="preserve"> </w:t>
            </w:r>
            <w:r w:rsidRPr="008E6E25">
              <w:rPr>
                <w:rFonts w:ascii="Times New Roman" w:eastAsia="Calibri" w:hAnsi="Times New Roman" w:cs="Times New Roman"/>
                <w:bCs/>
                <w:lang w:val="id-ID"/>
              </w:rPr>
              <w:t>Peserta didik diminta memilih salah seorang temannya untuk memainkan</w:t>
            </w:r>
            <w:r>
              <w:rPr>
                <w:rFonts w:ascii="Times New Roman" w:eastAsia="Calibri" w:hAnsi="Times New Roman" w:cs="Times New Roman"/>
                <w:bCs/>
                <w:lang w:val="id-ID"/>
              </w:rPr>
              <w:t xml:space="preserve"> </w:t>
            </w:r>
            <w:r w:rsidRPr="008E6E25">
              <w:rPr>
                <w:rFonts w:ascii="Times New Roman" w:eastAsia="Calibri" w:hAnsi="Times New Roman" w:cs="Times New Roman"/>
                <w:bCs/>
                <w:lang w:val="id-ID"/>
              </w:rPr>
              <w:t>bersama pola ritme sederhana yang dicontohkan oleh guru.</w:t>
            </w:r>
          </w:p>
          <w:p w:rsidR="008E6E25" w:rsidRDefault="008E6E25" w:rsidP="008E6E25">
            <w:pPr>
              <w:pStyle w:val="ListParagraph"/>
              <w:spacing w:before="60" w:after="60"/>
              <w:ind w:left="670" w:right="294" w:hanging="284"/>
              <w:rPr>
                <w:rFonts w:ascii="Times New Roman" w:eastAsia="Calibri" w:hAnsi="Times New Roman" w:cs="Times New Roman"/>
                <w:bCs/>
                <w:lang w:val="id-ID"/>
              </w:rPr>
            </w:pPr>
            <w:r w:rsidRPr="008E6E25">
              <w:rPr>
                <w:rFonts w:ascii="Times New Roman" w:eastAsia="Calibri" w:hAnsi="Times New Roman" w:cs="Times New Roman"/>
                <w:bCs/>
                <w:lang w:val="id-ID"/>
              </w:rPr>
              <w:t xml:space="preserve">f. </w:t>
            </w:r>
            <w:r>
              <w:rPr>
                <w:rFonts w:ascii="Times New Roman" w:eastAsia="Calibri" w:hAnsi="Times New Roman" w:cs="Times New Roman"/>
                <w:bCs/>
                <w:lang w:val="id-ID"/>
              </w:rPr>
              <w:t xml:space="preserve"> </w:t>
            </w:r>
            <w:r w:rsidR="003B6B8E">
              <w:rPr>
                <w:rFonts w:ascii="Times New Roman" w:eastAsia="Calibri" w:hAnsi="Times New Roman" w:cs="Times New Roman"/>
                <w:bCs/>
                <w:lang w:val="id-ID"/>
              </w:rPr>
              <w:t xml:space="preserve"> </w:t>
            </w:r>
            <w:r w:rsidRPr="008E6E25">
              <w:rPr>
                <w:rFonts w:ascii="Times New Roman" w:eastAsia="Calibri" w:hAnsi="Times New Roman" w:cs="Times New Roman"/>
                <w:bCs/>
                <w:lang w:val="id-ID"/>
              </w:rPr>
              <w:t>Guru memberikan lembar kerja kepada peserta didik untuk dipraktekkan di</w:t>
            </w:r>
            <w:r>
              <w:rPr>
                <w:rFonts w:ascii="Times New Roman" w:eastAsia="Calibri" w:hAnsi="Times New Roman" w:cs="Times New Roman"/>
                <w:bCs/>
                <w:lang w:val="id-ID"/>
              </w:rPr>
              <w:t xml:space="preserve"> </w:t>
            </w:r>
            <w:r w:rsidRPr="008E6E25">
              <w:rPr>
                <w:rFonts w:ascii="Times New Roman" w:eastAsia="Calibri" w:hAnsi="Times New Roman" w:cs="Times New Roman"/>
                <w:bCs/>
                <w:lang w:val="id-ID"/>
              </w:rPr>
              <w:t>rumah dengan didampingi orang tua dan dipresentasikan pada pertemuan</w:t>
            </w:r>
            <w:r>
              <w:rPr>
                <w:rFonts w:ascii="Times New Roman" w:eastAsia="Calibri" w:hAnsi="Times New Roman" w:cs="Times New Roman"/>
                <w:bCs/>
                <w:lang w:val="id-ID"/>
              </w:rPr>
              <w:t xml:space="preserve"> </w:t>
            </w:r>
            <w:r w:rsidRPr="008E6E25">
              <w:rPr>
                <w:rFonts w:ascii="Times New Roman" w:eastAsia="Calibri" w:hAnsi="Times New Roman" w:cs="Times New Roman"/>
                <w:bCs/>
                <w:lang w:val="id-ID"/>
              </w:rPr>
              <w:t>berikutnya, berikut contoh lembar kerja tersebut:</w:t>
            </w:r>
          </w:p>
          <w:p w:rsidR="00B72984" w:rsidRPr="00B72984" w:rsidRDefault="00B72984" w:rsidP="00B72984">
            <w:pPr>
              <w:pStyle w:val="ListParagraph"/>
              <w:spacing w:before="60" w:after="60"/>
              <w:ind w:left="670"/>
              <w:rPr>
                <w:rFonts w:ascii="Times New Roman" w:eastAsia="Calibri" w:hAnsi="Times New Roman" w:cs="Times New Roman"/>
                <w:bCs/>
                <w:i/>
                <w:iCs/>
                <w:lang w:val="id-ID"/>
              </w:rPr>
            </w:pPr>
            <w:r w:rsidRPr="00B72984">
              <w:rPr>
                <w:rFonts w:ascii="Times New Roman" w:eastAsia="Calibri" w:hAnsi="Times New Roman" w:cs="Times New Roman"/>
                <w:bCs/>
                <w:i/>
                <w:iCs/>
                <w:lang w:val="id-ID"/>
              </w:rPr>
              <w:t>Nama:</w:t>
            </w:r>
          </w:p>
          <w:p w:rsidR="00B72984" w:rsidRPr="00B72984" w:rsidRDefault="00B72984" w:rsidP="00B72984">
            <w:pPr>
              <w:pStyle w:val="ListParagraph"/>
              <w:spacing w:before="60" w:after="60"/>
              <w:ind w:left="670"/>
              <w:rPr>
                <w:rFonts w:ascii="Times New Roman" w:eastAsia="Calibri" w:hAnsi="Times New Roman" w:cs="Times New Roman"/>
                <w:bCs/>
                <w:i/>
                <w:iCs/>
                <w:lang w:val="id-ID"/>
              </w:rPr>
            </w:pPr>
            <w:r w:rsidRPr="00B72984">
              <w:rPr>
                <w:rFonts w:ascii="Times New Roman" w:eastAsia="Calibri" w:hAnsi="Times New Roman" w:cs="Times New Roman"/>
                <w:bCs/>
                <w:i/>
                <w:iCs/>
                <w:lang w:val="id-ID"/>
              </w:rPr>
              <w:t>Kelas:</w:t>
            </w:r>
          </w:p>
          <w:p w:rsidR="00CC7DE9" w:rsidRDefault="00B72984" w:rsidP="00B72984">
            <w:pPr>
              <w:pStyle w:val="ListParagraph"/>
              <w:spacing w:before="60" w:after="60"/>
              <w:ind w:left="670"/>
              <w:rPr>
                <w:rFonts w:ascii="Times New Roman" w:eastAsia="Calibri" w:hAnsi="Times New Roman" w:cs="Times New Roman"/>
                <w:bCs/>
                <w:lang w:val="id-ID"/>
              </w:rPr>
            </w:pPr>
            <w:r w:rsidRPr="00B72984">
              <w:rPr>
                <w:rFonts w:ascii="Times New Roman" w:eastAsia="Calibri" w:hAnsi="Times New Roman" w:cs="Times New Roman"/>
                <w:bCs/>
                <w:lang w:val="id-ID"/>
              </w:rPr>
              <w:t>Tepuklah tanganmu sesuai dengan jumlah gambar buah-buahan dan benda di</w:t>
            </w:r>
            <w:r w:rsidR="005654E7">
              <w:rPr>
                <w:rFonts w:ascii="Times New Roman" w:eastAsia="Calibri" w:hAnsi="Times New Roman" w:cs="Times New Roman"/>
                <w:bCs/>
                <w:lang w:val="id-ID"/>
              </w:rPr>
              <w:t xml:space="preserve"> </w:t>
            </w:r>
            <w:r w:rsidRPr="00B72984">
              <w:rPr>
                <w:rFonts w:ascii="Times New Roman" w:eastAsia="Calibri" w:hAnsi="Times New Roman" w:cs="Times New Roman"/>
                <w:bCs/>
                <w:lang w:val="id-ID"/>
              </w:rPr>
              <w:t>bawah ini, mintalah orang tuamu memandu tempo permainannya</w:t>
            </w:r>
          </w:p>
          <w:p w:rsidR="005654E7" w:rsidRDefault="008F65CE" w:rsidP="008F65CE">
            <w:pPr>
              <w:pStyle w:val="ListParagraph"/>
              <w:spacing w:before="60" w:after="60"/>
              <w:ind w:left="670"/>
              <w:jc w:val="center"/>
              <w:rPr>
                <w:rFonts w:ascii="Times New Roman" w:eastAsia="Calibri" w:hAnsi="Times New Roman" w:cs="Times New Roman"/>
                <w:bCs/>
              </w:rPr>
            </w:pPr>
            <w:r w:rsidRPr="008F65CE">
              <w:rPr>
                <w:rFonts w:ascii="Times New Roman" w:eastAsia="Calibri" w:hAnsi="Times New Roman" w:cs="Times New Roman"/>
                <w:bCs/>
                <w:noProof/>
              </w:rPr>
              <w:drawing>
                <wp:inline distT="0" distB="0" distL="0" distR="0">
                  <wp:extent cx="4514850" cy="2867025"/>
                  <wp:effectExtent l="0" t="0" r="0" b="0"/>
                  <wp:docPr id="29" name="Picture 29" descr="C:\Users\sugi handoyo\Pictur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gi handoyo\Pictures\5.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14850" cy="2867025"/>
                          </a:xfrm>
                          <a:prstGeom prst="rect">
                            <a:avLst/>
                          </a:prstGeom>
                          <a:noFill/>
                          <a:ln>
                            <a:noFill/>
                          </a:ln>
                        </pic:spPr>
                      </pic:pic>
                    </a:graphicData>
                  </a:graphic>
                </wp:inline>
              </w:drawing>
            </w:r>
          </w:p>
          <w:tbl>
            <w:tblPr>
              <w:tblStyle w:val="TableGrid"/>
              <w:tblW w:w="0" w:type="auto"/>
              <w:tblInd w:w="670" w:type="dxa"/>
              <w:tblLayout w:type="fixed"/>
              <w:tblLook w:val="04A0" w:firstRow="1" w:lastRow="0" w:firstColumn="1" w:lastColumn="0" w:noHBand="0" w:noVBand="1"/>
            </w:tblPr>
            <w:tblGrid>
              <w:gridCol w:w="2633"/>
              <w:gridCol w:w="2634"/>
              <w:gridCol w:w="2634"/>
            </w:tblGrid>
            <w:tr w:rsidR="00A505F3" w:rsidTr="00A505F3">
              <w:trPr>
                <w:trHeight w:val="250"/>
              </w:trPr>
              <w:tc>
                <w:tcPr>
                  <w:tcW w:w="2633" w:type="dxa"/>
                </w:tcPr>
                <w:p w:rsidR="00A505F3" w:rsidRDefault="00A505F3" w:rsidP="003E4C8D">
                  <w:pPr>
                    <w:pStyle w:val="ListParagraph"/>
                    <w:spacing w:before="60" w:after="60"/>
                    <w:ind w:left="0"/>
                    <w:rPr>
                      <w:rFonts w:ascii="Times New Roman" w:eastAsia="Calibri" w:hAnsi="Times New Roman" w:cs="Times New Roman"/>
                      <w:bCs/>
                    </w:rPr>
                  </w:pPr>
                  <w:r w:rsidRPr="00A505F3">
                    <w:rPr>
                      <w:rFonts w:ascii="Times New Roman" w:eastAsia="Calibri" w:hAnsi="Times New Roman" w:cs="Times New Roman"/>
                      <w:bCs/>
                      <w:lang w:val="id-ID"/>
                    </w:rPr>
                    <w:t>2 suku kata</w:t>
                  </w:r>
                </w:p>
              </w:tc>
              <w:tc>
                <w:tcPr>
                  <w:tcW w:w="2634" w:type="dxa"/>
                </w:tcPr>
                <w:p w:rsidR="00A505F3" w:rsidRDefault="00A505F3" w:rsidP="003E4C8D">
                  <w:pPr>
                    <w:pStyle w:val="ListParagraph"/>
                    <w:spacing w:before="60" w:after="60"/>
                    <w:ind w:left="0"/>
                    <w:rPr>
                      <w:rFonts w:ascii="Times New Roman" w:eastAsia="Calibri" w:hAnsi="Times New Roman" w:cs="Times New Roman"/>
                      <w:bCs/>
                    </w:rPr>
                  </w:pPr>
                  <w:r w:rsidRPr="00A505F3">
                    <w:rPr>
                      <w:rFonts w:ascii="Times New Roman" w:eastAsia="Calibri" w:hAnsi="Times New Roman" w:cs="Times New Roman"/>
                      <w:bCs/>
                      <w:lang w:val="id-ID"/>
                    </w:rPr>
                    <w:t>3 suku kata</w:t>
                  </w:r>
                </w:p>
              </w:tc>
              <w:tc>
                <w:tcPr>
                  <w:tcW w:w="2634" w:type="dxa"/>
                </w:tcPr>
                <w:p w:rsidR="00A505F3" w:rsidRDefault="00A505F3" w:rsidP="003E4C8D">
                  <w:pPr>
                    <w:pStyle w:val="ListParagraph"/>
                    <w:spacing w:before="60" w:after="60"/>
                    <w:ind w:left="0"/>
                    <w:rPr>
                      <w:rFonts w:ascii="Times New Roman" w:eastAsia="Calibri" w:hAnsi="Times New Roman" w:cs="Times New Roman"/>
                      <w:bCs/>
                    </w:rPr>
                  </w:pPr>
                  <w:r w:rsidRPr="00A505F3">
                    <w:rPr>
                      <w:rFonts w:ascii="Times New Roman" w:eastAsia="Calibri" w:hAnsi="Times New Roman" w:cs="Times New Roman"/>
                      <w:bCs/>
                      <w:lang w:val="id-ID"/>
                    </w:rPr>
                    <w:t>4 suku kata</w:t>
                  </w:r>
                </w:p>
              </w:tc>
            </w:tr>
            <w:tr w:rsidR="00A505F3" w:rsidTr="00A505F3">
              <w:trPr>
                <w:trHeight w:val="275"/>
              </w:trPr>
              <w:tc>
                <w:tcPr>
                  <w:tcW w:w="2633" w:type="dxa"/>
                </w:tcPr>
                <w:p w:rsidR="00A505F3" w:rsidRDefault="00A505F3" w:rsidP="003E4C8D">
                  <w:pPr>
                    <w:pStyle w:val="ListParagraph"/>
                    <w:spacing w:before="60" w:after="60"/>
                    <w:ind w:left="0"/>
                    <w:rPr>
                      <w:rFonts w:ascii="Times New Roman" w:eastAsia="Calibri" w:hAnsi="Times New Roman" w:cs="Times New Roman"/>
                      <w:bCs/>
                    </w:rPr>
                  </w:pPr>
                </w:p>
              </w:tc>
              <w:tc>
                <w:tcPr>
                  <w:tcW w:w="2634" w:type="dxa"/>
                </w:tcPr>
                <w:p w:rsidR="00A505F3" w:rsidRDefault="00A505F3" w:rsidP="003E4C8D">
                  <w:pPr>
                    <w:pStyle w:val="ListParagraph"/>
                    <w:spacing w:before="60" w:after="60"/>
                    <w:ind w:left="0"/>
                    <w:rPr>
                      <w:rFonts w:ascii="Times New Roman" w:eastAsia="Calibri" w:hAnsi="Times New Roman" w:cs="Times New Roman"/>
                      <w:bCs/>
                    </w:rPr>
                  </w:pPr>
                </w:p>
              </w:tc>
              <w:tc>
                <w:tcPr>
                  <w:tcW w:w="2634" w:type="dxa"/>
                </w:tcPr>
                <w:p w:rsidR="00A505F3" w:rsidRDefault="00A505F3" w:rsidP="003E4C8D">
                  <w:pPr>
                    <w:pStyle w:val="ListParagraph"/>
                    <w:spacing w:before="60" w:after="60"/>
                    <w:ind w:left="0"/>
                    <w:rPr>
                      <w:rFonts w:ascii="Times New Roman" w:eastAsia="Calibri" w:hAnsi="Times New Roman" w:cs="Times New Roman"/>
                      <w:bCs/>
                    </w:rPr>
                  </w:pPr>
                </w:p>
              </w:tc>
            </w:tr>
            <w:tr w:rsidR="00A505F3" w:rsidTr="00A505F3">
              <w:trPr>
                <w:trHeight w:val="275"/>
              </w:trPr>
              <w:tc>
                <w:tcPr>
                  <w:tcW w:w="2633" w:type="dxa"/>
                </w:tcPr>
                <w:p w:rsidR="00A505F3" w:rsidRDefault="00A505F3" w:rsidP="003E4C8D">
                  <w:pPr>
                    <w:pStyle w:val="ListParagraph"/>
                    <w:spacing w:before="60" w:after="60"/>
                    <w:ind w:left="0"/>
                    <w:rPr>
                      <w:rFonts w:ascii="Times New Roman" w:eastAsia="Calibri" w:hAnsi="Times New Roman" w:cs="Times New Roman"/>
                      <w:bCs/>
                    </w:rPr>
                  </w:pPr>
                </w:p>
              </w:tc>
              <w:tc>
                <w:tcPr>
                  <w:tcW w:w="2634" w:type="dxa"/>
                </w:tcPr>
                <w:p w:rsidR="00A505F3" w:rsidRDefault="00A505F3" w:rsidP="003E4C8D">
                  <w:pPr>
                    <w:pStyle w:val="ListParagraph"/>
                    <w:spacing w:before="60" w:after="60"/>
                    <w:ind w:left="0"/>
                    <w:rPr>
                      <w:rFonts w:ascii="Times New Roman" w:eastAsia="Calibri" w:hAnsi="Times New Roman" w:cs="Times New Roman"/>
                      <w:bCs/>
                    </w:rPr>
                  </w:pPr>
                </w:p>
              </w:tc>
              <w:tc>
                <w:tcPr>
                  <w:tcW w:w="2634" w:type="dxa"/>
                </w:tcPr>
                <w:p w:rsidR="00A505F3" w:rsidRDefault="00A505F3" w:rsidP="003E4C8D">
                  <w:pPr>
                    <w:pStyle w:val="ListParagraph"/>
                    <w:spacing w:before="60" w:after="60"/>
                    <w:ind w:left="0"/>
                    <w:rPr>
                      <w:rFonts w:ascii="Times New Roman" w:eastAsia="Calibri" w:hAnsi="Times New Roman" w:cs="Times New Roman"/>
                      <w:bCs/>
                    </w:rPr>
                  </w:pPr>
                </w:p>
              </w:tc>
            </w:tr>
          </w:tbl>
          <w:p w:rsidR="003E4C8D" w:rsidRPr="00A505F3" w:rsidRDefault="00A505F3" w:rsidP="00A505F3">
            <w:pPr>
              <w:pStyle w:val="ListParagraph"/>
              <w:spacing w:before="60" w:after="60"/>
              <w:ind w:left="670"/>
              <w:jc w:val="center"/>
              <w:rPr>
                <w:rFonts w:ascii="Times New Roman" w:eastAsia="Calibri" w:hAnsi="Times New Roman" w:cs="Times New Roman"/>
                <w:bCs/>
                <w:sz w:val="20"/>
                <w:szCs w:val="20"/>
              </w:rPr>
            </w:pPr>
            <w:r w:rsidRPr="00A505F3">
              <w:rPr>
                <w:rFonts w:ascii="Times New Roman" w:eastAsia="Calibri" w:hAnsi="Times New Roman" w:cs="Times New Roman"/>
                <w:b/>
                <w:bCs/>
                <w:i/>
                <w:iCs/>
                <w:sz w:val="20"/>
                <w:szCs w:val="20"/>
                <w:lang w:val="id-ID"/>
              </w:rPr>
              <w:t>Gambar Ilustrasi 2.5</w:t>
            </w:r>
          </w:p>
          <w:p w:rsidR="008E6E25" w:rsidRPr="00D64F45" w:rsidRDefault="008E6E25" w:rsidP="00D64F45">
            <w:pPr>
              <w:spacing w:before="60" w:after="60"/>
              <w:rPr>
                <w:rFonts w:ascii="Times New Roman" w:eastAsia="Calibri" w:hAnsi="Times New Roman" w:cs="Times New Roman"/>
                <w:bCs/>
              </w:rPr>
            </w:pPr>
          </w:p>
          <w:p w:rsidR="00F71D84" w:rsidRPr="00150160" w:rsidRDefault="00F71D84" w:rsidP="007164AE">
            <w:pPr>
              <w:spacing w:before="60" w:after="60"/>
              <w:ind w:left="670" w:hanging="284"/>
              <w:rPr>
                <w:rFonts w:ascii="Times New Roman" w:eastAsia="Calibri" w:hAnsi="Times New Roman" w:cs="Times New Roman"/>
                <w:b/>
                <w:bCs/>
                <w:iCs/>
                <w:lang w:val="id-ID"/>
              </w:rPr>
            </w:pPr>
            <w:r w:rsidRPr="00150160">
              <w:rPr>
                <w:rFonts w:ascii="Times New Roman" w:eastAsia="Calibri" w:hAnsi="Times New Roman" w:cs="Times New Roman"/>
                <w:b/>
                <w:bCs/>
                <w:iCs/>
                <w:lang w:val="id-ID"/>
              </w:rPr>
              <w:t>Kegiatan Penutup</w:t>
            </w:r>
          </w:p>
          <w:p w:rsidR="003E4C8D" w:rsidRPr="003E4C8D" w:rsidRDefault="003E4C8D" w:rsidP="003E4C8D">
            <w:pPr>
              <w:pStyle w:val="ListParagraph"/>
              <w:spacing w:before="60" w:after="60"/>
              <w:ind w:left="670" w:right="294" w:hanging="284"/>
              <w:rPr>
                <w:rFonts w:ascii="Times New Roman" w:eastAsia="Calibri" w:hAnsi="Times New Roman" w:cs="Times New Roman"/>
                <w:bCs/>
                <w:lang w:val="id-ID"/>
              </w:rPr>
            </w:pPr>
            <w:r w:rsidRPr="003E4C8D">
              <w:rPr>
                <w:rFonts w:ascii="Times New Roman" w:eastAsia="Calibri" w:hAnsi="Times New Roman" w:cs="Times New Roman"/>
                <w:bCs/>
                <w:lang w:val="id-ID"/>
              </w:rPr>
              <w:t xml:space="preserve">a. </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Guru mengapresiasi seluruh pemaparan pengalaman aktivitas yang</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disampaikan oleh setiap peserta didik.</w:t>
            </w:r>
          </w:p>
          <w:p w:rsidR="003E4C8D" w:rsidRPr="003E4C8D" w:rsidRDefault="003E4C8D" w:rsidP="003E4C8D">
            <w:pPr>
              <w:pStyle w:val="ListParagraph"/>
              <w:spacing w:before="60" w:after="60"/>
              <w:ind w:left="670" w:right="294" w:hanging="284"/>
              <w:rPr>
                <w:rFonts w:ascii="Times New Roman" w:eastAsia="Calibri" w:hAnsi="Times New Roman" w:cs="Times New Roman"/>
                <w:bCs/>
                <w:lang w:val="id-ID"/>
              </w:rPr>
            </w:pPr>
            <w:r w:rsidRPr="003E4C8D">
              <w:rPr>
                <w:rFonts w:ascii="Times New Roman" w:eastAsia="Calibri" w:hAnsi="Times New Roman" w:cs="Times New Roman"/>
                <w:bCs/>
                <w:lang w:val="id-ID"/>
              </w:rPr>
              <w:t xml:space="preserve">b. </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Guru memberikan klarifikasi atas seluruh pendapat yang disampaikan oleh</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peserta didik.</w:t>
            </w:r>
          </w:p>
          <w:p w:rsidR="003E4C8D" w:rsidRPr="003E4C8D" w:rsidRDefault="003E4C8D" w:rsidP="003E4C8D">
            <w:pPr>
              <w:pStyle w:val="ListParagraph"/>
              <w:spacing w:before="60" w:after="60"/>
              <w:ind w:left="670" w:right="294" w:hanging="284"/>
              <w:rPr>
                <w:rFonts w:ascii="Times New Roman" w:eastAsia="Calibri" w:hAnsi="Times New Roman" w:cs="Times New Roman"/>
                <w:bCs/>
                <w:lang w:val="id-ID"/>
              </w:rPr>
            </w:pPr>
            <w:r w:rsidRPr="003E4C8D">
              <w:rPr>
                <w:rFonts w:ascii="Times New Roman" w:eastAsia="Calibri" w:hAnsi="Times New Roman" w:cs="Times New Roman"/>
                <w:bCs/>
                <w:lang w:val="id-ID"/>
              </w:rPr>
              <w:t xml:space="preserve">c. </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Guru dan peserta didik melakukan refleksi berupa penegasan bahwa</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pola ritme apabila disusun dengan baik, dan apabila dibunyikan secara</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berulang-ulang dapat membentuk pola ritme yang indah.</w:t>
            </w:r>
          </w:p>
          <w:p w:rsidR="003E4C8D" w:rsidRPr="003E4C8D" w:rsidRDefault="003E4C8D" w:rsidP="003E4C8D">
            <w:pPr>
              <w:pStyle w:val="ListParagraph"/>
              <w:spacing w:before="60" w:after="60"/>
              <w:ind w:left="670" w:right="294" w:hanging="284"/>
              <w:rPr>
                <w:rFonts w:ascii="Times New Roman" w:eastAsia="Calibri" w:hAnsi="Times New Roman" w:cs="Times New Roman"/>
                <w:bCs/>
                <w:lang w:val="id-ID"/>
              </w:rPr>
            </w:pPr>
            <w:r w:rsidRPr="003E4C8D">
              <w:rPr>
                <w:rFonts w:ascii="Times New Roman" w:eastAsia="Calibri" w:hAnsi="Times New Roman" w:cs="Times New Roman"/>
                <w:bCs/>
                <w:lang w:val="id-ID"/>
              </w:rPr>
              <w:t xml:space="preserve">d. </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Guru memberikan kesempatan kepada peserta didik untuk menyampaikan</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 xml:space="preserve">kesimpulan dari </w:t>
            </w:r>
            <w:r w:rsidRPr="003E4C8D">
              <w:rPr>
                <w:rFonts w:ascii="Times New Roman" w:eastAsia="Calibri" w:hAnsi="Times New Roman" w:cs="Times New Roman"/>
                <w:bCs/>
                <w:lang w:val="id-ID"/>
              </w:rPr>
              <w:lastRenderedPageBreak/>
              <w:t>kegiatan pembelajaran 3.</w:t>
            </w:r>
          </w:p>
          <w:p w:rsidR="003E4C8D" w:rsidRDefault="003E4C8D" w:rsidP="003E4C8D">
            <w:pPr>
              <w:pStyle w:val="ListParagraph"/>
              <w:spacing w:before="60" w:after="60"/>
              <w:ind w:left="670" w:right="294" w:hanging="284"/>
              <w:rPr>
                <w:rFonts w:ascii="Times New Roman" w:eastAsia="Calibri" w:hAnsi="Times New Roman" w:cs="Times New Roman"/>
                <w:bCs/>
                <w:lang w:val="id-ID"/>
              </w:rPr>
            </w:pPr>
            <w:r w:rsidRPr="003E4C8D">
              <w:rPr>
                <w:rFonts w:ascii="Times New Roman" w:eastAsia="Calibri" w:hAnsi="Times New Roman" w:cs="Times New Roman"/>
                <w:bCs/>
                <w:lang w:val="id-ID"/>
              </w:rPr>
              <w:t xml:space="preserve">e. </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Setelah pembelajaran selesai, guru menutup pelajaran dan secara</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bergantian memberikan kesempatan kepada peserta didik lain untuk</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memimpin doa sebagai tanda berakhirnya pembelajaran, selanjutnya</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guru mengajak peserta didik menyanyikan lagu “Kalau Kau Suka Hati”</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sebelumnya menuju keluar kelas.</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Notasi dan teks lagu: “Kalau Kau Suka Hati”, bisa didapatkan dengan</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mengunjungi link berikut.</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 xml:space="preserve">Sumber: </w:t>
            </w:r>
            <w:hyperlink r:id="rId40" w:history="1">
              <w:r w:rsidR="00851D05" w:rsidRPr="00130673">
                <w:rPr>
                  <w:rStyle w:val="Hyperlink"/>
                  <w:rFonts w:ascii="Times New Roman" w:eastAsia="Calibri" w:hAnsi="Times New Roman" w:cs="Times New Roman"/>
                  <w:bCs/>
                  <w:lang w:val="id-ID"/>
                </w:rPr>
                <w:t>https://not-pianikaku.blogspot/2019/04/not-angka-pianika-lagukalau-kau-suka-hati.html</w:t>
              </w:r>
            </w:hyperlink>
          </w:p>
          <w:p w:rsidR="00C175F0" w:rsidRPr="00D64F45" w:rsidRDefault="00C175F0" w:rsidP="00D64F45">
            <w:pPr>
              <w:spacing w:before="60" w:after="60"/>
              <w:ind w:right="294"/>
              <w:rPr>
                <w:rFonts w:ascii="Times New Roman" w:eastAsia="Calibri" w:hAnsi="Times New Roman" w:cs="Times New Roman"/>
                <w:bCs/>
                <w:lang w:val="id-ID"/>
              </w:rPr>
            </w:pPr>
          </w:p>
          <w:p w:rsidR="00F71D84" w:rsidRPr="004325FF" w:rsidRDefault="00F71D84" w:rsidP="007164AE">
            <w:pPr>
              <w:spacing w:before="60" w:after="60"/>
              <w:ind w:left="670" w:hanging="284"/>
              <w:rPr>
                <w:rFonts w:ascii="Times New Roman" w:eastAsia="Calibri" w:hAnsi="Times New Roman" w:cs="Times New Roman"/>
                <w:b/>
                <w:bCs/>
                <w:lang w:val="id-ID"/>
              </w:rPr>
            </w:pPr>
            <w:r w:rsidRPr="004325FF">
              <w:rPr>
                <w:rFonts w:ascii="Times New Roman" w:eastAsia="Calibri" w:hAnsi="Times New Roman" w:cs="Times New Roman"/>
                <w:b/>
                <w:bCs/>
                <w:iCs/>
                <w:lang w:val="id-ID"/>
              </w:rPr>
              <w:t>Pembelajaran</w:t>
            </w:r>
            <w:r w:rsidRPr="004325FF">
              <w:rPr>
                <w:rFonts w:ascii="Times New Roman" w:eastAsia="Calibri" w:hAnsi="Times New Roman" w:cs="Times New Roman"/>
                <w:b/>
                <w:bCs/>
                <w:lang w:val="id-ID"/>
              </w:rPr>
              <w:t xml:space="preserve"> Alternatif:</w:t>
            </w:r>
          </w:p>
          <w:p w:rsidR="003E4C8D" w:rsidRPr="003E4C8D" w:rsidRDefault="003E4C8D" w:rsidP="003E4C8D">
            <w:pPr>
              <w:pStyle w:val="ListParagraph"/>
              <w:spacing w:before="60" w:after="60"/>
              <w:ind w:left="386" w:right="294"/>
              <w:rPr>
                <w:rFonts w:ascii="Times New Roman" w:eastAsia="Calibri" w:hAnsi="Times New Roman" w:cs="Times New Roman"/>
                <w:bCs/>
                <w:lang w:val="id-ID"/>
              </w:rPr>
            </w:pPr>
            <w:r w:rsidRPr="003E4C8D">
              <w:rPr>
                <w:rFonts w:ascii="Times New Roman" w:eastAsia="Calibri" w:hAnsi="Times New Roman" w:cs="Times New Roman"/>
                <w:bCs/>
                <w:lang w:val="id-ID"/>
              </w:rPr>
              <w:t>Apabila peserta didik berhasil menyelesaikan materi ini dengan baik, guru dapat</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meminta peserta didik untuk mempraktikkan ketukan dengan beragam tempo</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dengan media tubuh masing-masing bersama orang tua di rumah. Apabila peserta</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didik mengalami kesulitan belajar materi ini, guru memberikan pendampingan dan</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contoh konkret terkait pola ritme yang paling sederhana dan mudah dipahami. Guru</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dapat melakukan langkah-langkah pembelajaran seperti di bawah ini:</w:t>
            </w:r>
          </w:p>
          <w:p w:rsidR="003E4C8D" w:rsidRPr="003E4C8D" w:rsidRDefault="003E4C8D" w:rsidP="00851D05">
            <w:pPr>
              <w:pStyle w:val="ListParagraph"/>
              <w:spacing w:before="60" w:after="60"/>
              <w:ind w:left="670" w:right="294" w:hanging="284"/>
              <w:rPr>
                <w:rFonts w:ascii="Times New Roman" w:eastAsia="Calibri" w:hAnsi="Times New Roman" w:cs="Times New Roman"/>
                <w:bCs/>
                <w:lang w:val="id-ID"/>
              </w:rPr>
            </w:pPr>
            <w:r w:rsidRPr="003E4C8D">
              <w:rPr>
                <w:rFonts w:ascii="Times New Roman" w:eastAsia="Calibri" w:hAnsi="Times New Roman" w:cs="Times New Roman"/>
                <w:bCs/>
                <w:lang w:val="id-ID"/>
              </w:rPr>
              <w:t xml:space="preserve">1. </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Guru membuka kelas dengan salam, mengajak peserta didik berdoa dan</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dilanjutkan dengan perkenalan.</w:t>
            </w:r>
          </w:p>
          <w:p w:rsidR="003E4C8D" w:rsidRPr="003E4C8D" w:rsidRDefault="003E4C8D" w:rsidP="00851D05">
            <w:pPr>
              <w:pStyle w:val="ListParagraph"/>
              <w:spacing w:before="60" w:after="60"/>
              <w:ind w:left="670" w:right="294" w:hanging="284"/>
              <w:rPr>
                <w:rFonts w:ascii="Times New Roman" w:eastAsia="Calibri" w:hAnsi="Times New Roman" w:cs="Times New Roman"/>
                <w:bCs/>
                <w:lang w:val="id-ID"/>
              </w:rPr>
            </w:pPr>
            <w:r w:rsidRPr="003E4C8D">
              <w:rPr>
                <w:rFonts w:ascii="Times New Roman" w:eastAsia="Calibri" w:hAnsi="Times New Roman" w:cs="Times New Roman"/>
                <w:bCs/>
                <w:lang w:val="id-ID"/>
              </w:rPr>
              <w:t>2.</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 xml:space="preserve"> Guru menanyakan kabar peserta didik dan mengingatkan materi pembelajaran</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sebelumnya.</w:t>
            </w:r>
          </w:p>
          <w:p w:rsidR="003E4C8D" w:rsidRPr="003E4C8D" w:rsidRDefault="003E4C8D" w:rsidP="00851D05">
            <w:pPr>
              <w:pStyle w:val="ListParagraph"/>
              <w:spacing w:before="60" w:after="60"/>
              <w:ind w:left="670" w:right="294" w:hanging="284"/>
              <w:rPr>
                <w:rFonts w:ascii="Times New Roman" w:eastAsia="Calibri" w:hAnsi="Times New Roman" w:cs="Times New Roman"/>
                <w:bCs/>
                <w:lang w:val="id-ID"/>
              </w:rPr>
            </w:pPr>
            <w:r w:rsidRPr="003E4C8D">
              <w:rPr>
                <w:rFonts w:ascii="Times New Roman" w:eastAsia="Calibri" w:hAnsi="Times New Roman" w:cs="Times New Roman"/>
                <w:bCs/>
                <w:lang w:val="id-ID"/>
              </w:rPr>
              <w:t xml:space="preserve">3. </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Guru mempraktikkan contoh ritme dasar dengan cara menepuk tangan dan</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menghentakkan kaki dengan pola ritme sederhana repetitive (berulang), contoh</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persis seperti pada bagian kegiatan pembelajaran utama di atas.</w:t>
            </w:r>
          </w:p>
          <w:p w:rsidR="003E4C8D" w:rsidRPr="003E4C8D" w:rsidRDefault="003E4C8D" w:rsidP="00851D05">
            <w:pPr>
              <w:pStyle w:val="ListParagraph"/>
              <w:spacing w:before="60" w:after="60"/>
              <w:ind w:left="670" w:right="294" w:hanging="284"/>
              <w:rPr>
                <w:rFonts w:ascii="Times New Roman" w:eastAsia="Calibri" w:hAnsi="Times New Roman" w:cs="Times New Roman"/>
                <w:bCs/>
                <w:lang w:val="id-ID"/>
              </w:rPr>
            </w:pPr>
            <w:r w:rsidRPr="003E4C8D">
              <w:rPr>
                <w:rFonts w:ascii="Times New Roman" w:eastAsia="Calibri" w:hAnsi="Times New Roman" w:cs="Times New Roman"/>
                <w:bCs/>
                <w:lang w:val="id-ID"/>
              </w:rPr>
              <w:t xml:space="preserve">4. </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Guru memberikan kesimpulan tentang ritme.</w:t>
            </w:r>
          </w:p>
          <w:p w:rsidR="00F71D84" w:rsidRPr="008F6C89" w:rsidRDefault="003E4C8D" w:rsidP="00851D05">
            <w:pPr>
              <w:pStyle w:val="ListParagraph"/>
              <w:spacing w:before="60" w:after="60"/>
              <w:ind w:left="670" w:right="294" w:hanging="284"/>
              <w:rPr>
                <w:rFonts w:ascii="Times New Roman" w:eastAsia="Calibri" w:hAnsi="Times New Roman" w:cs="Times New Roman"/>
                <w:bCs/>
              </w:rPr>
            </w:pPr>
            <w:r w:rsidRPr="003E4C8D">
              <w:rPr>
                <w:rFonts w:ascii="Times New Roman" w:eastAsia="Calibri" w:hAnsi="Times New Roman" w:cs="Times New Roman"/>
                <w:bCs/>
                <w:lang w:val="id-ID"/>
              </w:rPr>
              <w:t xml:space="preserve">5. </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Guru menutup kelas, berdoa bersama dan mengajak peserta didik memainkan</w:t>
            </w:r>
            <w:r w:rsidR="00851D05">
              <w:rPr>
                <w:rFonts w:ascii="Times New Roman" w:eastAsia="Calibri" w:hAnsi="Times New Roman" w:cs="Times New Roman"/>
                <w:bCs/>
                <w:lang w:val="id-ID"/>
              </w:rPr>
              <w:t xml:space="preserve"> </w:t>
            </w:r>
            <w:r w:rsidRPr="003E4C8D">
              <w:rPr>
                <w:rFonts w:ascii="Times New Roman" w:eastAsia="Calibri" w:hAnsi="Times New Roman" w:cs="Times New Roman"/>
                <w:bCs/>
                <w:lang w:val="id-ID"/>
              </w:rPr>
              <w:t>pola ritme sederhana sebelumnya menuju keluar kelas.</w:t>
            </w:r>
          </w:p>
        </w:tc>
      </w:tr>
      <w:tr w:rsidR="00F71D84" w:rsidRPr="002151D5" w:rsidTr="007164AE">
        <w:trPr>
          <w:jc w:val="center"/>
        </w:trPr>
        <w:tc>
          <w:tcPr>
            <w:tcW w:w="9260" w:type="dxa"/>
            <w:shd w:val="clear" w:color="auto" w:fill="FF0000"/>
          </w:tcPr>
          <w:p w:rsidR="00F71D84" w:rsidRPr="002151D5" w:rsidRDefault="00275C58" w:rsidP="007164AE">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lastRenderedPageBreak/>
              <w:t>H</w:t>
            </w:r>
            <w:r w:rsidR="00F71D84" w:rsidRPr="002151D5">
              <w:rPr>
                <w:rFonts w:ascii="Times New Roman" w:eastAsia="Calibri" w:hAnsi="Times New Roman" w:cs="Times New Roman"/>
                <w:b/>
                <w:bCs/>
                <w:color w:val="FFFFFF" w:themeColor="background1"/>
                <w:lang w:val="id-ID"/>
              </w:rPr>
              <w:t xml:space="preserve">.  </w:t>
            </w:r>
            <w:r w:rsidR="00F71D84" w:rsidRPr="002151D5">
              <w:rPr>
                <w:rFonts w:ascii="Times New Roman" w:eastAsia="Calibri" w:hAnsi="Times New Roman" w:cs="Times New Roman"/>
                <w:b/>
                <w:bCs/>
                <w:color w:val="FFFFFF" w:themeColor="background1"/>
              </w:rPr>
              <w:t>ASESMEN</w:t>
            </w:r>
            <w:r w:rsidR="00F71D84" w:rsidRPr="002151D5">
              <w:rPr>
                <w:rFonts w:ascii="Times New Roman" w:hAnsi="Times New Roman" w:cs="Times New Roman"/>
                <w:b/>
                <w:bCs/>
                <w:lang w:val="id-ID"/>
              </w:rPr>
              <w:t xml:space="preserve"> </w:t>
            </w:r>
            <w:r w:rsidR="00F71D84" w:rsidRPr="002151D5">
              <w:rPr>
                <w:rFonts w:ascii="Times New Roman" w:eastAsia="Calibri" w:hAnsi="Times New Roman" w:cs="Times New Roman"/>
                <w:b/>
                <w:bCs/>
                <w:color w:val="FFFFFF" w:themeColor="background1"/>
                <w:lang w:val="id-ID"/>
              </w:rPr>
              <w:t>/ PENILAIAN</w:t>
            </w:r>
          </w:p>
        </w:tc>
      </w:tr>
      <w:tr w:rsidR="00F71D84" w:rsidRPr="002151D5" w:rsidTr="007164AE">
        <w:trPr>
          <w:jc w:val="center"/>
        </w:trPr>
        <w:tc>
          <w:tcPr>
            <w:tcW w:w="9260" w:type="dxa"/>
          </w:tcPr>
          <w:p w:rsidR="00F71D84" w:rsidRPr="00746D9B" w:rsidRDefault="00F71D84" w:rsidP="007164AE">
            <w:pPr>
              <w:spacing w:before="60" w:after="60"/>
              <w:ind w:left="363" w:firstLine="23"/>
              <w:jc w:val="both"/>
              <w:rPr>
                <w:rFonts w:ascii="Times New Roman" w:eastAsia="Calibri" w:hAnsi="Times New Roman" w:cs="Times New Roman"/>
                <w:b/>
                <w:bCs/>
                <w:lang w:val="id-ID"/>
              </w:rPr>
            </w:pPr>
            <w:r w:rsidRPr="00746D9B">
              <w:rPr>
                <w:rFonts w:ascii="Times New Roman" w:eastAsia="Calibri" w:hAnsi="Times New Roman" w:cs="Times New Roman"/>
                <w:b/>
                <w:bCs/>
                <w:lang w:val="id-ID"/>
              </w:rPr>
              <w:t>Penilaian</w:t>
            </w:r>
          </w:p>
          <w:p w:rsidR="007E0BAB" w:rsidRDefault="007E0BAB" w:rsidP="007E0BAB">
            <w:pPr>
              <w:spacing w:before="60" w:after="60"/>
              <w:ind w:left="363" w:right="153" w:firstLine="23"/>
              <w:jc w:val="both"/>
              <w:rPr>
                <w:rFonts w:ascii="Times New Roman" w:eastAsia="Calibri" w:hAnsi="Times New Roman" w:cs="Times New Roman"/>
                <w:b/>
                <w:bCs/>
                <w:lang w:val="id-ID"/>
              </w:rPr>
            </w:pPr>
            <w:r w:rsidRPr="007E0BAB">
              <w:rPr>
                <w:rFonts w:ascii="Times New Roman" w:eastAsia="Calibri" w:hAnsi="Times New Roman" w:cs="Times New Roman"/>
                <w:lang w:val="id-ID"/>
              </w:rPr>
              <w:t>Penilaian dilakukan untuk dapat mengetahui kekuatan personalisasi peserta didik,</w:t>
            </w:r>
            <w:r>
              <w:rPr>
                <w:rFonts w:ascii="Times New Roman" w:eastAsia="Calibri" w:hAnsi="Times New Roman" w:cs="Times New Roman"/>
                <w:lang w:val="id-ID"/>
              </w:rPr>
              <w:t xml:space="preserve"> </w:t>
            </w:r>
            <w:r w:rsidRPr="007E0BAB">
              <w:rPr>
                <w:rFonts w:ascii="Times New Roman" w:eastAsia="Calibri" w:hAnsi="Times New Roman" w:cs="Times New Roman"/>
                <w:lang w:val="id-ID"/>
              </w:rPr>
              <w:t>dan guru perlu memahami standar capaian pembelajaran dengan baik. Guru perlu</w:t>
            </w:r>
            <w:r>
              <w:rPr>
                <w:rFonts w:ascii="Times New Roman" w:eastAsia="Calibri" w:hAnsi="Times New Roman" w:cs="Times New Roman"/>
                <w:lang w:val="id-ID"/>
              </w:rPr>
              <w:t xml:space="preserve"> </w:t>
            </w:r>
            <w:r w:rsidRPr="007E0BAB">
              <w:rPr>
                <w:rFonts w:ascii="Times New Roman" w:eastAsia="Calibri" w:hAnsi="Times New Roman" w:cs="Times New Roman"/>
                <w:lang w:val="id-ID"/>
              </w:rPr>
              <w:t>memberikan kesempatan kepada peserta didik untuk mendemonstrasikan apa yang</w:t>
            </w:r>
            <w:r>
              <w:rPr>
                <w:rFonts w:ascii="Times New Roman" w:eastAsia="Calibri" w:hAnsi="Times New Roman" w:cs="Times New Roman"/>
                <w:lang w:val="id-ID"/>
              </w:rPr>
              <w:t xml:space="preserve"> </w:t>
            </w:r>
            <w:r w:rsidRPr="007E0BAB">
              <w:rPr>
                <w:rFonts w:ascii="Times New Roman" w:eastAsia="Calibri" w:hAnsi="Times New Roman" w:cs="Times New Roman"/>
                <w:lang w:val="id-ID"/>
              </w:rPr>
              <w:t>mereka ketahui secara teratur, karena dengan mendemonstrasikan pengetahuan</w:t>
            </w:r>
            <w:r>
              <w:rPr>
                <w:rFonts w:ascii="Times New Roman" w:eastAsia="Calibri" w:hAnsi="Times New Roman" w:cs="Times New Roman"/>
                <w:lang w:val="id-ID"/>
              </w:rPr>
              <w:t xml:space="preserve"> </w:t>
            </w:r>
            <w:r w:rsidRPr="007E0BAB">
              <w:rPr>
                <w:rFonts w:ascii="Times New Roman" w:eastAsia="Calibri" w:hAnsi="Times New Roman" w:cs="Times New Roman"/>
                <w:lang w:val="id-ID"/>
              </w:rPr>
              <w:t>dan keterampilan berkala ini dapat menginformasikan kemajuan dan matrikulasi</w:t>
            </w:r>
            <w:r>
              <w:rPr>
                <w:rFonts w:ascii="Times New Roman" w:eastAsia="Calibri" w:hAnsi="Times New Roman" w:cs="Times New Roman"/>
                <w:lang w:val="id-ID"/>
              </w:rPr>
              <w:t xml:space="preserve"> </w:t>
            </w:r>
            <w:r w:rsidRPr="007E0BAB">
              <w:rPr>
                <w:rFonts w:ascii="Times New Roman" w:eastAsia="Calibri" w:hAnsi="Times New Roman" w:cs="Times New Roman"/>
                <w:lang w:val="id-ID"/>
              </w:rPr>
              <w:t>peserta didik dengan baik. Dengan memahami prinsip dasar ini penilaian yang</w:t>
            </w:r>
            <w:r>
              <w:rPr>
                <w:rFonts w:ascii="Times New Roman" w:eastAsia="Calibri" w:hAnsi="Times New Roman" w:cs="Times New Roman"/>
                <w:lang w:val="id-ID"/>
              </w:rPr>
              <w:t xml:space="preserve"> </w:t>
            </w:r>
            <w:r w:rsidRPr="007E0BAB">
              <w:rPr>
                <w:rFonts w:ascii="Times New Roman" w:eastAsia="Calibri" w:hAnsi="Times New Roman" w:cs="Times New Roman"/>
                <w:lang w:val="id-ID"/>
              </w:rPr>
              <w:t xml:space="preserve">dilakukan guru dapat menghasilkan catatan </w:t>
            </w:r>
            <w:r w:rsidRPr="007E0BAB">
              <w:rPr>
                <w:rFonts w:ascii="Times New Roman" w:eastAsia="Calibri" w:hAnsi="Times New Roman" w:cs="Times New Roman"/>
                <w:i/>
                <w:iCs/>
                <w:lang w:val="id-ID"/>
              </w:rPr>
              <w:t xml:space="preserve">portable </w:t>
            </w:r>
            <w:r w:rsidRPr="007E0BAB">
              <w:rPr>
                <w:rFonts w:ascii="Times New Roman" w:eastAsia="Calibri" w:hAnsi="Times New Roman" w:cs="Times New Roman"/>
                <w:lang w:val="id-ID"/>
              </w:rPr>
              <w:t>dan profil peserta didik. Adapun</w:t>
            </w:r>
            <w:r>
              <w:rPr>
                <w:rFonts w:ascii="Times New Roman" w:eastAsia="Calibri" w:hAnsi="Times New Roman" w:cs="Times New Roman"/>
                <w:lang w:val="id-ID"/>
              </w:rPr>
              <w:t xml:space="preserve"> </w:t>
            </w:r>
            <w:r w:rsidRPr="007E0BAB">
              <w:rPr>
                <w:rFonts w:ascii="Times New Roman" w:eastAsia="Calibri" w:hAnsi="Times New Roman" w:cs="Times New Roman"/>
                <w:lang w:val="id-ID"/>
              </w:rPr>
              <w:t>penilaian kegiatan pembelajaran 3 meliputi:</w:t>
            </w:r>
            <w:r w:rsidRPr="007E0BAB">
              <w:rPr>
                <w:rFonts w:ascii="Times New Roman" w:eastAsia="Calibri" w:hAnsi="Times New Roman" w:cs="Times New Roman"/>
                <w:b/>
                <w:bCs/>
                <w:lang w:val="id-ID"/>
              </w:rPr>
              <w:t xml:space="preserve"> </w:t>
            </w:r>
          </w:p>
          <w:p w:rsidR="007E0BAB" w:rsidRDefault="007E0BAB" w:rsidP="007E0BAB">
            <w:pPr>
              <w:spacing w:before="60" w:after="60"/>
              <w:ind w:left="363" w:right="153" w:firstLine="23"/>
              <w:jc w:val="both"/>
              <w:rPr>
                <w:rFonts w:ascii="Times New Roman" w:eastAsia="Calibri" w:hAnsi="Times New Roman" w:cs="Times New Roman"/>
                <w:b/>
                <w:bCs/>
                <w:lang w:val="id-ID"/>
              </w:rPr>
            </w:pPr>
          </w:p>
          <w:p w:rsidR="00F71D84" w:rsidRPr="00746D9B" w:rsidRDefault="00F71D84" w:rsidP="007E0BAB">
            <w:pPr>
              <w:spacing w:before="60" w:after="60"/>
              <w:ind w:left="363" w:firstLine="23"/>
              <w:jc w:val="both"/>
              <w:rPr>
                <w:rFonts w:ascii="Times New Roman" w:eastAsia="Calibri" w:hAnsi="Times New Roman" w:cs="Times New Roman"/>
                <w:b/>
                <w:bCs/>
                <w:lang w:val="id-ID"/>
              </w:rPr>
            </w:pPr>
            <w:r w:rsidRPr="00746D9B">
              <w:rPr>
                <w:rFonts w:ascii="Times New Roman" w:eastAsia="Calibri" w:hAnsi="Times New Roman" w:cs="Times New Roman"/>
                <w:b/>
                <w:bCs/>
                <w:lang w:val="id-ID"/>
              </w:rPr>
              <w:t xml:space="preserve">a. </w:t>
            </w:r>
            <w:r>
              <w:rPr>
                <w:rFonts w:ascii="Times New Roman" w:eastAsia="Calibri" w:hAnsi="Times New Roman" w:cs="Times New Roman"/>
                <w:b/>
                <w:bCs/>
                <w:lang w:val="id-ID"/>
              </w:rPr>
              <w:t xml:space="preserve"> </w:t>
            </w:r>
            <w:r w:rsidRPr="00746D9B">
              <w:rPr>
                <w:rFonts w:ascii="Times New Roman" w:eastAsia="Calibri" w:hAnsi="Times New Roman" w:cs="Times New Roman"/>
                <w:b/>
                <w:bCs/>
                <w:lang w:val="id-ID"/>
              </w:rPr>
              <w:t>Penilaian Sikap</w:t>
            </w:r>
          </w:p>
          <w:p w:rsidR="007008F2" w:rsidRDefault="007008F2" w:rsidP="007008F2">
            <w:pPr>
              <w:spacing w:before="60" w:after="60"/>
              <w:ind w:left="670" w:right="153"/>
              <w:jc w:val="both"/>
              <w:rPr>
                <w:rFonts w:ascii="Times New Roman" w:eastAsia="Calibri" w:hAnsi="Times New Roman" w:cs="Times New Roman"/>
                <w:b/>
                <w:lang w:val="id-ID"/>
              </w:rPr>
            </w:pPr>
            <w:r w:rsidRPr="007008F2">
              <w:rPr>
                <w:rFonts w:ascii="Times New Roman" w:eastAsia="Calibri" w:hAnsi="Times New Roman" w:cs="Times New Roman"/>
                <w:lang w:val="id-ID"/>
              </w:rPr>
              <w:t>Guru melakukan penilaian sikap pada kegiatan pembelajaran 3 dengan metode</w:t>
            </w:r>
            <w:r>
              <w:rPr>
                <w:rFonts w:ascii="Times New Roman" w:eastAsia="Calibri" w:hAnsi="Times New Roman" w:cs="Times New Roman"/>
                <w:lang w:val="id-ID"/>
              </w:rPr>
              <w:t xml:space="preserve"> </w:t>
            </w:r>
            <w:r w:rsidRPr="007008F2">
              <w:rPr>
                <w:rFonts w:ascii="Times New Roman" w:eastAsia="Calibri" w:hAnsi="Times New Roman" w:cs="Times New Roman"/>
                <w:lang w:val="id-ID"/>
              </w:rPr>
              <w:t>pengamatan. Penilaian sikap dapat dilihat dari mulai proses awal pembelajaran,</w:t>
            </w:r>
            <w:r>
              <w:rPr>
                <w:rFonts w:ascii="Times New Roman" w:eastAsia="Calibri" w:hAnsi="Times New Roman" w:cs="Times New Roman"/>
                <w:lang w:val="id-ID"/>
              </w:rPr>
              <w:t xml:space="preserve"> </w:t>
            </w:r>
            <w:r w:rsidRPr="007008F2">
              <w:rPr>
                <w:rFonts w:ascii="Times New Roman" w:eastAsia="Calibri" w:hAnsi="Times New Roman" w:cs="Times New Roman"/>
                <w:lang w:val="id-ID"/>
              </w:rPr>
              <w:t>hingga pembelajaran selesai. Penilaian sikap ini dilakukan dengan tujuan</w:t>
            </w:r>
            <w:r>
              <w:rPr>
                <w:rFonts w:ascii="Times New Roman" w:eastAsia="Calibri" w:hAnsi="Times New Roman" w:cs="Times New Roman"/>
                <w:lang w:val="id-ID"/>
              </w:rPr>
              <w:t xml:space="preserve"> </w:t>
            </w:r>
            <w:r w:rsidRPr="007008F2">
              <w:rPr>
                <w:rFonts w:ascii="Times New Roman" w:eastAsia="Calibri" w:hAnsi="Times New Roman" w:cs="Times New Roman"/>
                <w:lang w:val="id-ID"/>
              </w:rPr>
              <w:t>agar guru dapat melihat kemampuan peserta didik dalam mengidentifikasi</w:t>
            </w:r>
            <w:r>
              <w:rPr>
                <w:rFonts w:ascii="Times New Roman" w:eastAsia="Calibri" w:hAnsi="Times New Roman" w:cs="Times New Roman"/>
                <w:lang w:val="id-ID"/>
              </w:rPr>
              <w:t xml:space="preserve"> </w:t>
            </w:r>
            <w:r w:rsidRPr="007008F2">
              <w:rPr>
                <w:rFonts w:ascii="Times New Roman" w:eastAsia="Calibri" w:hAnsi="Times New Roman" w:cs="Times New Roman"/>
                <w:lang w:val="id-ID"/>
              </w:rPr>
              <w:t>dan menirukan pola ritme sederhana. Adapun pedoman penilaian yang dapat</w:t>
            </w:r>
            <w:r>
              <w:rPr>
                <w:rFonts w:ascii="Times New Roman" w:eastAsia="Calibri" w:hAnsi="Times New Roman" w:cs="Times New Roman"/>
                <w:lang w:val="id-ID"/>
              </w:rPr>
              <w:t xml:space="preserve"> </w:t>
            </w:r>
            <w:r w:rsidRPr="007008F2">
              <w:rPr>
                <w:rFonts w:ascii="Times New Roman" w:eastAsia="Calibri" w:hAnsi="Times New Roman" w:cs="Times New Roman"/>
                <w:lang w:val="id-ID"/>
              </w:rPr>
              <w:t>digunakan oleh guru adalah sebagai berikut.</w:t>
            </w:r>
            <w:r w:rsidRPr="007008F2">
              <w:rPr>
                <w:rFonts w:ascii="Times New Roman" w:eastAsia="Calibri" w:hAnsi="Times New Roman" w:cs="Times New Roman"/>
                <w:b/>
                <w:lang w:val="id-ID"/>
              </w:rPr>
              <w:t xml:space="preserve"> </w:t>
            </w:r>
          </w:p>
          <w:p w:rsidR="00F71D84" w:rsidRPr="0068360A" w:rsidRDefault="00F71D84" w:rsidP="007008F2">
            <w:pPr>
              <w:spacing w:before="60" w:after="60"/>
              <w:ind w:left="670" w:right="153"/>
              <w:jc w:val="center"/>
              <w:rPr>
                <w:rFonts w:ascii="Times New Roman" w:eastAsia="Calibri" w:hAnsi="Times New Roman" w:cs="Times New Roman"/>
                <w:b/>
                <w:lang w:val="id-ID"/>
              </w:rPr>
            </w:pPr>
            <w:r w:rsidRPr="0068360A">
              <w:rPr>
                <w:rFonts w:ascii="Times New Roman" w:eastAsia="Calibri" w:hAnsi="Times New Roman" w:cs="Times New Roman"/>
                <w:b/>
                <w:lang w:val="id-ID"/>
              </w:rPr>
              <w:t xml:space="preserve">Tabel </w:t>
            </w:r>
            <w:r w:rsidR="007008F2">
              <w:rPr>
                <w:rFonts w:ascii="Times New Roman" w:eastAsia="Calibri" w:hAnsi="Times New Roman" w:cs="Times New Roman"/>
                <w:b/>
                <w:lang w:val="id-ID"/>
              </w:rPr>
              <w:t>2.11</w:t>
            </w:r>
          </w:p>
          <w:p w:rsidR="00F71D84" w:rsidRPr="0068360A" w:rsidRDefault="00F71D84" w:rsidP="007164AE">
            <w:pPr>
              <w:spacing w:before="60" w:after="60"/>
              <w:ind w:left="670" w:right="153"/>
              <w:jc w:val="center"/>
              <w:rPr>
                <w:rFonts w:ascii="Times New Roman" w:eastAsia="Calibri" w:hAnsi="Times New Roman" w:cs="Times New Roman"/>
                <w:b/>
                <w:lang w:val="id-ID"/>
              </w:rPr>
            </w:pPr>
            <w:r w:rsidRPr="0068360A">
              <w:rPr>
                <w:rFonts w:ascii="Times New Roman" w:eastAsia="Calibri" w:hAnsi="Times New Roman" w:cs="Times New Roman"/>
                <w:b/>
                <w:lang w:val="id-ID"/>
              </w:rPr>
              <w:t>Pedoman Penilaian Aspek Sikap</w:t>
            </w:r>
          </w:p>
          <w:tbl>
            <w:tblPr>
              <w:tblStyle w:val="TableGrid24"/>
              <w:tblW w:w="8527" w:type="dxa"/>
              <w:tblInd w:w="358" w:type="dxa"/>
              <w:tblLayout w:type="fixed"/>
              <w:tblLook w:val="04A0" w:firstRow="1" w:lastRow="0" w:firstColumn="1" w:lastColumn="0" w:noHBand="0" w:noVBand="1"/>
            </w:tblPr>
            <w:tblGrid>
              <w:gridCol w:w="2259"/>
              <w:gridCol w:w="3634"/>
              <w:gridCol w:w="626"/>
              <w:gridCol w:w="502"/>
              <w:gridCol w:w="502"/>
              <w:gridCol w:w="502"/>
              <w:gridCol w:w="502"/>
            </w:tblGrid>
            <w:tr w:rsidR="00F71D84" w:rsidRPr="002151D5" w:rsidTr="007164AE">
              <w:trPr>
                <w:trHeight w:val="686"/>
              </w:trPr>
              <w:tc>
                <w:tcPr>
                  <w:tcW w:w="2259"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Nama Peserta</w:t>
                  </w:r>
                </w:p>
                <w:p w:rsidR="00F71D84" w:rsidRPr="00CF2A90" w:rsidRDefault="00F71D84" w:rsidP="007164AE">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Didik</w:t>
                  </w:r>
                </w:p>
              </w:tc>
              <w:tc>
                <w:tcPr>
                  <w:tcW w:w="3634"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Kriteria</w:t>
                  </w:r>
                </w:p>
              </w:tc>
              <w:tc>
                <w:tcPr>
                  <w:tcW w:w="626"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(5)</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(4)</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(3)</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(2)</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(1)</w:t>
                  </w:r>
                </w:p>
              </w:tc>
            </w:tr>
            <w:tr w:rsidR="00176D9D" w:rsidRPr="002151D5" w:rsidTr="00AE4D9D">
              <w:trPr>
                <w:trHeight w:val="63"/>
              </w:trPr>
              <w:tc>
                <w:tcPr>
                  <w:tcW w:w="2259" w:type="dxa"/>
                  <w:shd w:val="clear" w:color="auto" w:fill="D6E3BC" w:themeFill="accent3" w:themeFillTint="66"/>
                  <w:vAlign w:val="center"/>
                </w:tcPr>
                <w:p w:rsidR="00176D9D" w:rsidRPr="000E219D" w:rsidRDefault="00176D9D" w:rsidP="00176D9D">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Haidar</w:t>
                  </w:r>
                </w:p>
              </w:tc>
              <w:tc>
                <w:tcPr>
                  <w:tcW w:w="3634" w:type="dxa"/>
                </w:tcPr>
                <w:p w:rsidR="00176D9D" w:rsidRPr="00D01595" w:rsidRDefault="00176D9D" w:rsidP="00176D9D">
                  <w:pPr>
                    <w:autoSpaceDE w:val="0"/>
                    <w:autoSpaceDN w:val="0"/>
                    <w:adjustRightInd w:val="0"/>
                    <w:rPr>
                      <w:rFonts w:ascii="Times New Roman" w:hAnsi="Times New Roman" w:cs="Times New Roman"/>
                      <w:lang w:val="id-ID"/>
                    </w:rPr>
                  </w:pPr>
                  <w:r w:rsidRPr="00D01595">
                    <w:rPr>
                      <w:rFonts w:ascii="Times New Roman" w:hAnsi="Times New Roman" w:cs="Times New Roman"/>
                      <w:lang w:val="id-ID"/>
                    </w:rPr>
                    <w:t>Bersikap menghormati guru ada saat</w:t>
                  </w:r>
                </w:p>
                <w:p w:rsidR="00176D9D" w:rsidRPr="00D01595" w:rsidRDefault="00176D9D" w:rsidP="00176D9D">
                  <w:pPr>
                    <w:autoSpaceDE w:val="0"/>
                    <w:autoSpaceDN w:val="0"/>
                    <w:adjustRightInd w:val="0"/>
                    <w:rPr>
                      <w:rFonts w:ascii="Times New Roman" w:hAnsi="Times New Roman" w:cs="Times New Roman"/>
                      <w:lang w:val="id-ID"/>
                    </w:rPr>
                  </w:pPr>
                  <w:r w:rsidRPr="00D01595">
                    <w:rPr>
                      <w:rFonts w:ascii="Times New Roman" w:hAnsi="Times New Roman" w:cs="Times New Roman"/>
                      <w:lang w:val="id-ID"/>
                    </w:rPr>
                    <w:t>masuk, sedang dan meninggalkan</w:t>
                  </w:r>
                </w:p>
                <w:p w:rsidR="00176D9D" w:rsidRPr="00D01595" w:rsidRDefault="00176D9D" w:rsidP="00176D9D">
                  <w:pPr>
                    <w:autoSpaceDE w:val="0"/>
                    <w:autoSpaceDN w:val="0"/>
                    <w:adjustRightInd w:val="0"/>
                    <w:rPr>
                      <w:rFonts w:ascii="Times New Roman" w:hAnsi="Times New Roman" w:cs="Times New Roman"/>
                    </w:rPr>
                  </w:pPr>
                  <w:r w:rsidRPr="00D01595">
                    <w:rPr>
                      <w:rFonts w:ascii="Times New Roman" w:hAnsi="Times New Roman" w:cs="Times New Roman"/>
                      <w:lang w:val="id-ID"/>
                    </w:rPr>
                    <w:t>kelas.</w:t>
                  </w:r>
                </w:p>
              </w:tc>
              <w:tc>
                <w:tcPr>
                  <w:tcW w:w="626" w:type="dxa"/>
                  <w:shd w:val="clear" w:color="auto" w:fill="D6E3BC" w:themeFill="accent3" w:themeFillTint="66"/>
                </w:tcPr>
                <w:p w:rsidR="00176D9D" w:rsidRPr="002151D5" w:rsidRDefault="00176D9D" w:rsidP="00176D9D">
                  <w:pPr>
                    <w:spacing w:before="60" w:after="60"/>
                    <w:rPr>
                      <w:rFonts w:ascii="Times New Roman" w:eastAsia="Calibri" w:hAnsi="Times New Roman" w:cs="Times New Roman"/>
                      <w:lang w:val="id-ID"/>
                    </w:rPr>
                  </w:pPr>
                </w:p>
              </w:tc>
              <w:tc>
                <w:tcPr>
                  <w:tcW w:w="502" w:type="dxa"/>
                  <w:shd w:val="clear" w:color="auto" w:fill="D6E3BC" w:themeFill="accent3" w:themeFillTint="66"/>
                </w:tcPr>
                <w:p w:rsidR="00176D9D" w:rsidRPr="002151D5" w:rsidRDefault="00176D9D" w:rsidP="00176D9D">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176D9D" w:rsidRPr="002151D5" w:rsidRDefault="00176D9D" w:rsidP="00176D9D">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176D9D" w:rsidRPr="002151D5" w:rsidRDefault="00176D9D" w:rsidP="00176D9D">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176D9D" w:rsidRPr="002151D5" w:rsidRDefault="00176D9D" w:rsidP="00176D9D">
                  <w:pPr>
                    <w:spacing w:before="60" w:after="60"/>
                    <w:jc w:val="center"/>
                    <w:rPr>
                      <w:rFonts w:ascii="Times New Roman" w:eastAsia="Calibri" w:hAnsi="Times New Roman" w:cs="Times New Roman"/>
                      <w:lang w:val="id-ID"/>
                    </w:rPr>
                  </w:pPr>
                </w:p>
              </w:tc>
            </w:tr>
            <w:tr w:rsidR="00176D9D" w:rsidRPr="002151D5" w:rsidTr="00AE4D9D">
              <w:trPr>
                <w:trHeight w:val="63"/>
              </w:trPr>
              <w:tc>
                <w:tcPr>
                  <w:tcW w:w="2259" w:type="dxa"/>
                  <w:vAlign w:val="center"/>
                </w:tcPr>
                <w:p w:rsidR="00176D9D" w:rsidRPr="000E219D" w:rsidRDefault="00176D9D" w:rsidP="00176D9D">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Halwa</w:t>
                  </w:r>
                </w:p>
              </w:tc>
              <w:tc>
                <w:tcPr>
                  <w:tcW w:w="3634" w:type="dxa"/>
                  <w:shd w:val="clear" w:color="auto" w:fill="D6E3BC" w:themeFill="accent3" w:themeFillTint="66"/>
                </w:tcPr>
                <w:p w:rsidR="00176D9D" w:rsidRPr="00D01595" w:rsidRDefault="00176D9D" w:rsidP="00176D9D">
                  <w:pPr>
                    <w:autoSpaceDE w:val="0"/>
                    <w:autoSpaceDN w:val="0"/>
                    <w:adjustRightInd w:val="0"/>
                    <w:rPr>
                      <w:rFonts w:ascii="Times New Roman" w:hAnsi="Times New Roman" w:cs="Times New Roman"/>
                      <w:lang w:val="id-ID"/>
                    </w:rPr>
                  </w:pPr>
                  <w:r w:rsidRPr="00D01595">
                    <w:rPr>
                      <w:rFonts w:ascii="Times New Roman" w:hAnsi="Times New Roman" w:cs="Times New Roman"/>
                      <w:lang w:val="id-ID"/>
                    </w:rPr>
                    <w:t>Berdoa dengan khidmat sesuai</w:t>
                  </w:r>
                </w:p>
                <w:p w:rsidR="00176D9D" w:rsidRPr="00D01595" w:rsidRDefault="00176D9D" w:rsidP="00176D9D">
                  <w:pPr>
                    <w:autoSpaceDE w:val="0"/>
                    <w:autoSpaceDN w:val="0"/>
                    <w:adjustRightInd w:val="0"/>
                    <w:rPr>
                      <w:rFonts w:ascii="Times New Roman" w:hAnsi="Times New Roman" w:cs="Times New Roman"/>
                      <w:lang w:val="id-ID"/>
                    </w:rPr>
                  </w:pPr>
                  <w:r w:rsidRPr="00D01595">
                    <w:rPr>
                      <w:rFonts w:ascii="Times New Roman" w:hAnsi="Times New Roman" w:cs="Times New Roman"/>
                      <w:lang w:val="id-ID"/>
                    </w:rPr>
                    <w:t>dengan agama dan kepercayaannya</w:t>
                  </w:r>
                </w:p>
                <w:p w:rsidR="00176D9D" w:rsidRPr="00D01595" w:rsidRDefault="00176D9D" w:rsidP="00176D9D">
                  <w:pPr>
                    <w:autoSpaceDE w:val="0"/>
                    <w:autoSpaceDN w:val="0"/>
                    <w:adjustRightInd w:val="0"/>
                    <w:rPr>
                      <w:rFonts w:ascii="Times New Roman" w:hAnsi="Times New Roman" w:cs="Times New Roman"/>
                    </w:rPr>
                  </w:pPr>
                  <w:r w:rsidRPr="00D01595">
                    <w:rPr>
                      <w:rFonts w:ascii="Times New Roman" w:hAnsi="Times New Roman" w:cs="Times New Roman"/>
                      <w:lang w:val="id-ID"/>
                    </w:rPr>
                    <w:t>masing-masing</w:t>
                  </w:r>
                </w:p>
              </w:tc>
              <w:tc>
                <w:tcPr>
                  <w:tcW w:w="626" w:type="dxa"/>
                </w:tcPr>
                <w:p w:rsidR="00176D9D" w:rsidRPr="002151D5" w:rsidRDefault="00176D9D" w:rsidP="00176D9D">
                  <w:pPr>
                    <w:spacing w:before="60" w:after="60"/>
                    <w:rPr>
                      <w:rFonts w:ascii="Times New Roman" w:eastAsia="Calibri" w:hAnsi="Times New Roman" w:cs="Times New Roman"/>
                      <w:lang w:val="id-ID"/>
                    </w:rPr>
                  </w:pPr>
                </w:p>
              </w:tc>
              <w:tc>
                <w:tcPr>
                  <w:tcW w:w="502" w:type="dxa"/>
                </w:tcPr>
                <w:p w:rsidR="00176D9D" w:rsidRPr="002151D5" w:rsidRDefault="00176D9D" w:rsidP="00176D9D">
                  <w:pPr>
                    <w:spacing w:before="60" w:after="60"/>
                    <w:jc w:val="center"/>
                    <w:rPr>
                      <w:rFonts w:ascii="Times New Roman" w:eastAsia="Calibri" w:hAnsi="Times New Roman" w:cs="Times New Roman"/>
                      <w:lang w:val="id-ID"/>
                    </w:rPr>
                  </w:pPr>
                </w:p>
              </w:tc>
              <w:tc>
                <w:tcPr>
                  <w:tcW w:w="502" w:type="dxa"/>
                </w:tcPr>
                <w:p w:rsidR="00176D9D" w:rsidRPr="002151D5" w:rsidRDefault="00176D9D" w:rsidP="00176D9D">
                  <w:pPr>
                    <w:spacing w:before="60" w:after="60"/>
                    <w:jc w:val="center"/>
                    <w:rPr>
                      <w:rFonts w:ascii="Times New Roman" w:eastAsia="Calibri" w:hAnsi="Times New Roman" w:cs="Times New Roman"/>
                      <w:lang w:val="id-ID"/>
                    </w:rPr>
                  </w:pPr>
                </w:p>
              </w:tc>
              <w:tc>
                <w:tcPr>
                  <w:tcW w:w="502" w:type="dxa"/>
                </w:tcPr>
                <w:p w:rsidR="00176D9D" w:rsidRPr="002151D5" w:rsidRDefault="00176D9D" w:rsidP="00176D9D">
                  <w:pPr>
                    <w:spacing w:before="60" w:after="60"/>
                    <w:jc w:val="center"/>
                    <w:rPr>
                      <w:rFonts w:ascii="Times New Roman" w:eastAsia="Calibri" w:hAnsi="Times New Roman" w:cs="Times New Roman"/>
                      <w:lang w:val="id-ID"/>
                    </w:rPr>
                  </w:pPr>
                </w:p>
              </w:tc>
              <w:tc>
                <w:tcPr>
                  <w:tcW w:w="502" w:type="dxa"/>
                </w:tcPr>
                <w:p w:rsidR="00176D9D" w:rsidRPr="002151D5" w:rsidRDefault="00176D9D" w:rsidP="00176D9D">
                  <w:pPr>
                    <w:spacing w:before="60" w:after="60"/>
                    <w:jc w:val="center"/>
                    <w:rPr>
                      <w:rFonts w:ascii="Times New Roman" w:eastAsia="Calibri" w:hAnsi="Times New Roman" w:cs="Times New Roman"/>
                      <w:lang w:val="id-ID"/>
                    </w:rPr>
                  </w:pPr>
                </w:p>
              </w:tc>
            </w:tr>
            <w:tr w:rsidR="00F71D84" w:rsidRPr="002151D5" w:rsidTr="007164AE">
              <w:trPr>
                <w:trHeight w:val="63"/>
              </w:trPr>
              <w:tc>
                <w:tcPr>
                  <w:tcW w:w="2259" w:type="dxa"/>
                  <w:shd w:val="clear" w:color="auto" w:fill="D6E3BC" w:themeFill="accent3" w:themeFillTint="66"/>
                  <w:vAlign w:val="center"/>
                </w:tcPr>
                <w:p w:rsidR="00F71D84" w:rsidRPr="002151D5" w:rsidRDefault="00F71D84" w:rsidP="007164AE">
                  <w:pPr>
                    <w:spacing w:before="60" w:after="60"/>
                    <w:jc w:val="center"/>
                    <w:rPr>
                      <w:rFonts w:ascii="Times New Roman" w:eastAsia="Calibri" w:hAnsi="Times New Roman" w:cs="Times New Roman"/>
                      <w:lang w:val="id-ID"/>
                    </w:rPr>
                  </w:pPr>
                </w:p>
              </w:tc>
              <w:tc>
                <w:tcPr>
                  <w:tcW w:w="3634" w:type="dxa"/>
                  <w:shd w:val="clear" w:color="auto" w:fill="D6E3BC" w:themeFill="accent3" w:themeFillTint="66"/>
                </w:tcPr>
                <w:p w:rsidR="00176D9D" w:rsidRPr="00176D9D" w:rsidRDefault="00176D9D" w:rsidP="00176D9D">
                  <w:pPr>
                    <w:autoSpaceDE w:val="0"/>
                    <w:autoSpaceDN w:val="0"/>
                    <w:adjustRightInd w:val="0"/>
                    <w:rPr>
                      <w:rFonts w:ascii="Times New Roman" w:hAnsi="Times New Roman" w:cs="Times New Roman"/>
                      <w:lang w:val="id-ID"/>
                    </w:rPr>
                  </w:pPr>
                  <w:r w:rsidRPr="00176D9D">
                    <w:rPr>
                      <w:rFonts w:ascii="Times New Roman" w:hAnsi="Times New Roman" w:cs="Times New Roman"/>
                      <w:lang w:val="id-ID"/>
                    </w:rPr>
                    <w:t>Mengidentifikasi kesamaan yang</w:t>
                  </w:r>
                </w:p>
                <w:p w:rsidR="00176D9D" w:rsidRPr="00176D9D" w:rsidRDefault="00176D9D" w:rsidP="00176D9D">
                  <w:pPr>
                    <w:autoSpaceDE w:val="0"/>
                    <w:autoSpaceDN w:val="0"/>
                    <w:adjustRightInd w:val="0"/>
                    <w:rPr>
                      <w:rFonts w:ascii="Times New Roman" w:hAnsi="Times New Roman" w:cs="Times New Roman"/>
                      <w:lang w:val="id-ID"/>
                    </w:rPr>
                  </w:pPr>
                  <w:r w:rsidRPr="00176D9D">
                    <w:rPr>
                      <w:rFonts w:ascii="Times New Roman" w:hAnsi="Times New Roman" w:cs="Times New Roman"/>
                      <w:lang w:val="id-ID"/>
                    </w:rPr>
                    <w:t>dimiliki diri dan temannya dalam</w:t>
                  </w:r>
                </w:p>
                <w:p w:rsidR="00176D9D" w:rsidRPr="00176D9D" w:rsidRDefault="00176D9D" w:rsidP="00176D9D">
                  <w:pPr>
                    <w:autoSpaceDE w:val="0"/>
                    <w:autoSpaceDN w:val="0"/>
                    <w:adjustRightInd w:val="0"/>
                    <w:rPr>
                      <w:rFonts w:ascii="Times New Roman" w:hAnsi="Times New Roman" w:cs="Times New Roman"/>
                      <w:lang w:val="id-ID"/>
                    </w:rPr>
                  </w:pPr>
                  <w:r w:rsidRPr="00176D9D">
                    <w:rPr>
                      <w:rFonts w:ascii="Times New Roman" w:hAnsi="Times New Roman" w:cs="Times New Roman"/>
                      <w:lang w:val="id-ID"/>
                    </w:rPr>
                    <w:t>berbagai hal (hobi, bakat, minat, dan</w:t>
                  </w:r>
                </w:p>
                <w:p w:rsidR="00F71D84" w:rsidRPr="00D01595" w:rsidRDefault="00176D9D" w:rsidP="00176D9D">
                  <w:pPr>
                    <w:autoSpaceDE w:val="0"/>
                    <w:autoSpaceDN w:val="0"/>
                    <w:adjustRightInd w:val="0"/>
                    <w:rPr>
                      <w:rFonts w:ascii="Times New Roman" w:hAnsi="Times New Roman" w:cs="Times New Roman"/>
                    </w:rPr>
                  </w:pPr>
                  <w:r w:rsidRPr="00176D9D">
                    <w:rPr>
                      <w:rFonts w:ascii="Times New Roman" w:hAnsi="Times New Roman" w:cs="Times New Roman"/>
                      <w:lang w:val="id-ID"/>
                    </w:rPr>
                    <w:t>lain-lain).</w:t>
                  </w:r>
                </w:p>
              </w:tc>
              <w:tc>
                <w:tcPr>
                  <w:tcW w:w="626" w:type="dxa"/>
                  <w:shd w:val="clear" w:color="auto" w:fill="D6E3BC" w:themeFill="accent3" w:themeFillTint="66"/>
                </w:tcPr>
                <w:p w:rsidR="00F71D84" w:rsidRPr="002151D5" w:rsidRDefault="00F71D84" w:rsidP="007164AE">
                  <w:pPr>
                    <w:spacing w:before="60" w:after="60"/>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r>
            <w:tr w:rsidR="00F71D84" w:rsidRPr="002151D5" w:rsidTr="007164AE">
              <w:trPr>
                <w:trHeight w:val="63"/>
              </w:trPr>
              <w:tc>
                <w:tcPr>
                  <w:tcW w:w="2259" w:type="dxa"/>
                  <w:vAlign w:val="center"/>
                </w:tcPr>
                <w:p w:rsidR="00F71D84" w:rsidRPr="002151D5" w:rsidRDefault="00F71D84" w:rsidP="007164AE">
                  <w:pPr>
                    <w:spacing w:before="60" w:after="60"/>
                    <w:jc w:val="center"/>
                    <w:rPr>
                      <w:rFonts w:ascii="Times New Roman" w:eastAsia="Calibri" w:hAnsi="Times New Roman" w:cs="Times New Roman"/>
                      <w:lang w:val="id-ID"/>
                    </w:rPr>
                  </w:pPr>
                </w:p>
              </w:tc>
              <w:tc>
                <w:tcPr>
                  <w:tcW w:w="3634" w:type="dxa"/>
                </w:tcPr>
                <w:p w:rsidR="00176D9D" w:rsidRPr="00176D9D" w:rsidRDefault="00176D9D" w:rsidP="00176D9D">
                  <w:pPr>
                    <w:autoSpaceDE w:val="0"/>
                    <w:autoSpaceDN w:val="0"/>
                    <w:adjustRightInd w:val="0"/>
                    <w:rPr>
                      <w:rFonts w:ascii="Times New Roman" w:hAnsi="Times New Roman" w:cs="Times New Roman"/>
                      <w:lang w:val="id-ID"/>
                    </w:rPr>
                  </w:pPr>
                  <w:r w:rsidRPr="00176D9D">
                    <w:rPr>
                      <w:rFonts w:ascii="Times New Roman" w:hAnsi="Times New Roman" w:cs="Times New Roman"/>
                      <w:lang w:val="id-ID"/>
                    </w:rPr>
                    <w:t>antara dirinya dengan orang lain dan</w:t>
                  </w:r>
                </w:p>
                <w:p w:rsidR="00176D9D" w:rsidRPr="00176D9D" w:rsidRDefault="00176D9D" w:rsidP="00176D9D">
                  <w:pPr>
                    <w:autoSpaceDE w:val="0"/>
                    <w:autoSpaceDN w:val="0"/>
                    <w:adjustRightInd w:val="0"/>
                    <w:rPr>
                      <w:rFonts w:ascii="Times New Roman" w:hAnsi="Times New Roman" w:cs="Times New Roman"/>
                      <w:lang w:val="id-ID"/>
                    </w:rPr>
                  </w:pPr>
                  <w:r w:rsidRPr="00176D9D">
                    <w:rPr>
                      <w:rFonts w:ascii="Times New Roman" w:hAnsi="Times New Roman" w:cs="Times New Roman"/>
                      <w:lang w:val="id-ID"/>
                    </w:rPr>
                    <w:t>mengekspresikannya secara positif.</w:t>
                  </w:r>
                </w:p>
                <w:p w:rsidR="00176D9D" w:rsidRPr="00176D9D" w:rsidRDefault="00176D9D" w:rsidP="00176D9D">
                  <w:pPr>
                    <w:autoSpaceDE w:val="0"/>
                    <w:autoSpaceDN w:val="0"/>
                    <w:adjustRightInd w:val="0"/>
                    <w:rPr>
                      <w:rFonts w:ascii="Times New Roman" w:hAnsi="Times New Roman" w:cs="Times New Roman"/>
                      <w:lang w:val="id-ID"/>
                    </w:rPr>
                  </w:pPr>
                  <w:r w:rsidRPr="00176D9D">
                    <w:rPr>
                      <w:rFonts w:ascii="Times New Roman" w:hAnsi="Times New Roman" w:cs="Times New Roman"/>
                      <w:lang w:val="id-ID"/>
                    </w:rPr>
                    <w:t>Mendengarkan dengan baik pendapat</w:t>
                  </w:r>
                </w:p>
                <w:p w:rsidR="00176D9D" w:rsidRPr="00176D9D" w:rsidRDefault="00176D9D" w:rsidP="00176D9D">
                  <w:pPr>
                    <w:autoSpaceDE w:val="0"/>
                    <w:autoSpaceDN w:val="0"/>
                    <w:adjustRightInd w:val="0"/>
                    <w:rPr>
                      <w:rFonts w:ascii="Times New Roman" w:hAnsi="Times New Roman" w:cs="Times New Roman"/>
                      <w:lang w:val="id-ID"/>
                    </w:rPr>
                  </w:pPr>
                  <w:r w:rsidRPr="00176D9D">
                    <w:rPr>
                      <w:rFonts w:ascii="Times New Roman" w:hAnsi="Times New Roman" w:cs="Times New Roman"/>
                      <w:lang w:val="id-ID"/>
                    </w:rPr>
                    <w:t>temannya, baik itu sama ataupun</w:t>
                  </w:r>
                </w:p>
                <w:p w:rsidR="00176D9D" w:rsidRPr="00176D9D" w:rsidRDefault="00176D9D" w:rsidP="00176D9D">
                  <w:pPr>
                    <w:autoSpaceDE w:val="0"/>
                    <w:autoSpaceDN w:val="0"/>
                    <w:adjustRightInd w:val="0"/>
                    <w:rPr>
                      <w:rFonts w:ascii="Times New Roman" w:hAnsi="Times New Roman" w:cs="Times New Roman"/>
                      <w:lang w:val="id-ID"/>
                    </w:rPr>
                  </w:pPr>
                  <w:r w:rsidRPr="00176D9D">
                    <w:rPr>
                      <w:rFonts w:ascii="Times New Roman" w:hAnsi="Times New Roman" w:cs="Times New Roman"/>
                      <w:lang w:val="id-ID"/>
                    </w:rPr>
                    <w:t>berbeda dengan pendapat yang</w:t>
                  </w:r>
                </w:p>
                <w:p w:rsidR="00F71D84" w:rsidRPr="00D01595" w:rsidRDefault="00176D9D" w:rsidP="00176D9D">
                  <w:pPr>
                    <w:autoSpaceDE w:val="0"/>
                    <w:autoSpaceDN w:val="0"/>
                    <w:adjustRightInd w:val="0"/>
                    <w:rPr>
                      <w:rFonts w:ascii="Times New Roman" w:hAnsi="Times New Roman" w:cs="Times New Roman"/>
                      <w:lang w:val="id-ID"/>
                    </w:rPr>
                  </w:pPr>
                  <w:r w:rsidRPr="00176D9D">
                    <w:rPr>
                      <w:rFonts w:ascii="Times New Roman" w:hAnsi="Times New Roman" w:cs="Times New Roman"/>
                      <w:lang w:val="id-ID"/>
                    </w:rPr>
                    <w:t>dimilikinya.</w:t>
                  </w:r>
                </w:p>
              </w:tc>
              <w:tc>
                <w:tcPr>
                  <w:tcW w:w="626" w:type="dxa"/>
                </w:tcPr>
                <w:p w:rsidR="00F71D84" w:rsidRPr="002151D5" w:rsidRDefault="00F71D84" w:rsidP="007164AE">
                  <w:pPr>
                    <w:spacing w:before="60" w:after="60"/>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r>
          </w:tbl>
          <w:p w:rsidR="00F71D84" w:rsidRDefault="00F71D84" w:rsidP="007164AE">
            <w:pPr>
              <w:spacing w:before="60" w:after="60"/>
              <w:ind w:left="34"/>
              <w:jc w:val="both"/>
              <w:rPr>
                <w:rFonts w:ascii="Times New Roman" w:eastAsia="Calibri" w:hAnsi="Times New Roman" w:cs="Times New Roman"/>
                <w:b/>
                <w:lang w:val="id-ID"/>
              </w:rPr>
            </w:pPr>
          </w:p>
          <w:p w:rsidR="00F71D84" w:rsidRPr="0068360A" w:rsidRDefault="00F71D84" w:rsidP="007164AE">
            <w:pPr>
              <w:spacing w:before="60" w:after="60"/>
              <w:ind w:left="363" w:firstLine="23"/>
              <w:jc w:val="both"/>
              <w:rPr>
                <w:rFonts w:ascii="Times New Roman" w:eastAsia="Calibri" w:hAnsi="Times New Roman" w:cs="Times New Roman"/>
                <w:b/>
                <w:bCs/>
                <w:lang w:val="id-ID"/>
              </w:rPr>
            </w:pPr>
            <w:r w:rsidRPr="0068360A">
              <w:rPr>
                <w:rFonts w:ascii="Times New Roman" w:eastAsia="Calibri" w:hAnsi="Times New Roman" w:cs="Times New Roman"/>
                <w:b/>
                <w:bCs/>
                <w:lang w:val="id-ID"/>
              </w:rPr>
              <w:t>b. Penilaian Pengetahuan</w:t>
            </w:r>
          </w:p>
          <w:p w:rsidR="00176D9D" w:rsidRPr="00176D9D" w:rsidRDefault="00176D9D" w:rsidP="00176D9D">
            <w:pPr>
              <w:spacing w:before="60" w:after="60"/>
              <w:ind w:left="670" w:right="153"/>
              <w:jc w:val="both"/>
              <w:rPr>
                <w:rFonts w:ascii="Times New Roman" w:eastAsia="Calibri" w:hAnsi="Times New Roman" w:cs="Times New Roman"/>
                <w:lang w:val="id-ID"/>
              </w:rPr>
            </w:pPr>
            <w:r w:rsidRPr="00176D9D">
              <w:rPr>
                <w:rFonts w:ascii="Times New Roman" w:eastAsia="Calibri" w:hAnsi="Times New Roman" w:cs="Times New Roman"/>
                <w:lang w:val="id-ID"/>
              </w:rPr>
              <w:t>Penilaian pengetahuan pada pembelajaran 3 ini dapat dilakukan dengan melihat</w:t>
            </w:r>
            <w:r>
              <w:rPr>
                <w:rFonts w:ascii="Times New Roman" w:eastAsia="Calibri" w:hAnsi="Times New Roman" w:cs="Times New Roman"/>
                <w:lang w:val="id-ID"/>
              </w:rPr>
              <w:t xml:space="preserve"> </w:t>
            </w:r>
            <w:r w:rsidRPr="00176D9D">
              <w:rPr>
                <w:rFonts w:ascii="Times New Roman" w:eastAsia="Calibri" w:hAnsi="Times New Roman" w:cs="Times New Roman"/>
                <w:lang w:val="id-ID"/>
              </w:rPr>
              <w:t>dua aspek, yakni pengetahuan dasar, dan pemahaman peserta didik. Pada</w:t>
            </w:r>
            <w:r>
              <w:rPr>
                <w:rFonts w:ascii="Times New Roman" w:eastAsia="Calibri" w:hAnsi="Times New Roman" w:cs="Times New Roman"/>
                <w:lang w:val="id-ID"/>
              </w:rPr>
              <w:t xml:space="preserve"> </w:t>
            </w:r>
            <w:r w:rsidRPr="00176D9D">
              <w:rPr>
                <w:rFonts w:ascii="Times New Roman" w:eastAsia="Calibri" w:hAnsi="Times New Roman" w:cs="Times New Roman"/>
                <w:lang w:val="id-ID"/>
              </w:rPr>
              <w:t>pengetahuan dasar, penilaian dapat ditekankan pada sisi kemampuan peserta</w:t>
            </w:r>
            <w:r>
              <w:rPr>
                <w:rFonts w:ascii="Times New Roman" w:eastAsia="Calibri" w:hAnsi="Times New Roman" w:cs="Times New Roman"/>
                <w:lang w:val="id-ID"/>
              </w:rPr>
              <w:t xml:space="preserve"> </w:t>
            </w:r>
            <w:r w:rsidRPr="00176D9D">
              <w:rPr>
                <w:rFonts w:ascii="Times New Roman" w:eastAsia="Calibri" w:hAnsi="Times New Roman" w:cs="Times New Roman"/>
                <w:lang w:val="id-ID"/>
              </w:rPr>
              <w:t>didik dalam mengenal ragam pola ritme. Sedangkan pada aspek pemahaman,</w:t>
            </w:r>
            <w:r>
              <w:rPr>
                <w:rFonts w:ascii="Times New Roman" w:eastAsia="Calibri" w:hAnsi="Times New Roman" w:cs="Times New Roman"/>
                <w:lang w:val="id-ID"/>
              </w:rPr>
              <w:t xml:space="preserve"> </w:t>
            </w:r>
            <w:r w:rsidRPr="00176D9D">
              <w:rPr>
                <w:rFonts w:ascii="Times New Roman" w:eastAsia="Calibri" w:hAnsi="Times New Roman" w:cs="Times New Roman"/>
                <w:lang w:val="id-ID"/>
              </w:rPr>
              <w:t>penilaian dapat dilakukan dengan memperhatikan aspek kemampuan peserta</w:t>
            </w:r>
            <w:r>
              <w:rPr>
                <w:rFonts w:ascii="Times New Roman" w:eastAsia="Calibri" w:hAnsi="Times New Roman" w:cs="Times New Roman"/>
                <w:lang w:val="id-ID"/>
              </w:rPr>
              <w:t xml:space="preserve"> </w:t>
            </w:r>
            <w:r w:rsidRPr="00176D9D">
              <w:rPr>
                <w:rFonts w:ascii="Times New Roman" w:eastAsia="Calibri" w:hAnsi="Times New Roman" w:cs="Times New Roman"/>
                <w:lang w:val="id-ID"/>
              </w:rPr>
              <w:t>didik dalam memainkan ragam pola ritme sederhana. Adapun pedoman</w:t>
            </w:r>
            <w:r>
              <w:rPr>
                <w:rFonts w:ascii="Times New Roman" w:eastAsia="Calibri" w:hAnsi="Times New Roman" w:cs="Times New Roman"/>
                <w:lang w:val="id-ID"/>
              </w:rPr>
              <w:t xml:space="preserve"> </w:t>
            </w:r>
            <w:r w:rsidRPr="00176D9D">
              <w:rPr>
                <w:rFonts w:ascii="Times New Roman" w:eastAsia="Calibri" w:hAnsi="Times New Roman" w:cs="Times New Roman"/>
                <w:lang w:val="id-ID"/>
              </w:rPr>
              <w:t>penilaiannya dapat terlihat seperti di bawah ini:</w:t>
            </w:r>
          </w:p>
          <w:p w:rsidR="00176D9D" w:rsidRPr="00176D9D" w:rsidRDefault="00176D9D" w:rsidP="00176D9D">
            <w:pPr>
              <w:spacing w:before="60" w:after="60"/>
              <w:ind w:left="670" w:right="153"/>
              <w:jc w:val="center"/>
              <w:rPr>
                <w:rFonts w:ascii="Times New Roman" w:eastAsia="Calibri" w:hAnsi="Times New Roman" w:cs="Times New Roman"/>
                <w:b/>
                <w:lang w:val="id-ID"/>
              </w:rPr>
            </w:pPr>
            <w:r w:rsidRPr="00176D9D">
              <w:rPr>
                <w:rFonts w:ascii="Times New Roman" w:eastAsia="Calibri" w:hAnsi="Times New Roman" w:cs="Times New Roman"/>
                <w:b/>
                <w:lang w:val="id-ID"/>
              </w:rPr>
              <w:t xml:space="preserve">Tabel 2.12 </w:t>
            </w:r>
          </w:p>
          <w:p w:rsidR="00F71D84" w:rsidRDefault="00F71D84" w:rsidP="007164AE">
            <w:pPr>
              <w:spacing w:before="60" w:after="60"/>
              <w:ind w:left="670" w:right="153"/>
              <w:jc w:val="center"/>
              <w:rPr>
                <w:rFonts w:ascii="Times New Roman" w:eastAsia="Calibri" w:hAnsi="Times New Roman" w:cs="Times New Roman"/>
                <w:b/>
                <w:lang w:val="id-ID"/>
              </w:rPr>
            </w:pPr>
            <w:r w:rsidRPr="0068360A">
              <w:rPr>
                <w:rFonts w:ascii="Times New Roman" w:eastAsia="Calibri" w:hAnsi="Times New Roman" w:cs="Times New Roman"/>
                <w:b/>
                <w:lang w:val="id-ID"/>
              </w:rPr>
              <w:t>Pedoman Penilaian Aspek Pengetahuan</w:t>
            </w:r>
          </w:p>
          <w:tbl>
            <w:tblPr>
              <w:tblStyle w:val="TableGrid24"/>
              <w:tblW w:w="8469" w:type="dxa"/>
              <w:tblInd w:w="358" w:type="dxa"/>
              <w:tblLayout w:type="fixed"/>
              <w:tblLook w:val="04A0" w:firstRow="1" w:lastRow="0" w:firstColumn="1" w:lastColumn="0" w:noHBand="0" w:noVBand="1"/>
            </w:tblPr>
            <w:tblGrid>
              <w:gridCol w:w="1866"/>
              <w:gridCol w:w="3969"/>
              <w:gridCol w:w="626"/>
              <w:gridCol w:w="502"/>
              <w:gridCol w:w="502"/>
              <w:gridCol w:w="502"/>
              <w:gridCol w:w="502"/>
            </w:tblGrid>
            <w:tr w:rsidR="00F71D84" w:rsidRPr="002151D5" w:rsidTr="007164AE">
              <w:trPr>
                <w:trHeight w:val="686"/>
              </w:trPr>
              <w:tc>
                <w:tcPr>
                  <w:tcW w:w="1866"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Nama Peserta</w:t>
                  </w:r>
                </w:p>
                <w:p w:rsidR="00F71D84" w:rsidRPr="00CF2A90" w:rsidRDefault="00F71D84" w:rsidP="007164AE">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Didik</w:t>
                  </w:r>
                </w:p>
              </w:tc>
              <w:tc>
                <w:tcPr>
                  <w:tcW w:w="3969"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Kriteria</w:t>
                  </w:r>
                </w:p>
              </w:tc>
              <w:tc>
                <w:tcPr>
                  <w:tcW w:w="626"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(5)</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(4)</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(3)</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(2)</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(1)</w:t>
                  </w:r>
                </w:p>
              </w:tc>
            </w:tr>
            <w:tr w:rsidR="00F71D84" w:rsidRPr="002151D5" w:rsidTr="007164AE">
              <w:trPr>
                <w:trHeight w:val="63"/>
              </w:trPr>
              <w:tc>
                <w:tcPr>
                  <w:tcW w:w="1866" w:type="dxa"/>
                  <w:shd w:val="clear" w:color="auto" w:fill="D6E3BC" w:themeFill="accent3" w:themeFillTint="66"/>
                  <w:vAlign w:val="center"/>
                </w:tcPr>
                <w:p w:rsidR="00F71D84" w:rsidRPr="000E219D" w:rsidRDefault="00F71D84" w:rsidP="007164AE">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Haidar</w:t>
                  </w:r>
                </w:p>
              </w:tc>
              <w:tc>
                <w:tcPr>
                  <w:tcW w:w="3969" w:type="dxa"/>
                  <w:shd w:val="clear" w:color="auto" w:fill="D6E3BC" w:themeFill="accent3" w:themeFillTint="66"/>
                </w:tcPr>
                <w:p w:rsidR="009F1A20" w:rsidRPr="009F1A20" w:rsidRDefault="009F1A20" w:rsidP="009F1A20">
                  <w:pPr>
                    <w:autoSpaceDE w:val="0"/>
                    <w:autoSpaceDN w:val="0"/>
                    <w:adjustRightInd w:val="0"/>
                    <w:rPr>
                      <w:rFonts w:ascii="Times New Roman" w:hAnsi="Times New Roman" w:cs="Times New Roman"/>
                      <w:lang w:val="id-ID"/>
                    </w:rPr>
                  </w:pPr>
                  <w:r w:rsidRPr="009F1A20">
                    <w:rPr>
                      <w:rFonts w:ascii="Times New Roman" w:hAnsi="Times New Roman" w:cs="Times New Roman"/>
                      <w:lang w:val="id-ID"/>
                    </w:rPr>
                    <w:t>mampu mengidentifikasi pola ritme 2</w:t>
                  </w:r>
                </w:p>
                <w:p w:rsidR="00F71D84" w:rsidRPr="00D01595" w:rsidRDefault="009F1A20" w:rsidP="009F1A20">
                  <w:pPr>
                    <w:tabs>
                      <w:tab w:val="center" w:pos="1709"/>
                    </w:tabs>
                    <w:autoSpaceDE w:val="0"/>
                    <w:autoSpaceDN w:val="0"/>
                    <w:adjustRightInd w:val="0"/>
                    <w:rPr>
                      <w:rFonts w:ascii="Times New Roman" w:hAnsi="Times New Roman" w:cs="Times New Roman"/>
                    </w:rPr>
                  </w:pPr>
                  <w:r w:rsidRPr="009F1A20">
                    <w:rPr>
                      <w:rFonts w:ascii="Times New Roman" w:hAnsi="Times New Roman" w:cs="Times New Roman"/>
                      <w:lang w:val="id-ID"/>
                    </w:rPr>
                    <w:t>ketukan.</w:t>
                  </w:r>
                </w:p>
              </w:tc>
              <w:tc>
                <w:tcPr>
                  <w:tcW w:w="626" w:type="dxa"/>
                  <w:shd w:val="clear" w:color="auto" w:fill="D6E3BC" w:themeFill="accent3" w:themeFillTint="66"/>
                </w:tcPr>
                <w:p w:rsidR="00F71D84" w:rsidRPr="002151D5" w:rsidRDefault="00F71D84" w:rsidP="007164AE">
                  <w:pPr>
                    <w:spacing w:before="60" w:after="60"/>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r>
            <w:tr w:rsidR="00F71D84" w:rsidRPr="002151D5" w:rsidTr="007164AE">
              <w:trPr>
                <w:trHeight w:val="63"/>
              </w:trPr>
              <w:tc>
                <w:tcPr>
                  <w:tcW w:w="1866" w:type="dxa"/>
                  <w:vAlign w:val="center"/>
                </w:tcPr>
                <w:p w:rsidR="00F71D84" w:rsidRPr="000E219D" w:rsidRDefault="00F71D84" w:rsidP="007164AE">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Halwa</w:t>
                  </w:r>
                </w:p>
              </w:tc>
              <w:tc>
                <w:tcPr>
                  <w:tcW w:w="3969" w:type="dxa"/>
                </w:tcPr>
                <w:p w:rsidR="009F1A20" w:rsidRPr="009F1A20" w:rsidRDefault="009F1A20" w:rsidP="009F1A20">
                  <w:pPr>
                    <w:autoSpaceDE w:val="0"/>
                    <w:autoSpaceDN w:val="0"/>
                    <w:adjustRightInd w:val="0"/>
                    <w:rPr>
                      <w:rFonts w:ascii="Times New Roman" w:hAnsi="Times New Roman" w:cs="Times New Roman"/>
                      <w:lang w:val="id-ID"/>
                    </w:rPr>
                  </w:pPr>
                  <w:r w:rsidRPr="009F1A20">
                    <w:rPr>
                      <w:rFonts w:ascii="Times New Roman" w:hAnsi="Times New Roman" w:cs="Times New Roman"/>
                      <w:lang w:val="id-ID"/>
                    </w:rPr>
                    <w:t>mampu mengidentifikasi pola ritme 3</w:t>
                  </w:r>
                </w:p>
                <w:p w:rsidR="00F71D84" w:rsidRPr="00D01595" w:rsidRDefault="009F1A20" w:rsidP="009F1A20">
                  <w:pPr>
                    <w:autoSpaceDE w:val="0"/>
                    <w:autoSpaceDN w:val="0"/>
                    <w:adjustRightInd w:val="0"/>
                    <w:rPr>
                      <w:rFonts w:ascii="Times New Roman" w:hAnsi="Times New Roman" w:cs="Times New Roman"/>
                    </w:rPr>
                  </w:pPr>
                  <w:r w:rsidRPr="009F1A20">
                    <w:rPr>
                      <w:rFonts w:ascii="Times New Roman" w:hAnsi="Times New Roman" w:cs="Times New Roman"/>
                      <w:lang w:val="id-ID"/>
                    </w:rPr>
                    <w:t>ketukan.</w:t>
                  </w:r>
                </w:p>
              </w:tc>
              <w:tc>
                <w:tcPr>
                  <w:tcW w:w="626" w:type="dxa"/>
                </w:tcPr>
                <w:p w:rsidR="00F71D84" w:rsidRPr="002151D5" w:rsidRDefault="00F71D84" w:rsidP="007164AE">
                  <w:pPr>
                    <w:spacing w:before="60" w:after="60"/>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r>
            <w:tr w:rsidR="009F1A20" w:rsidRPr="002151D5" w:rsidTr="009F1A20">
              <w:trPr>
                <w:trHeight w:val="63"/>
              </w:trPr>
              <w:tc>
                <w:tcPr>
                  <w:tcW w:w="1866" w:type="dxa"/>
                  <w:shd w:val="clear" w:color="auto" w:fill="D6E3BC" w:themeFill="accent3" w:themeFillTint="66"/>
                  <w:vAlign w:val="center"/>
                </w:tcPr>
                <w:p w:rsidR="009F1A20" w:rsidRPr="000E219D" w:rsidRDefault="009F1A20" w:rsidP="007164AE">
                  <w:pPr>
                    <w:spacing w:before="60" w:after="60"/>
                    <w:jc w:val="center"/>
                    <w:rPr>
                      <w:rFonts w:ascii="Times New Roman" w:eastAsia="Calibri" w:hAnsi="Times New Roman" w:cs="Times New Roman"/>
                      <w:b/>
                      <w:lang w:val="id-ID"/>
                    </w:rPr>
                  </w:pPr>
                </w:p>
              </w:tc>
              <w:tc>
                <w:tcPr>
                  <w:tcW w:w="3969" w:type="dxa"/>
                  <w:shd w:val="clear" w:color="auto" w:fill="D6E3BC" w:themeFill="accent3" w:themeFillTint="66"/>
                </w:tcPr>
                <w:p w:rsidR="009F1A20" w:rsidRPr="009F1A20" w:rsidRDefault="009F1A20" w:rsidP="009F1A20">
                  <w:pPr>
                    <w:autoSpaceDE w:val="0"/>
                    <w:autoSpaceDN w:val="0"/>
                    <w:adjustRightInd w:val="0"/>
                    <w:rPr>
                      <w:rFonts w:ascii="Times New Roman" w:hAnsi="Times New Roman" w:cs="Times New Roman"/>
                      <w:lang w:val="id-ID"/>
                    </w:rPr>
                  </w:pPr>
                  <w:r w:rsidRPr="009F1A20">
                    <w:rPr>
                      <w:rFonts w:ascii="Times New Roman" w:hAnsi="Times New Roman" w:cs="Times New Roman"/>
                      <w:lang w:val="id-ID"/>
                    </w:rPr>
                    <w:t>mampu mengidentifikasi pola ritme 4</w:t>
                  </w:r>
                </w:p>
                <w:p w:rsidR="009F1A20" w:rsidRPr="009F1A20" w:rsidRDefault="009F1A20" w:rsidP="009F1A20">
                  <w:pPr>
                    <w:autoSpaceDE w:val="0"/>
                    <w:autoSpaceDN w:val="0"/>
                    <w:adjustRightInd w:val="0"/>
                    <w:rPr>
                      <w:rFonts w:ascii="Times New Roman" w:hAnsi="Times New Roman" w:cs="Times New Roman"/>
                      <w:lang w:val="id-ID"/>
                    </w:rPr>
                  </w:pPr>
                  <w:r w:rsidRPr="009F1A20">
                    <w:rPr>
                      <w:rFonts w:ascii="Times New Roman" w:hAnsi="Times New Roman" w:cs="Times New Roman"/>
                      <w:lang w:val="id-ID"/>
                    </w:rPr>
                    <w:t>ketukan.</w:t>
                  </w:r>
                </w:p>
              </w:tc>
              <w:tc>
                <w:tcPr>
                  <w:tcW w:w="626" w:type="dxa"/>
                  <w:shd w:val="clear" w:color="auto" w:fill="D6E3BC" w:themeFill="accent3" w:themeFillTint="66"/>
                </w:tcPr>
                <w:p w:rsidR="009F1A20" w:rsidRPr="002151D5" w:rsidRDefault="009F1A20" w:rsidP="007164AE">
                  <w:pPr>
                    <w:spacing w:before="60" w:after="60"/>
                    <w:rPr>
                      <w:rFonts w:ascii="Times New Roman" w:eastAsia="Calibri" w:hAnsi="Times New Roman" w:cs="Times New Roman"/>
                      <w:lang w:val="id-ID"/>
                    </w:rPr>
                  </w:pPr>
                </w:p>
              </w:tc>
              <w:tc>
                <w:tcPr>
                  <w:tcW w:w="502" w:type="dxa"/>
                  <w:shd w:val="clear" w:color="auto" w:fill="D6E3BC" w:themeFill="accent3" w:themeFillTint="66"/>
                </w:tcPr>
                <w:p w:rsidR="009F1A20" w:rsidRPr="002151D5" w:rsidRDefault="009F1A20"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9F1A20" w:rsidRPr="002151D5" w:rsidRDefault="009F1A20"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9F1A20" w:rsidRPr="002151D5" w:rsidRDefault="009F1A20"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9F1A20" w:rsidRPr="002151D5" w:rsidRDefault="009F1A20" w:rsidP="007164AE">
                  <w:pPr>
                    <w:spacing w:before="60" w:after="60"/>
                    <w:jc w:val="center"/>
                    <w:rPr>
                      <w:rFonts w:ascii="Times New Roman" w:eastAsia="Calibri" w:hAnsi="Times New Roman" w:cs="Times New Roman"/>
                      <w:lang w:val="id-ID"/>
                    </w:rPr>
                  </w:pPr>
                </w:p>
              </w:tc>
            </w:tr>
          </w:tbl>
          <w:p w:rsidR="00F71D84" w:rsidRDefault="00F71D84" w:rsidP="007164AE">
            <w:pPr>
              <w:spacing w:before="60" w:after="60"/>
              <w:ind w:left="670" w:right="153"/>
              <w:jc w:val="center"/>
              <w:rPr>
                <w:rFonts w:ascii="Times New Roman" w:eastAsia="Calibri" w:hAnsi="Times New Roman" w:cs="Times New Roman"/>
                <w:b/>
                <w:lang w:val="id-ID"/>
              </w:rPr>
            </w:pPr>
          </w:p>
          <w:p w:rsidR="00F71D84" w:rsidRPr="00BD25F5" w:rsidRDefault="00F71D84" w:rsidP="007164AE">
            <w:pPr>
              <w:spacing w:before="60" w:after="60"/>
              <w:ind w:left="363" w:firstLine="23"/>
              <w:jc w:val="both"/>
              <w:rPr>
                <w:rFonts w:ascii="Times New Roman" w:eastAsia="Calibri" w:hAnsi="Times New Roman" w:cs="Times New Roman"/>
                <w:b/>
                <w:lang w:val="id-ID"/>
              </w:rPr>
            </w:pPr>
            <w:r w:rsidRPr="00BD25F5">
              <w:rPr>
                <w:rFonts w:ascii="Times New Roman" w:eastAsia="Calibri" w:hAnsi="Times New Roman" w:cs="Times New Roman"/>
                <w:b/>
                <w:lang w:val="id-ID"/>
              </w:rPr>
              <w:t xml:space="preserve">c. </w:t>
            </w:r>
            <w:r>
              <w:rPr>
                <w:rFonts w:ascii="Times New Roman" w:eastAsia="Calibri" w:hAnsi="Times New Roman" w:cs="Times New Roman"/>
                <w:b/>
                <w:lang w:val="id-ID"/>
              </w:rPr>
              <w:t xml:space="preserve"> </w:t>
            </w:r>
            <w:r w:rsidRPr="00BD25F5">
              <w:rPr>
                <w:rFonts w:ascii="Times New Roman" w:eastAsia="Calibri" w:hAnsi="Times New Roman" w:cs="Times New Roman"/>
                <w:b/>
                <w:lang w:val="id-ID"/>
              </w:rPr>
              <w:t>Penilaian Keterampilan</w:t>
            </w:r>
          </w:p>
          <w:p w:rsidR="009F1A20" w:rsidRDefault="009F1A20" w:rsidP="009F1A20">
            <w:pPr>
              <w:spacing w:before="60" w:after="60"/>
              <w:ind w:left="670" w:right="153"/>
              <w:jc w:val="both"/>
              <w:rPr>
                <w:rFonts w:ascii="Times New Roman" w:eastAsia="Calibri" w:hAnsi="Times New Roman" w:cs="Times New Roman"/>
                <w:b/>
                <w:lang w:val="id-ID"/>
              </w:rPr>
            </w:pPr>
            <w:r w:rsidRPr="009F1A20">
              <w:rPr>
                <w:rFonts w:ascii="Times New Roman" w:eastAsia="Calibri" w:hAnsi="Times New Roman" w:cs="Times New Roman"/>
                <w:lang w:val="id-ID"/>
              </w:rPr>
              <w:t>Penilaian keterampilan ini dilakukan melalui pengamatan yang dilakukan oleh</w:t>
            </w:r>
            <w:r>
              <w:rPr>
                <w:rFonts w:ascii="Times New Roman" w:eastAsia="Calibri" w:hAnsi="Times New Roman" w:cs="Times New Roman"/>
                <w:lang w:val="id-ID"/>
              </w:rPr>
              <w:t xml:space="preserve"> </w:t>
            </w:r>
            <w:r w:rsidRPr="009F1A20">
              <w:rPr>
                <w:rFonts w:ascii="Times New Roman" w:eastAsia="Calibri" w:hAnsi="Times New Roman" w:cs="Times New Roman"/>
                <w:lang w:val="id-ID"/>
              </w:rPr>
              <w:t>guru selama kegiatan pembelajaran 3 berlangsung. Penilaian keterampilan ini</w:t>
            </w:r>
            <w:r>
              <w:rPr>
                <w:rFonts w:ascii="Times New Roman" w:eastAsia="Calibri" w:hAnsi="Times New Roman" w:cs="Times New Roman"/>
                <w:lang w:val="id-ID"/>
              </w:rPr>
              <w:t xml:space="preserve"> </w:t>
            </w:r>
            <w:r w:rsidRPr="009F1A20">
              <w:rPr>
                <w:rFonts w:ascii="Times New Roman" w:eastAsia="Calibri" w:hAnsi="Times New Roman" w:cs="Times New Roman"/>
                <w:lang w:val="id-ID"/>
              </w:rPr>
              <w:t>dilakukan dengan tujuan agar guru mampu melihat kemampuan peserta didik</w:t>
            </w:r>
            <w:r>
              <w:rPr>
                <w:rFonts w:ascii="Times New Roman" w:eastAsia="Calibri" w:hAnsi="Times New Roman" w:cs="Times New Roman"/>
                <w:lang w:val="id-ID"/>
              </w:rPr>
              <w:t xml:space="preserve"> </w:t>
            </w:r>
            <w:r w:rsidRPr="009F1A20">
              <w:rPr>
                <w:rFonts w:ascii="Times New Roman" w:eastAsia="Calibri" w:hAnsi="Times New Roman" w:cs="Times New Roman"/>
                <w:lang w:val="id-ID"/>
              </w:rPr>
              <w:t>dalam mengidentifikasi dan menirukan pola ritme sederhana. Adapun pedoman</w:t>
            </w:r>
            <w:r>
              <w:rPr>
                <w:rFonts w:ascii="Times New Roman" w:eastAsia="Calibri" w:hAnsi="Times New Roman" w:cs="Times New Roman"/>
                <w:lang w:val="id-ID"/>
              </w:rPr>
              <w:t xml:space="preserve"> </w:t>
            </w:r>
            <w:r w:rsidRPr="009F1A20">
              <w:rPr>
                <w:rFonts w:ascii="Times New Roman" w:eastAsia="Calibri" w:hAnsi="Times New Roman" w:cs="Times New Roman"/>
                <w:lang w:val="id-ID"/>
              </w:rPr>
              <w:t>penilaian yang dapat digunakan oleh guru adalah sebagai berikut:</w:t>
            </w:r>
            <w:r w:rsidRPr="009F1A20">
              <w:rPr>
                <w:rFonts w:ascii="Times New Roman" w:eastAsia="Calibri" w:hAnsi="Times New Roman" w:cs="Times New Roman"/>
                <w:b/>
                <w:lang w:val="id-ID"/>
              </w:rPr>
              <w:t xml:space="preserve"> </w:t>
            </w:r>
          </w:p>
          <w:p w:rsidR="00F71D84" w:rsidRPr="00BD25F5" w:rsidRDefault="00F71D84" w:rsidP="009F1A20">
            <w:pPr>
              <w:spacing w:before="60" w:after="60"/>
              <w:ind w:left="670" w:right="153"/>
              <w:jc w:val="center"/>
              <w:rPr>
                <w:rFonts w:ascii="Times New Roman" w:eastAsia="Calibri" w:hAnsi="Times New Roman" w:cs="Times New Roman"/>
                <w:b/>
                <w:lang w:val="id-ID"/>
              </w:rPr>
            </w:pPr>
            <w:r w:rsidRPr="00BD25F5">
              <w:rPr>
                <w:rFonts w:ascii="Times New Roman" w:eastAsia="Calibri" w:hAnsi="Times New Roman" w:cs="Times New Roman"/>
                <w:b/>
                <w:lang w:val="id-ID"/>
              </w:rPr>
              <w:t xml:space="preserve">Tabel </w:t>
            </w:r>
            <w:r w:rsidR="009F1A20">
              <w:rPr>
                <w:rFonts w:ascii="Times New Roman" w:eastAsia="Calibri" w:hAnsi="Times New Roman" w:cs="Times New Roman"/>
                <w:b/>
                <w:lang w:val="id-ID"/>
              </w:rPr>
              <w:t>2.13</w:t>
            </w:r>
          </w:p>
          <w:p w:rsidR="00F71D84" w:rsidRDefault="00F71D84" w:rsidP="007164AE">
            <w:pPr>
              <w:spacing w:before="60" w:after="60"/>
              <w:ind w:left="670" w:right="153"/>
              <w:jc w:val="center"/>
              <w:rPr>
                <w:rFonts w:ascii="Times New Roman" w:eastAsia="Calibri" w:hAnsi="Times New Roman" w:cs="Times New Roman"/>
                <w:b/>
                <w:lang w:val="id-ID"/>
              </w:rPr>
            </w:pPr>
            <w:r w:rsidRPr="00BD25F5">
              <w:rPr>
                <w:rFonts w:ascii="Times New Roman" w:eastAsia="Calibri" w:hAnsi="Times New Roman" w:cs="Times New Roman"/>
                <w:b/>
                <w:lang w:val="id-ID"/>
              </w:rPr>
              <w:t>Pedoman Penilaian Aspek Keterampilan</w:t>
            </w:r>
          </w:p>
          <w:tbl>
            <w:tblPr>
              <w:tblStyle w:val="TableGrid24"/>
              <w:tblW w:w="8469" w:type="dxa"/>
              <w:tblInd w:w="358" w:type="dxa"/>
              <w:tblLayout w:type="fixed"/>
              <w:tblLook w:val="04A0" w:firstRow="1" w:lastRow="0" w:firstColumn="1" w:lastColumn="0" w:noHBand="0" w:noVBand="1"/>
            </w:tblPr>
            <w:tblGrid>
              <w:gridCol w:w="1866"/>
              <w:gridCol w:w="3969"/>
              <w:gridCol w:w="626"/>
              <w:gridCol w:w="502"/>
              <w:gridCol w:w="502"/>
              <w:gridCol w:w="502"/>
              <w:gridCol w:w="502"/>
            </w:tblGrid>
            <w:tr w:rsidR="00F71D84" w:rsidRPr="002151D5" w:rsidTr="007164AE">
              <w:trPr>
                <w:trHeight w:val="686"/>
              </w:trPr>
              <w:tc>
                <w:tcPr>
                  <w:tcW w:w="1866"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Nama Peserta</w:t>
                  </w:r>
                </w:p>
                <w:p w:rsidR="00F71D84" w:rsidRPr="00CF2A90" w:rsidRDefault="00F71D84" w:rsidP="007164AE">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Didik</w:t>
                  </w:r>
                </w:p>
              </w:tc>
              <w:tc>
                <w:tcPr>
                  <w:tcW w:w="3969"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Kriteria</w:t>
                  </w:r>
                </w:p>
              </w:tc>
              <w:tc>
                <w:tcPr>
                  <w:tcW w:w="626"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(5)</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(4)</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(3)</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(2)</w:t>
                  </w:r>
                </w:p>
              </w:tc>
              <w:tc>
                <w:tcPr>
                  <w:tcW w:w="50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(1)</w:t>
                  </w:r>
                </w:p>
              </w:tc>
            </w:tr>
            <w:tr w:rsidR="00F71D84" w:rsidRPr="002151D5" w:rsidTr="007164AE">
              <w:trPr>
                <w:trHeight w:val="63"/>
              </w:trPr>
              <w:tc>
                <w:tcPr>
                  <w:tcW w:w="1866" w:type="dxa"/>
                  <w:shd w:val="clear" w:color="auto" w:fill="D6E3BC" w:themeFill="accent3" w:themeFillTint="66"/>
                  <w:vAlign w:val="center"/>
                </w:tcPr>
                <w:p w:rsidR="00F71D84" w:rsidRPr="000E219D" w:rsidRDefault="00F71D84" w:rsidP="007164AE">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Haidar</w:t>
                  </w:r>
                </w:p>
              </w:tc>
              <w:tc>
                <w:tcPr>
                  <w:tcW w:w="3969" w:type="dxa"/>
                  <w:shd w:val="clear" w:color="auto" w:fill="D6E3BC" w:themeFill="accent3" w:themeFillTint="66"/>
                </w:tcPr>
                <w:p w:rsidR="00F71D84" w:rsidRPr="00D01595" w:rsidRDefault="004E307D" w:rsidP="004E307D">
                  <w:pPr>
                    <w:autoSpaceDE w:val="0"/>
                    <w:autoSpaceDN w:val="0"/>
                    <w:adjustRightInd w:val="0"/>
                    <w:rPr>
                      <w:rFonts w:ascii="Times New Roman" w:hAnsi="Times New Roman" w:cs="Times New Roman"/>
                    </w:rPr>
                  </w:pPr>
                  <w:r w:rsidRPr="004E307D">
                    <w:rPr>
                      <w:rFonts w:ascii="Times New Roman" w:hAnsi="Times New Roman" w:cs="Times New Roman"/>
                      <w:lang w:val="id-ID"/>
                    </w:rPr>
                    <w:t>Mampu memainkan pola ritme 2 ketukan</w:t>
                  </w:r>
                </w:p>
              </w:tc>
              <w:tc>
                <w:tcPr>
                  <w:tcW w:w="626" w:type="dxa"/>
                  <w:shd w:val="clear" w:color="auto" w:fill="D6E3BC" w:themeFill="accent3" w:themeFillTint="66"/>
                </w:tcPr>
                <w:p w:rsidR="00F71D84" w:rsidRPr="002151D5" w:rsidRDefault="00F71D84" w:rsidP="007164AE">
                  <w:pPr>
                    <w:spacing w:before="60" w:after="60"/>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r>
            <w:tr w:rsidR="00F71D84" w:rsidRPr="002151D5" w:rsidTr="007164AE">
              <w:trPr>
                <w:trHeight w:val="63"/>
              </w:trPr>
              <w:tc>
                <w:tcPr>
                  <w:tcW w:w="1866" w:type="dxa"/>
                  <w:vAlign w:val="center"/>
                </w:tcPr>
                <w:p w:rsidR="00F71D84" w:rsidRPr="000E219D" w:rsidRDefault="00F71D84" w:rsidP="007164AE">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Halwa</w:t>
                  </w:r>
                </w:p>
              </w:tc>
              <w:tc>
                <w:tcPr>
                  <w:tcW w:w="3969" w:type="dxa"/>
                </w:tcPr>
                <w:p w:rsidR="00F71D84" w:rsidRPr="00D01595" w:rsidRDefault="004E307D" w:rsidP="001C3233">
                  <w:pPr>
                    <w:autoSpaceDE w:val="0"/>
                    <w:autoSpaceDN w:val="0"/>
                    <w:adjustRightInd w:val="0"/>
                    <w:rPr>
                      <w:rFonts w:ascii="Times New Roman" w:hAnsi="Times New Roman" w:cs="Times New Roman"/>
                    </w:rPr>
                  </w:pPr>
                  <w:r w:rsidRPr="004E307D">
                    <w:rPr>
                      <w:rFonts w:ascii="Times New Roman" w:hAnsi="Times New Roman" w:cs="Times New Roman"/>
                      <w:lang w:val="id-ID"/>
                    </w:rPr>
                    <w:t>Mampu memainkan pola ritme 3 ketukan</w:t>
                  </w:r>
                </w:p>
              </w:tc>
              <w:tc>
                <w:tcPr>
                  <w:tcW w:w="626" w:type="dxa"/>
                </w:tcPr>
                <w:p w:rsidR="00F71D84" w:rsidRPr="002151D5" w:rsidRDefault="00F71D84" w:rsidP="007164AE">
                  <w:pPr>
                    <w:spacing w:before="60" w:after="60"/>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r>
            <w:tr w:rsidR="00F71D84" w:rsidRPr="002151D5" w:rsidTr="007164AE">
              <w:trPr>
                <w:trHeight w:val="63"/>
              </w:trPr>
              <w:tc>
                <w:tcPr>
                  <w:tcW w:w="1866" w:type="dxa"/>
                  <w:shd w:val="clear" w:color="auto" w:fill="D6E3BC" w:themeFill="accent3" w:themeFillTint="66"/>
                  <w:vAlign w:val="center"/>
                </w:tcPr>
                <w:p w:rsidR="00F71D84" w:rsidRPr="000E219D" w:rsidRDefault="00F71D84" w:rsidP="007164AE">
                  <w:pPr>
                    <w:spacing w:before="60" w:after="60"/>
                    <w:jc w:val="center"/>
                    <w:rPr>
                      <w:rFonts w:ascii="Times New Roman" w:eastAsia="Calibri" w:hAnsi="Times New Roman" w:cs="Times New Roman"/>
                      <w:b/>
                      <w:lang w:val="id-ID"/>
                    </w:rPr>
                  </w:pPr>
                </w:p>
              </w:tc>
              <w:tc>
                <w:tcPr>
                  <w:tcW w:w="3969" w:type="dxa"/>
                  <w:shd w:val="clear" w:color="auto" w:fill="D6E3BC" w:themeFill="accent3" w:themeFillTint="66"/>
                </w:tcPr>
                <w:p w:rsidR="00F71D84" w:rsidRPr="00BD25F5" w:rsidRDefault="004E307D" w:rsidP="001C3233">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Mampu memainkan pola ritme 4 ketukan</w:t>
                  </w:r>
                </w:p>
              </w:tc>
              <w:tc>
                <w:tcPr>
                  <w:tcW w:w="626" w:type="dxa"/>
                  <w:shd w:val="clear" w:color="auto" w:fill="D6E3BC" w:themeFill="accent3" w:themeFillTint="66"/>
                </w:tcPr>
                <w:p w:rsidR="00F71D84" w:rsidRPr="002151D5" w:rsidRDefault="00F71D84" w:rsidP="007164AE">
                  <w:pPr>
                    <w:spacing w:before="60" w:after="60"/>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F71D84" w:rsidRPr="002151D5" w:rsidRDefault="00F71D84" w:rsidP="007164AE">
                  <w:pPr>
                    <w:spacing w:before="60" w:after="60"/>
                    <w:jc w:val="center"/>
                    <w:rPr>
                      <w:rFonts w:ascii="Times New Roman" w:eastAsia="Calibri" w:hAnsi="Times New Roman" w:cs="Times New Roman"/>
                      <w:lang w:val="id-ID"/>
                    </w:rPr>
                  </w:pPr>
                </w:p>
              </w:tc>
            </w:tr>
            <w:tr w:rsidR="00F71D84" w:rsidRPr="002151D5" w:rsidTr="007164AE">
              <w:trPr>
                <w:trHeight w:val="63"/>
              </w:trPr>
              <w:tc>
                <w:tcPr>
                  <w:tcW w:w="1866" w:type="dxa"/>
                  <w:vAlign w:val="center"/>
                </w:tcPr>
                <w:p w:rsidR="00F71D84" w:rsidRPr="000E219D" w:rsidRDefault="00F71D84" w:rsidP="007164AE">
                  <w:pPr>
                    <w:spacing w:before="60" w:after="60"/>
                    <w:jc w:val="center"/>
                    <w:rPr>
                      <w:rFonts w:ascii="Times New Roman" w:eastAsia="Calibri" w:hAnsi="Times New Roman" w:cs="Times New Roman"/>
                      <w:b/>
                      <w:lang w:val="id-ID"/>
                    </w:rPr>
                  </w:pPr>
                </w:p>
              </w:tc>
              <w:tc>
                <w:tcPr>
                  <w:tcW w:w="3969" w:type="dxa"/>
                </w:tcPr>
                <w:p w:rsidR="004E307D" w:rsidRPr="004E307D"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Mengikuti gerakan yang dicontohkan</w:t>
                  </w:r>
                </w:p>
                <w:p w:rsidR="004E307D" w:rsidRPr="004E307D"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orang lain dan bersama-sama</w:t>
                  </w:r>
                </w:p>
                <w:p w:rsidR="004E307D" w:rsidRPr="004E307D"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melakukan aktivitas fisik tertentu</w:t>
                  </w:r>
                </w:p>
                <w:p w:rsidR="004E307D" w:rsidRPr="004E307D"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dengan gerakan yang relatif serupa</w:t>
                  </w:r>
                </w:p>
                <w:p w:rsidR="004E307D" w:rsidRPr="004E307D"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untuk mengenali perilaku dan ekspresi</w:t>
                  </w:r>
                </w:p>
                <w:p w:rsidR="00F71D84" w:rsidRPr="00BD25F5"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emosi teman-teman di sekolah.</w:t>
                  </w:r>
                </w:p>
              </w:tc>
              <w:tc>
                <w:tcPr>
                  <w:tcW w:w="626" w:type="dxa"/>
                </w:tcPr>
                <w:p w:rsidR="00F71D84" w:rsidRPr="002151D5" w:rsidRDefault="00F71D84" w:rsidP="007164AE">
                  <w:pPr>
                    <w:spacing w:before="60" w:after="60"/>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c>
                <w:tcPr>
                  <w:tcW w:w="502" w:type="dxa"/>
                </w:tcPr>
                <w:p w:rsidR="00F71D84" w:rsidRPr="002151D5" w:rsidRDefault="00F71D84" w:rsidP="007164AE">
                  <w:pPr>
                    <w:spacing w:before="60" w:after="60"/>
                    <w:jc w:val="center"/>
                    <w:rPr>
                      <w:rFonts w:ascii="Times New Roman" w:eastAsia="Calibri" w:hAnsi="Times New Roman" w:cs="Times New Roman"/>
                      <w:lang w:val="id-ID"/>
                    </w:rPr>
                  </w:pPr>
                </w:p>
              </w:tc>
            </w:tr>
            <w:tr w:rsidR="004E307D" w:rsidRPr="002151D5" w:rsidTr="004E307D">
              <w:trPr>
                <w:trHeight w:val="63"/>
              </w:trPr>
              <w:tc>
                <w:tcPr>
                  <w:tcW w:w="1866" w:type="dxa"/>
                  <w:shd w:val="clear" w:color="auto" w:fill="D6E3BC" w:themeFill="accent3" w:themeFillTint="66"/>
                  <w:vAlign w:val="center"/>
                </w:tcPr>
                <w:p w:rsidR="004E307D" w:rsidRPr="000E219D" w:rsidRDefault="004E307D" w:rsidP="007164AE">
                  <w:pPr>
                    <w:spacing w:before="60" w:after="60"/>
                    <w:jc w:val="center"/>
                    <w:rPr>
                      <w:rFonts w:ascii="Times New Roman" w:eastAsia="Calibri" w:hAnsi="Times New Roman" w:cs="Times New Roman"/>
                      <w:b/>
                      <w:lang w:val="id-ID"/>
                    </w:rPr>
                  </w:pPr>
                </w:p>
              </w:tc>
              <w:tc>
                <w:tcPr>
                  <w:tcW w:w="3969" w:type="dxa"/>
                  <w:shd w:val="clear" w:color="auto" w:fill="D6E3BC" w:themeFill="accent3" w:themeFillTint="66"/>
                </w:tcPr>
                <w:p w:rsidR="004E307D" w:rsidRPr="004E307D"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Berpartisipasi menentukan beberapa</w:t>
                  </w:r>
                </w:p>
                <w:p w:rsidR="004E307D" w:rsidRPr="004E307D"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pilihan untuk keperluan bersama</w:t>
                  </w:r>
                </w:p>
                <w:p w:rsidR="004E307D" w:rsidRPr="00BD25F5"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berdasarkan kriteria sederhana.</w:t>
                  </w:r>
                </w:p>
              </w:tc>
              <w:tc>
                <w:tcPr>
                  <w:tcW w:w="626" w:type="dxa"/>
                  <w:shd w:val="clear" w:color="auto" w:fill="D6E3BC" w:themeFill="accent3" w:themeFillTint="66"/>
                </w:tcPr>
                <w:p w:rsidR="004E307D" w:rsidRPr="002151D5" w:rsidRDefault="004E307D" w:rsidP="007164AE">
                  <w:pPr>
                    <w:spacing w:before="60" w:after="60"/>
                    <w:rPr>
                      <w:rFonts w:ascii="Times New Roman" w:eastAsia="Calibri" w:hAnsi="Times New Roman" w:cs="Times New Roman"/>
                      <w:lang w:val="id-ID"/>
                    </w:rPr>
                  </w:pPr>
                </w:p>
              </w:tc>
              <w:tc>
                <w:tcPr>
                  <w:tcW w:w="502" w:type="dxa"/>
                  <w:shd w:val="clear" w:color="auto" w:fill="D6E3BC" w:themeFill="accent3" w:themeFillTint="66"/>
                </w:tcPr>
                <w:p w:rsidR="004E307D" w:rsidRPr="002151D5" w:rsidRDefault="004E307D"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4E307D" w:rsidRPr="002151D5" w:rsidRDefault="004E307D"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4E307D" w:rsidRPr="002151D5" w:rsidRDefault="004E307D"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4E307D" w:rsidRPr="002151D5" w:rsidRDefault="004E307D" w:rsidP="007164AE">
                  <w:pPr>
                    <w:spacing w:before="60" w:after="60"/>
                    <w:jc w:val="center"/>
                    <w:rPr>
                      <w:rFonts w:ascii="Times New Roman" w:eastAsia="Calibri" w:hAnsi="Times New Roman" w:cs="Times New Roman"/>
                      <w:lang w:val="id-ID"/>
                    </w:rPr>
                  </w:pPr>
                </w:p>
              </w:tc>
            </w:tr>
            <w:tr w:rsidR="001C3233" w:rsidRPr="002151D5" w:rsidTr="004E307D">
              <w:trPr>
                <w:trHeight w:val="63"/>
              </w:trPr>
              <w:tc>
                <w:tcPr>
                  <w:tcW w:w="1866" w:type="dxa"/>
                  <w:shd w:val="clear" w:color="auto" w:fill="FFFFFF" w:themeFill="background1"/>
                  <w:vAlign w:val="center"/>
                </w:tcPr>
                <w:p w:rsidR="001C3233" w:rsidRPr="000E219D" w:rsidRDefault="001C3233" w:rsidP="007164AE">
                  <w:pPr>
                    <w:spacing w:before="60" w:after="60"/>
                    <w:jc w:val="center"/>
                    <w:rPr>
                      <w:rFonts w:ascii="Times New Roman" w:eastAsia="Calibri" w:hAnsi="Times New Roman" w:cs="Times New Roman"/>
                      <w:b/>
                      <w:lang w:val="id-ID"/>
                    </w:rPr>
                  </w:pPr>
                </w:p>
              </w:tc>
              <w:tc>
                <w:tcPr>
                  <w:tcW w:w="3969" w:type="dxa"/>
                  <w:shd w:val="clear" w:color="auto" w:fill="FFFFFF" w:themeFill="background1"/>
                </w:tcPr>
                <w:p w:rsidR="004E307D" w:rsidRPr="004E307D"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Menggambarkan apa yang sedang</w:t>
                  </w:r>
                </w:p>
                <w:p w:rsidR="001C3233" w:rsidRPr="001C3233"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dipikirkan.</w:t>
                  </w:r>
                </w:p>
              </w:tc>
              <w:tc>
                <w:tcPr>
                  <w:tcW w:w="626" w:type="dxa"/>
                  <w:shd w:val="clear" w:color="auto" w:fill="FFFFFF" w:themeFill="background1"/>
                </w:tcPr>
                <w:p w:rsidR="001C3233" w:rsidRPr="002151D5" w:rsidRDefault="001C3233" w:rsidP="007164AE">
                  <w:pPr>
                    <w:spacing w:before="60" w:after="60"/>
                    <w:rPr>
                      <w:rFonts w:ascii="Times New Roman" w:eastAsia="Calibri" w:hAnsi="Times New Roman" w:cs="Times New Roman"/>
                      <w:lang w:val="id-ID"/>
                    </w:rPr>
                  </w:pPr>
                </w:p>
              </w:tc>
              <w:tc>
                <w:tcPr>
                  <w:tcW w:w="502" w:type="dxa"/>
                  <w:shd w:val="clear" w:color="auto" w:fill="FFFFFF" w:themeFill="background1"/>
                </w:tcPr>
                <w:p w:rsidR="001C3233" w:rsidRPr="002151D5" w:rsidRDefault="001C3233" w:rsidP="007164AE">
                  <w:pPr>
                    <w:spacing w:before="60" w:after="60"/>
                    <w:jc w:val="center"/>
                    <w:rPr>
                      <w:rFonts w:ascii="Times New Roman" w:eastAsia="Calibri" w:hAnsi="Times New Roman" w:cs="Times New Roman"/>
                      <w:lang w:val="id-ID"/>
                    </w:rPr>
                  </w:pPr>
                </w:p>
              </w:tc>
              <w:tc>
                <w:tcPr>
                  <w:tcW w:w="502" w:type="dxa"/>
                  <w:shd w:val="clear" w:color="auto" w:fill="FFFFFF" w:themeFill="background1"/>
                </w:tcPr>
                <w:p w:rsidR="001C3233" w:rsidRPr="002151D5" w:rsidRDefault="001C3233" w:rsidP="007164AE">
                  <w:pPr>
                    <w:spacing w:before="60" w:after="60"/>
                    <w:jc w:val="center"/>
                    <w:rPr>
                      <w:rFonts w:ascii="Times New Roman" w:eastAsia="Calibri" w:hAnsi="Times New Roman" w:cs="Times New Roman"/>
                      <w:lang w:val="id-ID"/>
                    </w:rPr>
                  </w:pPr>
                </w:p>
              </w:tc>
              <w:tc>
                <w:tcPr>
                  <w:tcW w:w="502" w:type="dxa"/>
                  <w:shd w:val="clear" w:color="auto" w:fill="FFFFFF" w:themeFill="background1"/>
                </w:tcPr>
                <w:p w:rsidR="001C3233" w:rsidRPr="002151D5" w:rsidRDefault="001C3233" w:rsidP="007164AE">
                  <w:pPr>
                    <w:spacing w:before="60" w:after="60"/>
                    <w:jc w:val="center"/>
                    <w:rPr>
                      <w:rFonts w:ascii="Times New Roman" w:eastAsia="Calibri" w:hAnsi="Times New Roman" w:cs="Times New Roman"/>
                      <w:lang w:val="id-ID"/>
                    </w:rPr>
                  </w:pPr>
                </w:p>
              </w:tc>
              <w:tc>
                <w:tcPr>
                  <w:tcW w:w="502" w:type="dxa"/>
                  <w:shd w:val="clear" w:color="auto" w:fill="FFFFFF" w:themeFill="background1"/>
                </w:tcPr>
                <w:p w:rsidR="001C3233" w:rsidRPr="002151D5" w:rsidRDefault="001C3233" w:rsidP="007164AE">
                  <w:pPr>
                    <w:spacing w:before="60" w:after="60"/>
                    <w:jc w:val="center"/>
                    <w:rPr>
                      <w:rFonts w:ascii="Times New Roman" w:eastAsia="Calibri" w:hAnsi="Times New Roman" w:cs="Times New Roman"/>
                      <w:lang w:val="id-ID"/>
                    </w:rPr>
                  </w:pPr>
                </w:p>
              </w:tc>
            </w:tr>
            <w:tr w:rsidR="004E307D" w:rsidRPr="002151D5" w:rsidTr="001C3233">
              <w:trPr>
                <w:trHeight w:val="63"/>
              </w:trPr>
              <w:tc>
                <w:tcPr>
                  <w:tcW w:w="1866" w:type="dxa"/>
                  <w:shd w:val="clear" w:color="auto" w:fill="D6E3BC" w:themeFill="accent3" w:themeFillTint="66"/>
                  <w:vAlign w:val="center"/>
                </w:tcPr>
                <w:p w:rsidR="004E307D" w:rsidRPr="000E219D" w:rsidRDefault="004E307D" w:rsidP="007164AE">
                  <w:pPr>
                    <w:spacing w:before="60" w:after="60"/>
                    <w:jc w:val="center"/>
                    <w:rPr>
                      <w:rFonts w:ascii="Times New Roman" w:eastAsia="Calibri" w:hAnsi="Times New Roman" w:cs="Times New Roman"/>
                      <w:b/>
                      <w:lang w:val="id-ID"/>
                    </w:rPr>
                  </w:pPr>
                </w:p>
              </w:tc>
              <w:tc>
                <w:tcPr>
                  <w:tcW w:w="3969" w:type="dxa"/>
                  <w:shd w:val="clear" w:color="auto" w:fill="D6E3BC" w:themeFill="accent3" w:themeFillTint="66"/>
                </w:tcPr>
                <w:p w:rsidR="004E307D" w:rsidRPr="004E307D"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Mampu menggabungkan tiga ragam</w:t>
                  </w:r>
                </w:p>
                <w:p w:rsidR="004E307D" w:rsidRPr="004E307D"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pola ritme sederhana yang dicontohkan</w:t>
                  </w:r>
                </w:p>
                <w:p w:rsidR="004E307D" w:rsidRPr="001C3233" w:rsidRDefault="004E307D" w:rsidP="004E307D">
                  <w:pPr>
                    <w:autoSpaceDE w:val="0"/>
                    <w:autoSpaceDN w:val="0"/>
                    <w:adjustRightInd w:val="0"/>
                    <w:rPr>
                      <w:rFonts w:ascii="Times New Roman" w:hAnsi="Times New Roman" w:cs="Times New Roman"/>
                      <w:lang w:val="id-ID"/>
                    </w:rPr>
                  </w:pPr>
                  <w:r w:rsidRPr="004E307D">
                    <w:rPr>
                      <w:rFonts w:ascii="Times New Roman" w:hAnsi="Times New Roman" w:cs="Times New Roman"/>
                      <w:lang w:val="id-ID"/>
                    </w:rPr>
                    <w:t>guru.</w:t>
                  </w:r>
                </w:p>
              </w:tc>
              <w:tc>
                <w:tcPr>
                  <w:tcW w:w="626" w:type="dxa"/>
                  <w:shd w:val="clear" w:color="auto" w:fill="D6E3BC" w:themeFill="accent3" w:themeFillTint="66"/>
                </w:tcPr>
                <w:p w:rsidR="004E307D" w:rsidRPr="002151D5" w:rsidRDefault="004E307D" w:rsidP="007164AE">
                  <w:pPr>
                    <w:spacing w:before="60" w:after="60"/>
                    <w:rPr>
                      <w:rFonts w:ascii="Times New Roman" w:eastAsia="Calibri" w:hAnsi="Times New Roman" w:cs="Times New Roman"/>
                      <w:lang w:val="id-ID"/>
                    </w:rPr>
                  </w:pPr>
                </w:p>
              </w:tc>
              <w:tc>
                <w:tcPr>
                  <w:tcW w:w="502" w:type="dxa"/>
                  <w:shd w:val="clear" w:color="auto" w:fill="D6E3BC" w:themeFill="accent3" w:themeFillTint="66"/>
                </w:tcPr>
                <w:p w:rsidR="004E307D" w:rsidRPr="002151D5" w:rsidRDefault="004E307D"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4E307D" w:rsidRPr="002151D5" w:rsidRDefault="004E307D"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4E307D" w:rsidRPr="002151D5" w:rsidRDefault="004E307D" w:rsidP="007164AE">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4E307D" w:rsidRPr="002151D5" w:rsidRDefault="004E307D" w:rsidP="007164AE">
                  <w:pPr>
                    <w:spacing w:before="60" w:after="60"/>
                    <w:jc w:val="center"/>
                    <w:rPr>
                      <w:rFonts w:ascii="Times New Roman" w:eastAsia="Calibri" w:hAnsi="Times New Roman" w:cs="Times New Roman"/>
                      <w:lang w:val="id-ID"/>
                    </w:rPr>
                  </w:pPr>
                </w:p>
              </w:tc>
            </w:tr>
          </w:tbl>
          <w:p w:rsidR="00F71D84" w:rsidRDefault="00F71D84" w:rsidP="007164AE">
            <w:pPr>
              <w:spacing w:before="60" w:after="60"/>
              <w:ind w:left="670" w:right="153"/>
              <w:jc w:val="center"/>
              <w:rPr>
                <w:rFonts w:ascii="Times New Roman" w:eastAsia="Calibri" w:hAnsi="Times New Roman" w:cs="Times New Roman"/>
                <w:b/>
                <w:lang w:val="id-ID"/>
              </w:rPr>
            </w:pPr>
          </w:p>
          <w:p w:rsidR="00F71D84" w:rsidRPr="002151D5" w:rsidRDefault="00F71D84" w:rsidP="007164AE">
            <w:pPr>
              <w:spacing w:before="60" w:after="60"/>
              <w:ind w:left="363"/>
              <w:jc w:val="both"/>
              <w:rPr>
                <w:rFonts w:ascii="Times New Roman" w:eastAsia="Calibri" w:hAnsi="Times New Roman" w:cs="Times New Roman"/>
              </w:rPr>
            </w:pPr>
          </w:p>
        </w:tc>
      </w:tr>
      <w:tr w:rsidR="00F71D84" w:rsidRPr="002151D5" w:rsidTr="007164AE">
        <w:trPr>
          <w:jc w:val="center"/>
        </w:trPr>
        <w:tc>
          <w:tcPr>
            <w:tcW w:w="9260" w:type="dxa"/>
            <w:shd w:val="clear" w:color="auto" w:fill="FF0000"/>
          </w:tcPr>
          <w:p w:rsidR="00F71D84" w:rsidRPr="002151D5" w:rsidRDefault="00275C58" w:rsidP="007164AE">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lastRenderedPageBreak/>
              <w:t>I</w:t>
            </w:r>
            <w:r w:rsidR="00F71D84">
              <w:rPr>
                <w:rFonts w:ascii="Times New Roman" w:eastAsia="Calibri" w:hAnsi="Times New Roman" w:cs="Times New Roman"/>
                <w:b/>
                <w:bCs/>
                <w:color w:val="FFFFFF" w:themeColor="background1"/>
                <w:lang w:val="id-ID"/>
              </w:rPr>
              <w:t xml:space="preserve">.  </w:t>
            </w:r>
            <w:r w:rsidR="00F71D84" w:rsidRPr="004C4271">
              <w:rPr>
                <w:rFonts w:ascii="Times New Roman" w:eastAsia="Calibri" w:hAnsi="Times New Roman" w:cs="Times New Roman"/>
                <w:b/>
                <w:bCs/>
                <w:color w:val="FFFFFF" w:themeColor="background1"/>
                <w:lang w:val="id-ID"/>
              </w:rPr>
              <w:t>REFLEKSI GURU</w:t>
            </w:r>
          </w:p>
        </w:tc>
      </w:tr>
      <w:tr w:rsidR="00F71D84" w:rsidRPr="002151D5" w:rsidTr="007164AE">
        <w:trPr>
          <w:jc w:val="center"/>
        </w:trPr>
        <w:tc>
          <w:tcPr>
            <w:tcW w:w="9260" w:type="dxa"/>
            <w:shd w:val="clear" w:color="auto" w:fill="FFFFFF" w:themeFill="background1"/>
          </w:tcPr>
          <w:p w:rsidR="00F71D84" w:rsidRDefault="00F71D84" w:rsidP="007164AE">
            <w:pPr>
              <w:spacing w:before="60" w:after="60"/>
              <w:ind w:left="386"/>
              <w:rPr>
                <w:rFonts w:ascii="Times New Roman" w:eastAsia="Calibri" w:hAnsi="Times New Roman" w:cs="Times New Roman"/>
                <w:bCs/>
                <w:lang w:val="id-ID"/>
              </w:rPr>
            </w:pPr>
            <w:r w:rsidRPr="001D7CE2">
              <w:rPr>
                <w:rFonts w:ascii="Times New Roman" w:eastAsia="Calibri" w:hAnsi="Times New Roman" w:cs="Times New Roman"/>
                <w:b/>
                <w:bCs/>
                <w:lang w:val="id-ID"/>
              </w:rPr>
              <w:t>Refleksi Guru</w:t>
            </w:r>
          </w:p>
          <w:p w:rsidR="004E307D" w:rsidRDefault="004E307D" w:rsidP="004E307D">
            <w:pPr>
              <w:spacing w:before="60" w:after="60"/>
              <w:ind w:left="386" w:right="153"/>
              <w:rPr>
                <w:rFonts w:ascii="Times New Roman" w:eastAsia="Calibri" w:hAnsi="Times New Roman" w:cs="Times New Roman"/>
                <w:b/>
                <w:bCs/>
                <w:lang w:val="id-ID"/>
              </w:rPr>
            </w:pPr>
            <w:r w:rsidRPr="004E307D">
              <w:rPr>
                <w:rFonts w:ascii="Times New Roman" w:eastAsia="Calibri" w:hAnsi="Times New Roman" w:cs="Times New Roman"/>
                <w:bCs/>
                <w:lang w:val="id-ID"/>
              </w:rPr>
              <w:t>Refleksi sangat berhubungan erat dengan pemecahan masalah, peningkatan</w:t>
            </w:r>
            <w:r>
              <w:rPr>
                <w:rFonts w:ascii="Times New Roman" w:eastAsia="Calibri" w:hAnsi="Times New Roman" w:cs="Times New Roman"/>
                <w:bCs/>
                <w:lang w:val="id-ID"/>
              </w:rPr>
              <w:t xml:space="preserve"> </w:t>
            </w:r>
            <w:r w:rsidRPr="004E307D">
              <w:rPr>
                <w:rFonts w:ascii="Times New Roman" w:eastAsia="Calibri" w:hAnsi="Times New Roman" w:cs="Times New Roman"/>
                <w:bCs/>
                <w:lang w:val="id-ID"/>
              </w:rPr>
              <w:t>kesadaran, dan membangun profesionalitas guru, untuk itu refleksi guru sangat</w:t>
            </w:r>
            <w:r>
              <w:rPr>
                <w:rFonts w:ascii="Times New Roman" w:eastAsia="Calibri" w:hAnsi="Times New Roman" w:cs="Times New Roman"/>
                <w:bCs/>
                <w:lang w:val="id-ID"/>
              </w:rPr>
              <w:t xml:space="preserve"> </w:t>
            </w:r>
            <w:r w:rsidRPr="004E307D">
              <w:rPr>
                <w:rFonts w:ascii="Times New Roman" w:eastAsia="Calibri" w:hAnsi="Times New Roman" w:cs="Times New Roman"/>
                <w:bCs/>
                <w:lang w:val="id-ID"/>
              </w:rPr>
              <w:t>penting dilakukan agar proses evaluasi dan penilaian atas kegiatan pembelajaran</w:t>
            </w:r>
            <w:r>
              <w:rPr>
                <w:rFonts w:ascii="Times New Roman" w:eastAsia="Calibri" w:hAnsi="Times New Roman" w:cs="Times New Roman"/>
                <w:bCs/>
                <w:lang w:val="id-ID"/>
              </w:rPr>
              <w:t xml:space="preserve"> </w:t>
            </w:r>
            <w:r w:rsidRPr="004E307D">
              <w:rPr>
                <w:rFonts w:ascii="Times New Roman" w:eastAsia="Calibri" w:hAnsi="Times New Roman" w:cs="Times New Roman"/>
                <w:bCs/>
                <w:lang w:val="id-ID"/>
              </w:rPr>
              <w:t>3 yang dikerjakannya guru dapat dilakukan dengan baik. Selain itu, guru dapat</w:t>
            </w:r>
            <w:r>
              <w:rPr>
                <w:rFonts w:ascii="Times New Roman" w:eastAsia="Calibri" w:hAnsi="Times New Roman" w:cs="Times New Roman"/>
                <w:bCs/>
                <w:lang w:val="id-ID"/>
              </w:rPr>
              <w:t xml:space="preserve"> </w:t>
            </w:r>
            <w:r w:rsidRPr="004E307D">
              <w:rPr>
                <w:rFonts w:ascii="Times New Roman" w:eastAsia="Calibri" w:hAnsi="Times New Roman" w:cs="Times New Roman"/>
                <w:bCs/>
                <w:lang w:val="id-ID"/>
              </w:rPr>
              <w:t>memperoleh pengalaman dalam aksi refleksi, sehingga melalui pengalaman</w:t>
            </w:r>
            <w:r>
              <w:rPr>
                <w:rFonts w:ascii="Times New Roman" w:eastAsia="Calibri" w:hAnsi="Times New Roman" w:cs="Times New Roman"/>
                <w:bCs/>
                <w:lang w:val="id-ID"/>
              </w:rPr>
              <w:t xml:space="preserve"> </w:t>
            </w:r>
            <w:r w:rsidRPr="004E307D">
              <w:rPr>
                <w:rFonts w:ascii="Times New Roman" w:eastAsia="Calibri" w:hAnsi="Times New Roman" w:cs="Times New Roman"/>
                <w:bCs/>
                <w:lang w:val="id-ID"/>
              </w:rPr>
              <w:t>mengajar yang direfleksikan guru dapat mengembangkan praktik reflektif untuk</w:t>
            </w:r>
            <w:r>
              <w:rPr>
                <w:rFonts w:ascii="Times New Roman" w:eastAsia="Calibri" w:hAnsi="Times New Roman" w:cs="Times New Roman"/>
                <w:bCs/>
                <w:lang w:val="id-ID"/>
              </w:rPr>
              <w:t xml:space="preserve"> </w:t>
            </w:r>
            <w:r w:rsidRPr="004E307D">
              <w:rPr>
                <w:rFonts w:ascii="Times New Roman" w:eastAsia="Calibri" w:hAnsi="Times New Roman" w:cs="Times New Roman"/>
                <w:bCs/>
                <w:lang w:val="id-ID"/>
              </w:rPr>
              <w:t>meningkatkan kualitas pembelajaran berikutnya.</w:t>
            </w:r>
            <w:r w:rsidRPr="004E307D">
              <w:rPr>
                <w:rFonts w:ascii="Times New Roman" w:eastAsia="Calibri" w:hAnsi="Times New Roman" w:cs="Times New Roman"/>
                <w:b/>
                <w:bCs/>
                <w:lang w:val="id-ID"/>
              </w:rPr>
              <w:t xml:space="preserve"> </w:t>
            </w:r>
          </w:p>
          <w:p w:rsidR="00F71D84" w:rsidRPr="001D7CE2" w:rsidRDefault="00F71D84" w:rsidP="004E307D">
            <w:pPr>
              <w:spacing w:before="60" w:after="60"/>
              <w:ind w:left="386"/>
              <w:jc w:val="center"/>
              <w:rPr>
                <w:rFonts w:ascii="Times New Roman" w:eastAsia="Calibri" w:hAnsi="Times New Roman" w:cs="Times New Roman"/>
                <w:b/>
                <w:bCs/>
                <w:lang w:val="id-ID"/>
              </w:rPr>
            </w:pPr>
            <w:r w:rsidRPr="001D7CE2">
              <w:rPr>
                <w:rFonts w:ascii="Times New Roman" w:eastAsia="Calibri" w:hAnsi="Times New Roman" w:cs="Times New Roman"/>
                <w:b/>
                <w:bCs/>
                <w:lang w:val="id-ID"/>
              </w:rPr>
              <w:lastRenderedPageBreak/>
              <w:t xml:space="preserve">Tabel </w:t>
            </w:r>
            <w:r w:rsidR="00D73D85">
              <w:rPr>
                <w:rFonts w:ascii="Times New Roman" w:eastAsia="Calibri" w:hAnsi="Times New Roman" w:cs="Times New Roman"/>
                <w:b/>
                <w:bCs/>
                <w:lang w:val="id-ID"/>
              </w:rPr>
              <w:t>2.14</w:t>
            </w:r>
          </w:p>
          <w:p w:rsidR="00F71D84" w:rsidRDefault="00F71D84" w:rsidP="007164AE">
            <w:pPr>
              <w:spacing w:before="60" w:after="60"/>
              <w:ind w:left="386"/>
              <w:jc w:val="center"/>
              <w:rPr>
                <w:rFonts w:ascii="Times New Roman" w:eastAsia="Calibri" w:hAnsi="Times New Roman" w:cs="Times New Roman"/>
                <w:b/>
                <w:bCs/>
                <w:lang w:val="id-ID"/>
              </w:rPr>
            </w:pPr>
            <w:r w:rsidRPr="001D7CE2">
              <w:rPr>
                <w:rFonts w:ascii="Times New Roman" w:eastAsia="Calibri" w:hAnsi="Times New Roman" w:cs="Times New Roman"/>
                <w:b/>
                <w:bCs/>
                <w:lang w:val="id-ID"/>
              </w:rPr>
              <w:t>Pedoman Refleksi Guru</w:t>
            </w:r>
          </w:p>
          <w:tbl>
            <w:tblPr>
              <w:tblStyle w:val="TableGrid24"/>
              <w:tblW w:w="8387" w:type="dxa"/>
              <w:tblInd w:w="358" w:type="dxa"/>
              <w:tblLayout w:type="fixed"/>
              <w:tblLook w:val="04A0" w:firstRow="1" w:lastRow="0" w:firstColumn="1" w:lastColumn="0" w:noHBand="0" w:noVBand="1"/>
            </w:tblPr>
            <w:tblGrid>
              <w:gridCol w:w="732"/>
              <w:gridCol w:w="3969"/>
              <w:gridCol w:w="3686"/>
            </w:tblGrid>
            <w:tr w:rsidR="00F71D84" w:rsidRPr="002151D5" w:rsidTr="007164AE">
              <w:trPr>
                <w:trHeight w:val="296"/>
              </w:trPr>
              <w:tc>
                <w:tcPr>
                  <w:tcW w:w="73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No.</w:t>
                  </w:r>
                </w:p>
              </w:tc>
              <w:tc>
                <w:tcPr>
                  <w:tcW w:w="3969"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Pertanyaan</w:t>
                  </w:r>
                </w:p>
              </w:tc>
              <w:tc>
                <w:tcPr>
                  <w:tcW w:w="3686"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Jawaban</w:t>
                  </w:r>
                </w:p>
              </w:tc>
            </w:tr>
            <w:tr w:rsidR="00F71D84" w:rsidRPr="002151D5" w:rsidTr="007164AE">
              <w:trPr>
                <w:trHeight w:val="375"/>
              </w:trPr>
              <w:tc>
                <w:tcPr>
                  <w:tcW w:w="732"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(1)</w:t>
                  </w:r>
                </w:p>
              </w:tc>
              <w:tc>
                <w:tcPr>
                  <w:tcW w:w="3969"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(2)</w:t>
                  </w:r>
                </w:p>
              </w:tc>
              <w:tc>
                <w:tcPr>
                  <w:tcW w:w="3686" w:type="dxa"/>
                  <w:shd w:val="clear" w:color="auto" w:fill="9BBB59" w:themeFill="accent3"/>
                  <w:vAlign w:val="center"/>
                </w:tcPr>
                <w:p w:rsidR="00F71D84" w:rsidRPr="00CF2A90" w:rsidRDefault="00F71D84" w:rsidP="007164AE">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(3)</w:t>
                  </w:r>
                </w:p>
              </w:tc>
            </w:tr>
            <w:tr w:rsidR="00F71D84" w:rsidRPr="002151D5" w:rsidTr="007164AE">
              <w:trPr>
                <w:trHeight w:val="63"/>
              </w:trPr>
              <w:tc>
                <w:tcPr>
                  <w:tcW w:w="732" w:type="dxa"/>
                  <w:shd w:val="clear" w:color="auto" w:fill="D6E3BC" w:themeFill="accent3" w:themeFillTint="66"/>
                  <w:vAlign w:val="center"/>
                </w:tcPr>
                <w:p w:rsidR="00F71D84" w:rsidRPr="000E219D" w:rsidRDefault="00F71D84" w:rsidP="007164AE">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1</w:t>
                  </w:r>
                </w:p>
              </w:tc>
              <w:tc>
                <w:tcPr>
                  <w:tcW w:w="3969" w:type="dxa"/>
                  <w:shd w:val="clear" w:color="auto" w:fill="D6E3BC" w:themeFill="accent3" w:themeFillTint="66"/>
                </w:tcPr>
                <w:p w:rsidR="00F71D84" w:rsidRPr="00C7134B" w:rsidRDefault="00F71D84" w:rsidP="007164AE">
                  <w:pPr>
                    <w:tabs>
                      <w:tab w:val="center" w:pos="1709"/>
                    </w:tabs>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manajemen kelas telah memenuhi</w:t>
                  </w:r>
                </w:p>
                <w:p w:rsidR="00F71D84" w:rsidRPr="00D01595" w:rsidRDefault="00F71D84" w:rsidP="007164AE">
                  <w:pPr>
                    <w:tabs>
                      <w:tab w:val="center" w:pos="1709"/>
                    </w:tabs>
                    <w:autoSpaceDE w:val="0"/>
                    <w:autoSpaceDN w:val="0"/>
                    <w:adjustRightInd w:val="0"/>
                    <w:rPr>
                      <w:rFonts w:ascii="Times New Roman" w:hAnsi="Times New Roman" w:cs="Times New Roman"/>
                    </w:rPr>
                  </w:pPr>
                  <w:r w:rsidRPr="00C7134B">
                    <w:rPr>
                      <w:rFonts w:ascii="Times New Roman" w:hAnsi="Times New Roman" w:cs="Times New Roman"/>
                      <w:lang w:val="id-ID"/>
                    </w:rPr>
                    <w:t>tujuan pembelajaran yang hendak dicapai?</w:t>
                  </w:r>
                </w:p>
              </w:tc>
              <w:tc>
                <w:tcPr>
                  <w:tcW w:w="3686" w:type="dxa"/>
                  <w:shd w:val="clear" w:color="auto" w:fill="D6E3BC" w:themeFill="accent3" w:themeFillTint="66"/>
                </w:tcPr>
                <w:p w:rsidR="00F71D84" w:rsidRPr="002151D5" w:rsidRDefault="00F71D84" w:rsidP="007164AE">
                  <w:pPr>
                    <w:spacing w:before="60" w:after="60"/>
                    <w:rPr>
                      <w:rFonts w:ascii="Times New Roman" w:eastAsia="Calibri" w:hAnsi="Times New Roman" w:cs="Times New Roman"/>
                      <w:lang w:val="id-ID"/>
                    </w:rPr>
                  </w:pPr>
                </w:p>
              </w:tc>
            </w:tr>
            <w:tr w:rsidR="00F71D84" w:rsidRPr="002151D5" w:rsidTr="007164AE">
              <w:trPr>
                <w:trHeight w:val="63"/>
              </w:trPr>
              <w:tc>
                <w:tcPr>
                  <w:tcW w:w="732" w:type="dxa"/>
                  <w:vAlign w:val="center"/>
                </w:tcPr>
                <w:p w:rsidR="00F71D84" w:rsidRPr="000E219D" w:rsidRDefault="00F71D84" w:rsidP="007164AE">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2</w:t>
                  </w:r>
                </w:p>
              </w:tc>
              <w:tc>
                <w:tcPr>
                  <w:tcW w:w="3969" w:type="dxa"/>
                </w:tcPr>
                <w:p w:rsidR="00F71D84" w:rsidRPr="00C7134B" w:rsidRDefault="00F71D84" w:rsidP="007164AE">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dalam menyampaikan materi,</w:t>
                  </w:r>
                </w:p>
                <w:p w:rsidR="00F71D84" w:rsidRPr="00D01595" w:rsidRDefault="00F71D84" w:rsidP="007164AE">
                  <w:pPr>
                    <w:autoSpaceDE w:val="0"/>
                    <w:autoSpaceDN w:val="0"/>
                    <w:adjustRightInd w:val="0"/>
                    <w:rPr>
                      <w:rFonts w:ascii="Times New Roman" w:hAnsi="Times New Roman" w:cs="Times New Roman"/>
                    </w:rPr>
                  </w:pPr>
                  <w:r w:rsidRPr="00C7134B">
                    <w:rPr>
                      <w:rFonts w:ascii="Times New Roman" w:hAnsi="Times New Roman" w:cs="Times New Roman"/>
                      <w:lang w:val="id-ID"/>
                    </w:rPr>
                    <w:t>konsentrasi belajar peserta didik dapat terus</w:t>
                  </w:r>
                  <w:r>
                    <w:rPr>
                      <w:rFonts w:ascii="Times New Roman" w:hAnsi="Times New Roman" w:cs="Times New Roman"/>
                      <w:lang w:val="id-ID"/>
                    </w:rPr>
                    <w:t xml:space="preserve"> </w:t>
                  </w:r>
                  <w:r w:rsidRPr="00C7134B">
                    <w:rPr>
                      <w:rFonts w:ascii="Times New Roman" w:hAnsi="Times New Roman" w:cs="Times New Roman"/>
                      <w:lang w:val="id-ID"/>
                    </w:rPr>
                    <w:t>terjaga dengan baik?</w:t>
                  </w:r>
                </w:p>
              </w:tc>
              <w:tc>
                <w:tcPr>
                  <w:tcW w:w="3686" w:type="dxa"/>
                </w:tcPr>
                <w:p w:rsidR="00F71D84" w:rsidRPr="002151D5" w:rsidRDefault="00F71D84" w:rsidP="007164AE">
                  <w:pPr>
                    <w:spacing w:before="60" w:after="60"/>
                    <w:rPr>
                      <w:rFonts w:ascii="Times New Roman" w:eastAsia="Calibri" w:hAnsi="Times New Roman" w:cs="Times New Roman"/>
                      <w:lang w:val="id-ID"/>
                    </w:rPr>
                  </w:pPr>
                </w:p>
              </w:tc>
            </w:tr>
            <w:tr w:rsidR="00F71D84" w:rsidRPr="002151D5" w:rsidTr="007164AE">
              <w:trPr>
                <w:trHeight w:val="63"/>
              </w:trPr>
              <w:tc>
                <w:tcPr>
                  <w:tcW w:w="732" w:type="dxa"/>
                  <w:shd w:val="clear" w:color="auto" w:fill="D6E3BC" w:themeFill="accent3" w:themeFillTint="66"/>
                  <w:vAlign w:val="center"/>
                </w:tcPr>
                <w:p w:rsidR="00F71D84" w:rsidRPr="000E219D" w:rsidRDefault="00F71D84" w:rsidP="007164AE">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3</w:t>
                  </w:r>
                </w:p>
              </w:tc>
              <w:tc>
                <w:tcPr>
                  <w:tcW w:w="3969" w:type="dxa"/>
                  <w:shd w:val="clear" w:color="auto" w:fill="D6E3BC" w:themeFill="accent3" w:themeFillTint="66"/>
                </w:tcPr>
                <w:p w:rsidR="00F71D84" w:rsidRPr="00BD25F5" w:rsidRDefault="00F71D84" w:rsidP="007164AE">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lingkungan kolaboratif, kooperatif,</w:t>
                  </w:r>
                  <w:r>
                    <w:rPr>
                      <w:rFonts w:ascii="Times New Roman" w:hAnsi="Times New Roman" w:cs="Times New Roman"/>
                      <w:lang w:val="id-ID"/>
                    </w:rPr>
                    <w:t xml:space="preserve"> </w:t>
                  </w:r>
                  <w:r w:rsidRPr="00C7134B">
                    <w:rPr>
                      <w:rFonts w:ascii="Times New Roman" w:hAnsi="Times New Roman" w:cs="Times New Roman"/>
                      <w:lang w:val="id-ID"/>
                    </w:rPr>
                    <w:t>dan interaksi antar peserta didik, dan guru</w:t>
                  </w:r>
                  <w:r>
                    <w:rPr>
                      <w:rFonts w:ascii="Times New Roman" w:hAnsi="Times New Roman" w:cs="Times New Roman"/>
                      <w:lang w:val="id-ID"/>
                    </w:rPr>
                    <w:t xml:space="preserve"> </w:t>
                  </w:r>
                  <w:r w:rsidRPr="00C7134B">
                    <w:rPr>
                      <w:rFonts w:ascii="Times New Roman" w:hAnsi="Times New Roman" w:cs="Times New Roman"/>
                      <w:lang w:val="id-ID"/>
                    </w:rPr>
                    <w:t>dapat terbentuk hingga menghasilkan</w:t>
                  </w:r>
                  <w:r>
                    <w:rPr>
                      <w:rFonts w:ascii="Times New Roman" w:hAnsi="Times New Roman" w:cs="Times New Roman"/>
                      <w:lang w:val="id-ID"/>
                    </w:rPr>
                    <w:t xml:space="preserve"> </w:t>
                  </w:r>
                  <w:r w:rsidRPr="00C7134B">
                    <w:rPr>
                      <w:rFonts w:ascii="Times New Roman" w:hAnsi="Times New Roman" w:cs="Times New Roman"/>
                      <w:lang w:val="id-ID"/>
                    </w:rPr>
                    <w:t>pembelajaran yang berkualitas?</w:t>
                  </w:r>
                </w:p>
              </w:tc>
              <w:tc>
                <w:tcPr>
                  <w:tcW w:w="3686" w:type="dxa"/>
                  <w:shd w:val="clear" w:color="auto" w:fill="D6E3BC" w:themeFill="accent3" w:themeFillTint="66"/>
                </w:tcPr>
                <w:p w:rsidR="00F71D84" w:rsidRPr="002151D5" w:rsidRDefault="00F71D84" w:rsidP="007164AE">
                  <w:pPr>
                    <w:spacing w:before="60" w:after="60"/>
                    <w:rPr>
                      <w:rFonts w:ascii="Times New Roman" w:eastAsia="Calibri" w:hAnsi="Times New Roman" w:cs="Times New Roman"/>
                      <w:lang w:val="id-ID"/>
                    </w:rPr>
                  </w:pPr>
                </w:p>
              </w:tc>
            </w:tr>
            <w:tr w:rsidR="00F71D84" w:rsidRPr="002151D5" w:rsidTr="007164AE">
              <w:trPr>
                <w:trHeight w:val="63"/>
              </w:trPr>
              <w:tc>
                <w:tcPr>
                  <w:tcW w:w="732" w:type="dxa"/>
                  <w:vAlign w:val="center"/>
                </w:tcPr>
                <w:p w:rsidR="00F71D84" w:rsidRPr="000E219D" w:rsidRDefault="00F71D84" w:rsidP="007164AE">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4</w:t>
                  </w:r>
                </w:p>
              </w:tc>
              <w:tc>
                <w:tcPr>
                  <w:tcW w:w="3969" w:type="dxa"/>
                </w:tcPr>
                <w:p w:rsidR="00F71D84" w:rsidRPr="00C7134B" w:rsidRDefault="00F71D84" w:rsidP="007164AE">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peserta didik mengalami kesulitan</w:t>
                  </w:r>
                </w:p>
                <w:p w:rsidR="00F71D84" w:rsidRPr="00C7134B" w:rsidRDefault="00F71D84" w:rsidP="007164AE">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dan hambatan menerima materi pelajaran</w:t>
                  </w:r>
                </w:p>
                <w:p w:rsidR="00F71D84" w:rsidRPr="00BD25F5" w:rsidRDefault="00F71D84" w:rsidP="007164AE">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dengan metode mengajar yang digunakan?</w:t>
                  </w:r>
                </w:p>
              </w:tc>
              <w:tc>
                <w:tcPr>
                  <w:tcW w:w="3686" w:type="dxa"/>
                </w:tcPr>
                <w:p w:rsidR="00F71D84" w:rsidRPr="002151D5" w:rsidRDefault="00F71D84" w:rsidP="007164AE">
                  <w:pPr>
                    <w:spacing w:before="60" w:after="60"/>
                    <w:rPr>
                      <w:rFonts w:ascii="Times New Roman" w:eastAsia="Calibri" w:hAnsi="Times New Roman" w:cs="Times New Roman"/>
                      <w:lang w:val="id-ID"/>
                    </w:rPr>
                  </w:pPr>
                </w:p>
              </w:tc>
            </w:tr>
            <w:tr w:rsidR="00F71D84" w:rsidRPr="002151D5" w:rsidTr="007164AE">
              <w:trPr>
                <w:trHeight w:val="63"/>
              </w:trPr>
              <w:tc>
                <w:tcPr>
                  <w:tcW w:w="732" w:type="dxa"/>
                  <w:shd w:val="clear" w:color="auto" w:fill="D6E3BC" w:themeFill="accent3" w:themeFillTint="66"/>
                  <w:vAlign w:val="center"/>
                </w:tcPr>
                <w:p w:rsidR="00F71D84" w:rsidRDefault="00F71D84" w:rsidP="007164AE">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5</w:t>
                  </w:r>
                </w:p>
              </w:tc>
              <w:tc>
                <w:tcPr>
                  <w:tcW w:w="3969" w:type="dxa"/>
                  <w:shd w:val="clear" w:color="auto" w:fill="D6E3BC" w:themeFill="accent3" w:themeFillTint="66"/>
                </w:tcPr>
                <w:p w:rsidR="00F71D84" w:rsidRPr="00C7134B" w:rsidRDefault="00F71D84" w:rsidP="007164AE">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 xml:space="preserve">Apakah pelaksanan pembelajaran </w:t>
                  </w:r>
                  <w:r w:rsidR="008B17A2">
                    <w:rPr>
                      <w:rFonts w:ascii="Times New Roman" w:hAnsi="Times New Roman" w:cs="Times New Roman"/>
                      <w:lang w:val="id-ID"/>
                    </w:rPr>
                    <w:t>2</w:t>
                  </w:r>
                  <w:r w:rsidRPr="00C7134B">
                    <w:rPr>
                      <w:rFonts w:ascii="Times New Roman" w:hAnsi="Times New Roman" w:cs="Times New Roman"/>
                      <w:lang w:val="id-ID"/>
                    </w:rPr>
                    <w:t xml:space="preserve"> dapat</w:t>
                  </w:r>
                </w:p>
                <w:p w:rsidR="00F71D84" w:rsidRPr="00C7134B" w:rsidRDefault="00F71D84" w:rsidP="007164AE">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meningkatkan minat belajar peserta didik</w:t>
                  </w:r>
                </w:p>
                <w:p w:rsidR="00F71D84" w:rsidRPr="00BD25F5" w:rsidRDefault="00F71D84" w:rsidP="007164AE">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dalam bernyanyi?</w:t>
                  </w:r>
                </w:p>
              </w:tc>
              <w:tc>
                <w:tcPr>
                  <w:tcW w:w="3686" w:type="dxa"/>
                  <w:shd w:val="clear" w:color="auto" w:fill="D6E3BC" w:themeFill="accent3" w:themeFillTint="66"/>
                </w:tcPr>
                <w:p w:rsidR="00F71D84" w:rsidRPr="002151D5" w:rsidRDefault="00F71D84" w:rsidP="007164AE">
                  <w:pPr>
                    <w:spacing w:before="60" w:after="60"/>
                    <w:rPr>
                      <w:rFonts w:ascii="Times New Roman" w:eastAsia="Calibri" w:hAnsi="Times New Roman" w:cs="Times New Roman"/>
                      <w:lang w:val="id-ID"/>
                    </w:rPr>
                  </w:pPr>
                </w:p>
              </w:tc>
            </w:tr>
          </w:tbl>
          <w:p w:rsidR="00F71D84" w:rsidRDefault="00F71D84" w:rsidP="007164AE">
            <w:pPr>
              <w:spacing w:before="60" w:after="60"/>
              <w:ind w:left="386"/>
              <w:jc w:val="center"/>
              <w:rPr>
                <w:rFonts w:ascii="Times New Roman" w:eastAsia="Calibri" w:hAnsi="Times New Roman" w:cs="Times New Roman"/>
                <w:bCs/>
                <w:lang w:val="id-ID"/>
              </w:rPr>
            </w:pPr>
          </w:p>
          <w:p w:rsidR="00F71D84" w:rsidRPr="001D7CE2" w:rsidRDefault="00F71D84" w:rsidP="007164AE">
            <w:pPr>
              <w:spacing w:before="60" w:after="60"/>
              <w:ind w:left="386"/>
              <w:jc w:val="center"/>
              <w:rPr>
                <w:rFonts w:ascii="Times New Roman" w:eastAsia="Calibri" w:hAnsi="Times New Roman" w:cs="Times New Roman"/>
                <w:bCs/>
                <w:lang w:val="id-ID"/>
              </w:rPr>
            </w:pPr>
          </w:p>
        </w:tc>
      </w:tr>
      <w:tr w:rsidR="00F71D84" w:rsidRPr="002151D5" w:rsidTr="007164AE">
        <w:trPr>
          <w:jc w:val="center"/>
        </w:trPr>
        <w:tc>
          <w:tcPr>
            <w:tcW w:w="9260" w:type="dxa"/>
            <w:shd w:val="clear" w:color="auto" w:fill="FF0000"/>
          </w:tcPr>
          <w:p w:rsidR="00F71D84" w:rsidRPr="002151D5" w:rsidRDefault="00F71D84" w:rsidP="007164AE">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lastRenderedPageBreak/>
              <w:t>H</w:t>
            </w:r>
            <w:r w:rsidRPr="002151D5">
              <w:rPr>
                <w:rFonts w:ascii="Times New Roman" w:eastAsia="Calibri" w:hAnsi="Times New Roman" w:cs="Times New Roman"/>
                <w:b/>
                <w:bCs/>
                <w:color w:val="FFFFFF" w:themeColor="background1"/>
                <w:lang w:val="id-ID"/>
              </w:rPr>
              <w:t>.  KEGIATAN PENGAYAAN DAN REMEDIAL</w:t>
            </w:r>
          </w:p>
        </w:tc>
      </w:tr>
      <w:tr w:rsidR="00F71D84" w:rsidRPr="002151D5" w:rsidTr="007164AE">
        <w:trPr>
          <w:jc w:val="center"/>
        </w:trPr>
        <w:tc>
          <w:tcPr>
            <w:tcW w:w="9260" w:type="dxa"/>
          </w:tcPr>
          <w:p w:rsidR="00F71D84" w:rsidRPr="00D63928" w:rsidRDefault="00F71D84" w:rsidP="007164AE">
            <w:pPr>
              <w:spacing w:before="60" w:after="60"/>
              <w:ind w:left="386"/>
              <w:rPr>
                <w:rFonts w:ascii="Times New Roman" w:eastAsia="Calibri" w:hAnsi="Times New Roman" w:cs="Times New Roman"/>
                <w:b/>
                <w:bCs/>
                <w:lang w:val="id-ID"/>
              </w:rPr>
            </w:pPr>
            <w:r w:rsidRPr="00DD5C7D">
              <w:rPr>
                <w:rFonts w:ascii="Times New Roman" w:eastAsia="Calibri" w:hAnsi="Times New Roman" w:cs="Times New Roman"/>
                <w:b/>
                <w:bCs/>
              </w:rPr>
              <w:t>Remedial </w:t>
            </w:r>
          </w:p>
          <w:p w:rsidR="00F71D84" w:rsidRDefault="00F71D84" w:rsidP="007164AE">
            <w:pPr>
              <w:spacing w:before="60" w:after="60"/>
              <w:ind w:left="386"/>
              <w:rPr>
                <w:rFonts w:ascii="Times New Roman" w:eastAsia="Calibri" w:hAnsi="Times New Roman" w:cs="Times New Roman"/>
                <w:bCs/>
              </w:rPr>
            </w:pPr>
            <w:proofErr w:type="gramStart"/>
            <w:r w:rsidRPr="00DD5C7D">
              <w:rPr>
                <w:rFonts w:ascii="Times New Roman" w:eastAsia="Calibri" w:hAnsi="Times New Roman" w:cs="Times New Roman"/>
                <w:bCs/>
              </w:rPr>
              <w:t>Remedial :</w:t>
            </w:r>
            <w:proofErr w:type="gramEnd"/>
            <w:r w:rsidRPr="00DD5C7D">
              <w:rPr>
                <w:rFonts w:ascii="Times New Roman" w:eastAsia="Calibri" w:hAnsi="Times New Roman" w:cs="Times New Roman"/>
                <w:bCs/>
              </w:rPr>
              <w:t xml:space="preserve"> Berisi informasi tentang kegiatan pembelajaran untuk peserta didik yang ingin memperkuat pemahaman pada kompetensi sebelum kompetensi yang sedang di pelajari atau untuk peserta didik yang memperlihatkan penguasaan kompetensi yang lebih rendah dibanding kompetensi yang sedang dipelajari. Kegiatan remedial dilakukan melalui kegiatan: </w:t>
            </w:r>
          </w:p>
          <w:p w:rsidR="00F71D84" w:rsidRDefault="00F71D84" w:rsidP="007164AE">
            <w:pPr>
              <w:spacing w:before="60" w:after="60"/>
              <w:ind w:left="670" w:hanging="284"/>
              <w:rPr>
                <w:rFonts w:ascii="Times New Roman" w:eastAsia="Calibri" w:hAnsi="Times New Roman" w:cs="Times New Roman"/>
                <w:bCs/>
              </w:rPr>
            </w:pPr>
            <w:r w:rsidRPr="00DD5C7D">
              <w:rPr>
                <w:rFonts w:ascii="Times New Roman" w:eastAsia="Calibri" w:hAnsi="Times New Roman" w:cs="Times New Roman"/>
                <w:bCs/>
              </w:rPr>
              <w:t xml:space="preserve">1. </w:t>
            </w:r>
            <w:r>
              <w:rPr>
                <w:rFonts w:ascii="Times New Roman" w:eastAsia="Calibri" w:hAnsi="Times New Roman" w:cs="Times New Roman"/>
                <w:bCs/>
                <w:lang w:val="id-ID"/>
              </w:rPr>
              <w:t xml:space="preserve"> </w:t>
            </w:r>
            <w:r w:rsidRPr="00DD5C7D">
              <w:rPr>
                <w:rFonts w:ascii="Times New Roman" w:eastAsia="Calibri" w:hAnsi="Times New Roman" w:cs="Times New Roman"/>
                <w:bCs/>
              </w:rPr>
              <w:t xml:space="preserve">Mengikuti kegiatan penguataan konsep penerapan yang sesuai dengan </w:t>
            </w:r>
            <w:r w:rsidR="00DB7CA0" w:rsidRPr="00DB7CA0">
              <w:rPr>
                <w:rFonts w:ascii="Times New Roman" w:eastAsia="Calibri" w:hAnsi="Times New Roman" w:cs="Times New Roman"/>
                <w:bCs/>
                <w:lang w:val="id-ID"/>
              </w:rPr>
              <w:t xml:space="preserve">bermain tepuk tangan dengan pola ritme sederhana </w:t>
            </w:r>
            <w:r w:rsidR="00892C36" w:rsidRPr="00892C36">
              <w:rPr>
                <w:rFonts w:ascii="Times New Roman" w:eastAsia="Calibri" w:hAnsi="Times New Roman" w:cs="Times New Roman"/>
                <w:bCs/>
                <w:lang w:val="id-ID"/>
              </w:rPr>
              <w:t>a</w:t>
            </w:r>
            <w:r w:rsidRPr="00DD5C7D">
              <w:rPr>
                <w:rFonts w:ascii="Times New Roman" w:eastAsia="Calibri" w:hAnsi="Times New Roman" w:cs="Times New Roman"/>
                <w:bCs/>
              </w:rPr>
              <w:t xml:space="preserve">. </w:t>
            </w:r>
          </w:p>
          <w:p w:rsidR="00F71D84" w:rsidRDefault="00F71D84" w:rsidP="007164AE">
            <w:pPr>
              <w:spacing w:before="60" w:after="60"/>
              <w:ind w:left="670" w:hanging="284"/>
              <w:rPr>
                <w:rFonts w:ascii="Times New Roman" w:eastAsia="Calibri" w:hAnsi="Times New Roman" w:cs="Times New Roman"/>
                <w:bCs/>
                <w:lang w:val="id-ID"/>
              </w:rPr>
            </w:pPr>
            <w:r w:rsidRPr="00DD5C7D">
              <w:rPr>
                <w:rFonts w:ascii="Times New Roman" w:eastAsia="Calibri" w:hAnsi="Times New Roman" w:cs="Times New Roman"/>
                <w:bCs/>
              </w:rPr>
              <w:t xml:space="preserve">2. </w:t>
            </w:r>
            <w:r>
              <w:rPr>
                <w:rFonts w:ascii="Times New Roman" w:eastAsia="Calibri" w:hAnsi="Times New Roman" w:cs="Times New Roman"/>
                <w:bCs/>
                <w:lang w:val="id-ID"/>
              </w:rPr>
              <w:t xml:space="preserve"> P</w:t>
            </w:r>
            <w:r w:rsidRPr="0072024A">
              <w:rPr>
                <w:rFonts w:ascii="Times New Roman" w:eastAsia="Calibri" w:hAnsi="Times New Roman" w:cs="Times New Roman"/>
                <w:bCs/>
                <w:lang w:val="id-ID"/>
              </w:rPr>
              <w:t>eserta didik untuk menyanyikan beberapa lagu</w:t>
            </w:r>
            <w:r>
              <w:rPr>
                <w:rFonts w:ascii="Times New Roman" w:eastAsia="Calibri" w:hAnsi="Times New Roman" w:cs="Times New Roman"/>
                <w:bCs/>
                <w:lang w:val="id-ID"/>
              </w:rPr>
              <w:t xml:space="preserve"> </w:t>
            </w:r>
            <w:r w:rsidRPr="0072024A">
              <w:rPr>
                <w:rFonts w:ascii="Times New Roman" w:eastAsia="Calibri" w:hAnsi="Times New Roman" w:cs="Times New Roman"/>
                <w:bCs/>
                <w:lang w:val="id-ID"/>
              </w:rPr>
              <w:t xml:space="preserve">nasional secara mandiri dan menghafalkannya dengan lancar </w:t>
            </w:r>
            <w:r w:rsidR="00892C36" w:rsidRPr="00892C36">
              <w:rPr>
                <w:rFonts w:ascii="Times New Roman" w:eastAsia="Calibri" w:hAnsi="Times New Roman" w:cs="Times New Roman"/>
                <w:bCs/>
                <w:lang w:val="id-ID"/>
              </w:rPr>
              <w:t xml:space="preserve">untuk </w:t>
            </w:r>
            <w:r w:rsidR="00DB7CA0" w:rsidRPr="00DB7CA0">
              <w:rPr>
                <w:rFonts w:ascii="Times New Roman" w:eastAsia="Calibri" w:hAnsi="Times New Roman" w:cs="Times New Roman"/>
                <w:bCs/>
                <w:lang w:val="id-ID"/>
              </w:rPr>
              <w:t>berlatih bermain tepuk tangan dengan pola ritme sederhana bertempo cepat dan lambat bersama keluarga di rumah</w:t>
            </w:r>
            <w:r>
              <w:rPr>
                <w:rFonts w:ascii="Times New Roman" w:eastAsia="Calibri" w:hAnsi="Times New Roman" w:cs="Times New Roman"/>
                <w:bCs/>
                <w:lang w:val="id-ID"/>
              </w:rPr>
              <w:t>.</w:t>
            </w:r>
          </w:p>
          <w:p w:rsidR="00F71D84" w:rsidRDefault="00F71D84" w:rsidP="007164AE">
            <w:pPr>
              <w:spacing w:before="60" w:after="60"/>
              <w:ind w:left="386"/>
              <w:rPr>
                <w:rFonts w:ascii="Times New Roman" w:eastAsia="Calibri" w:hAnsi="Times New Roman" w:cs="Times New Roman"/>
              </w:rPr>
            </w:pPr>
          </w:p>
          <w:p w:rsidR="00F71D84" w:rsidRPr="00DD5C7D" w:rsidRDefault="00F71D84" w:rsidP="007164AE">
            <w:pPr>
              <w:spacing w:before="60" w:after="60"/>
              <w:ind w:left="386"/>
              <w:rPr>
                <w:rFonts w:ascii="Times New Roman" w:eastAsia="Calibri" w:hAnsi="Times New Roman" w:cs="Times New Roman"/>
                <w:b/>
                <w:bCs/>
                <w:lang w:val="id-ID"/>
              </w:rPr>
            </w:pPr>
            <w:r w:rsidRPr="00DD5C7D">
              <w:rPr>
                <w:rFonts w:ascii="Times New Roman" w:eastAsia="Calibri" w:hAnsi="Times New Roman" w:cs="Times New Roman"/>
                <w:b/>
                <w:bCs/>
                <w:lang w:val="id-ID"/>
              </w:rPr>
              <w:t>Pengayaan</w:t>
            </w:r>
          </w:p>
          <w:p w:rsidR="00F71D84" w:rsidRDefault="00AD7F4A" w:rsidP="00AD7F4A">
            <w:pPr>
              <w:spacing w:before="60" w:after="60"/>
              <w:ind w:left="386"/>
              <w:rPr>
                <w:rFonts w:ascii="Times New Roman" w:eastAsia="Calibri" w:hAnsi="Times New Roman" w:cs="Times New Roman"/>
                <w:bCs/>
              </w:rPr>
            </w:pPr>
            <w:r w:rsidRPr="00AD7F4A">
              <w:rPr>
                <w:rFonts w:ascii="Times New Roman" w:eastAsia="Calibri" w:hAnsi="Times New Roman" w:cs="Times New Roman"/>
                <w:bCs/>
                <w:lang w:val="id-ID"/>
              </w:rPr>
              <w:t>Agar peserta didik mampu memahami tujuan dan maksud pembelajaran, guru</w:t>
            </w:r>
            <w:r>
              <w:rPr>
                <w:rFonts w:ascii="Times New Roman" w:eastAsia="Calibri" w:hAnsi="Times New Roman" w:cs="Times New Roman"/>
                <w:bCs/>
                <w:lang w:val="id-ID"/>
              </w:rPr>
              <w:t xml:space="preserve"> </w:t>
            </w:r>
            <w:r w:rsidRPr="00AD7F4A">
              <w:rPr>
                <w:rFonts w:ascii="Times New Roman" w:eastAsia="Calibri" w:hAnsi="Times New Roman" w:cs="Times New Roman"/>
                <w:bCs/>
                <w:lang w:val="id-ID"/>
              </w:rPr>
              <w:t>dapat meminta peserta didik untuk berlatih bermain tepuk tangan dengan pola ritme</w:t>
            </w:r>
            <w:r>
              <w:rPr>
                <w:rFonts w:ascii="Times New Roman" w:eastAsia="Calibri" w:hAnsi="Times New Roman" w:cs="Times New Roman"/>
                <w:bCs/>
                <w:lang w:val="id-ID"/>
              </w:rPr>
              <w:t xml:space="preserve"> </w:t>
            </w:r>
            <w:r w:rsidRPr="00AD7F4A">
              <w:rPr>
                <w:rFonts w:ascii="Times New Roman" w:eastAsia="Calibri" w:hAnsi="Times New Roman" w:cs="Times New Roman"/>
                <w:bCs/>
                <w:lang w:val="id-ID"/>
              </w:rPr>
              <w:t>sederhana bertempo cepat dan lambat bersama keluarga di rumah.</w:t>
            </w:r>
            <w:r w:rsidRPr="00AD7F4A">
              <w:rPr>
                <w:rFonts w:ascii="Times New Roman" w:eastAsia="Calibri" w:hAnsi="Times New Roman" w:cs="Times New Roman"/>
                <w:bCs/>
              </w:rPr>
              <w:t xml:space="preserve"> </w:t>
            </w: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Default="00D64F45" w:rsidP="00AD7F4A">
            <w:pPr>
              <w:spacing w:before="60" w:after="60"/>
              <w:ind w:left="386"/>
              <w:rPr>
                <w:rFonts w:ascii="Times New Roman" w:eastAsia="Calibri" w:hAnsi="Times New Roman" w:cs="Times New Roman"/>
                <w:bCs/>
              </w:rPr>
            </w:pPr>
          </w:p>
          <w:p w:rsidR="00D64F45" w:rsidRPr="002151D5" w:rsidRDefault="00D64F45" w:rsidP="00AD7F4A">
            <w:pPr>
              <w:spacing w:before="60" w:after="60"/>
              <w:ind w:left="386"/>
              <w:rPr>
                <w:rFonts w:ascii="Times New Roman" w:eastAsia="Calibri" w:hAnsi="Times New Roman" w:cs="Times New Roman"/>
              </w:rPr>
            </w:pPr>
          </w:p>
        </w:tc>
      </w:tr>
      <w:tr w:rsidR="00F71D84" w:rsidRPr="002151D5" w:rsidTr="007164AE">
        <w:trPr>
          <w:jc w:val="center"/>
        </w:trPr>
        <w:tc>
          <w:tcPr>
            <w:tcW w:w="9260" w:type="dxa"/>
            <w:shd w:val="clear" w:color="auto" w:fill="FFFF00"/>
          </w:tcPr>
          <w:p w:rsidR="00F71D84" w:rsidRPr="008B690D" w:rsidRDefault="00F71D84" w:rsidP="007164AE">
            <w:pPr>
              <w:tabs>
                <w:tab w:val="left" w:pos="2670"/>
              </w:tabs>
              <w:spacing w:before="60" w:after="60"/>
              <w:jc w:val="both"/>
              <w:rPr>
                <w:rFonts w:ascii="Times New Roman" w:eastAsia="Calibri" w:hAnsi="Times New Roman" w:cs="Times New Roman"/>
              </w:rPr>
            </w:pPr>
            <w:r w:rsidRPr="008B690D">
              <w:rPr>
                <w:rFonts w:ascii="Times New Roman" w:eastAsia="Calibri" w:hAnsi="Times New Roman" w:cs="Times New Roman"/>
                <w:b/>
                <w:bCs/>
              </w:rPr>
              <w:lastRenderedPageBreak/>
              <w:t>LAMPIRAN</w:t>
            </w:r>
            <w:r w:rsidRPr="008B690D">
              <w:rPr>
                <w:rFonts w:ascii="Times New Roman" w:eastAsia="Calibri" w:hAnsi="Times New Roman" w:cs="Times New Roman"/>
                <w:b/>
                <w:bCs/>
              </w:rPr>
              <w:tab/>
            </w:r>
          </w:p>
        </w:tc>
      </w:tr>
      <w:tr w:rsidR="00F71D84" w:rsidRPr="002151D5" w:rsidTr="007164AE">
        <w:trPr>
          <w:jc w:val="center"/>
        </w:trPr>
        <w:tc>
          <w:tcPr>
            <w:tcW w:w="9260" w:type="dxa"/>
            <w:shd w:val="clear" w:color="auto" w:fill="FF0000"/>
          </w:tcPr>
          <w:p w:rsidR="00F71D84" w:rsidRPr="002151D5" w:rsidRDefault="00F71D84" w:rsidP="007164AE">
            <w:pPr>
              <w:spacing w:before="60" w:after="60"/>
              <w:rPr>
                <w:rFonts w:ascii="Times New Roman" w:eastAsia="Calibri" w:hAnsi="Times New Roman" w:cs="Times New Roman"/>
                <w:color w:val="FFFFFF" w:themeColor="background1"/>
              </w:rPr>
            </w:pPr>
            <w:r w:rsidRPr="002151D5">
              <w:rPr>
                <w:rFonts w:ascii="Times New Roman" w:eastAsia="Calibri" w:hAnsi="Times New Roman" w:cs="Times New Roman"/>
                <w:b/>
                <w:color w:val="FFFFFF" w:themeColor="background1"/>
                <w:lang w:val="id-ID"/>
              </w:rPr>
              <w:t xml:space="preserve">A.  </w:t>
            </w:r>
            <w:r w:rsidRPr="002151D5">
              <w:rPr>
                <w:rFonts w:ascii="Times New Roman" w:eastAsia="Calibri" w:hAnsi="Times New Roman" w:cs="Times New Roman"/>
                <w:b/>
                <w:color w:val="FFFFFF" w:themeColor="background1"/>
              </w:rPr>
              <w:t>LEMBAR</w:t>
            </w:r>
            <w:r w:rsidRPr="002151D5">
              <w:rPr>
                <w:rFonts w:ascii="Times New Roman" w:eastAsia="Calibri" w:hAnsi="Times New Roman" w:cs="Times New Roman"/>
                <w:b/>
                <w:bCs/>
                <w:color w:val="FFFFFF" w:themeColor="background1"/>
                <w:lang w:val="id-ID"/>
              </w:rPr>
              <w:t xml:space="preserve"> KERJA PESERTA DIDIK</w:t>
            </w:r>
            <w:r>
              <w:rPr>
                <w:rFonts w:ascii="Times New Roman" w:eastAsia="Calibri" w:hAnsi="Times New Roman" w:cs="Times New Roman"/>
                <w:b/>
                <w:bCs/>
                <w:color w:val="FFFFFF" w:themeColor="background1"/>
                <w:lang w:val="id-ID"/>
              </w:rPr>
              <w:t xml:space="preserve"> </w:t>
            </w:r>
            <w:r w:rsidRPr="00FF046C">
              <w:rPr>
                <w:rFonts w:ascii="Times New Roman" w:eastAsia="Calibri" w:hAnsi="Times New Roman" w:cs="Times New Roman"/>
                <w:b/>
                <w:bCs/>
                <w:color w:val="FFFFFF" w:themeColor="background1"/>
                <w:lang w:val="id-ID"/>
              </w:rPr>
              <w:t>(LKPD)</w:t>
            </w:r>
          </w:p>
        </w:tc>
      </w:tr>
      <w:tr w:rsidR="00F71D84" w:rsidRPr="002151D5" w:rsidTr="007164AE">
        <w:trPr>
          <w:jc w:val="center"/>
        </w:trPr>
        <w:tc>
          <w:tcPr>
            <w:tcW w:w="9260" w:type="dxa"/>
          </w:tcPr>
          <w:p w:rsidR="00F71D84" w:rsidRPr="00B21274" w:rsidRDefault="00F71D84" w:rsidP="007164AE">
            <w:pPr>
              <w:spacing w:before="60" w:after="60"/>
              <w:jc w:val="center"/>
              <w:rPr>
                <w:rFonts w:ascii="Times New Roman" w:eastAsia="Calibri" w:hAnsi="Times New Roman" w:cs="Times New Roman"/>
                <w:b/>
                <w:bCs/>
                <w:sz w:val="24"/>
                <w:szCs w:val="24"/>
                <w:lang w:val="id-ID"/>
              </w:rPr>
            </w:pPr>
            <w:r w:rsidRPr="00B21274">
              <w:rPr>
                <w:rFonts w:ascii="Times New Roman" w:eastAsia="Calibri" w:hAnsi="Times New Roman" w:cs="Times New Roman"/>
                <w:b/>
                <w:bCs/>
                <w:sz w:val="24"/>
                <w:szCs w:val="24"/>
              </w:rPr>
              <w:t>LEMBAR</w:t>
            </w:r>
            <w:r w:rsidRPr="00B21274">
              <w:rPr>
                <w:rFonts w:ascii="Times New Roman" w:eastAsia="Calibri" w:hAnsi="Times New Roman" w:cs="Times New Roman"/>
                <w:b/>
                <w:bCs/>
                <w:sz w:val="24"/>
                <w:szCs w:val="24"/>
                <w:lang w:val="id-ID"/>
              </w:rPr>
              <w:t xml:space="preserve"> KERJA PESERTA DIDIK (LKPD)</w:t>
            </w:r>
          </w:p>
          <w:p w:rsidR="00F71D84" w:rsidRDefault="00F71D84" w:rsidP="007164AE">
            <w:pPr>
              <w:spacing w:before="60" w:after="60"/>
              <w:jc w:val="both"/>
              <w:rPr>
                <w:rFonts w:ascii="Times New Roman" w:eastAsia="Calibri" w:hAnsi="Times New Roman" w:cs="Times New Roman"/>
                <w:b/>
                <w:bCs/>
                <w:lang w:val="id-ID"/>
              </w:rPr>
            </w:pPr>
          </w:p>
          <w:p w:rsidR="00C75B1D" w:rsidRPr="002151D5" w:rsidRDefault="00C75B1D" w:rsidP="00C75B1D">
            <w:pPr>
              <w:spacing w:before="60" w:after="60"/>
              <w:ind w:left="245"/>
              <w:jc w:val="both"/>
              <w:rPr>
                <w:rFonts w:ascii="Times New Roman" w:eastAsia="Calibri" w:hAnsi="Times New Roman" w:cs="Times New Roman"/>
                <w:b/>
                <w:bCs/>
                <w:lang w:val="id-ID"/>
              </w:rPr>
            </w:pPr>
            <w:r w:rsidRPr="002151D5">
              <w:rPr>
                <w:rFonts w:ascii="Times New Roman" w:eastAsia="Calibri" w:hAnsi="Times New Roman" w:cs="Times New Roman"/>
                <w:b/>
                <w:bCs/>
                <w:lang w:val="id-ID"/>
              </w:rPr>
              <w:t>Nama :</w:t>
            </w:r>
          </w:p>
          <w:p w:rsidR="00C75B1D" w:rsidRPr="002151D5" w:rsidRDefault="00C75B1D" w:rsidP="00C75B1D">
            <w:pPr>
              <w:spacing w:before="60" w:after="60"/>
              <w:ind w:left="245"/>
              <w:jc w:val="both"/>
              <w:rPr>
                <w:rFonts w:ascii="Times New Roman" w:eastAsia="Calibri" w:hAnsi="Times New Roman" w:cs="Times New Roman"/>
                <w:b/>
                <w:bCs/>
                <w:lang w:val="id-ID"/>
              </w:rPr>
            </w:pPr>
            <w:r w:rsidRPr="002151D5">
              <w:rPr>
                <w:rFonts w:ascii="Times New Roman" w:eastAsia="Calibri" w:hAnsi="Times New Roman" w:cs="Times New Roman"/>
                <w:b/>
                <w:bCs/>
                <w:lang w:val="id-ID"/>
              </w:rPr>
              <w:t>Kelas :</w:t>
            </w:r>
          </w:p>
          <w:p w:rsidR="00C75B1D" w:rsidRPr="00B17284" w:rsidRDefault="00C75B1D" w:rsidP="00C75B1D">
            <w:pPr>
              <w:spacing w:before="60" w:after="60"/>
              <w:ind w:left="245"/>
              <w:jc w:val="both"/>
              <w:rPr>
                <w:rFonts w:ascii="Times New Roman" w:eastAsia="Calibri" w:hAnsi="Times New Roman" w:cs="Times New Roman"/>
                <w:b/>
                <w:bCs/>
                <w:lang w:val="id-ID"/>
              </w:rPr>
            </w:pPr>
            <w:r w:rsidRPr="00B17284">
              <w:rPr>
                <w:rFonts w:ascii="Times New Roman" w:eastAsia="Calibri" w:hAnsi="Times New Roman" w:cs="Times New Roman"/>
                <w:b/>
                <w:bCs/>
                <w:lang w:val="id-ID"/>
              </w:rPr>
              <w:t>Petunjuk!</w:t>
            </w:r>
          </w:p>
          <w:p w:rsidR="00A505F3" w:rsidRPr="00A505F3" w:rsidRDefault="00A505F3" w:rsidP="00A505F3">
            <w:pPr>
              <w:spacing w:before="60" w:after="60"/>
              <w:ind w:left="245"/>
              <w:jc w:val="both"/>
              <w:rPr>
                <w:rFonts w:ascii="Times New Roman" w:eastAsia="Calibri" w:hAnsi="Times New Roman" w:cs="Times New Roman"/>
                <w:bCs/>
                <w:iCs/>
                <w:lang w:val="id-ID"/>
              </w:rPr>
            </w:pPr>
            <w:r w:rsidRPr="00A505F3">
              <w:rPr>
                <w:rFonts w:ascii="Times New Roman" w:eastAsia="Calibri" w:hAnsi="Times New Roman" w:cs="Times New Roman"/>
                <w:bCs/>
                <w:iCs/>
                <w:lang w:val="id-ID"/>
              </w:rPr>
              <w:t>Tepuklah tanganmu sesuai dengan jumlah gambar buah-buahan dan benda di bawah ini, mintalah orang tuamu memandu tempo permainannya</w:t>
            </w:r>
          </w:p>
          <w:p w:rsidR="00A505F3" w:rsidRDefault="00A505F3" w:rsidP="00A505F3">
            <w:pPr>
              <w:spacing w:before="60" w:after="60"/>
              <w:ind w:left="245"/>
              <w:jc w:val="center"/>
              <w:rPr>
                <w:rFonts w:ascii="Times New Roman" w:eastAsia="Calibri" w:hAnsi="Times New Roman" w:cs="Times New Roman"/>
                <w:b/>
                <w:bCs/>
                <w:iCs/>
              </w:rPr>
            </w:pPr>
            <w:r w:rsidRPr="00A505F3">
              <w:rPr>
                <w:rFonts w:ascii="Times New Roman" w:eastAsia="Calibri" w:hAnsi="Times New Roman" w:cs="Times New Roman"/>
                <w:b/>
                <w:bCs/>
                <w:iCs/>
                <w:noProof/>
              </w:rPr>
              <w:drawing>
                <wp:inline distT="0" distB="0" distL="0" distR="0" wp14:anchorId="37126B29" wp14:editId="58A5C3F5">
                  <wp:extent cx="3921550" cy="2490267"/>
                  <wp:effectExtent l="0" t="0" r="0" b="0"/>
                  <wp:docPr id="30" name="Picture 30" descr="C:\Users\sugi handoyo\Pictur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gi handoyo\Pictures\5.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29438" cy="2495276"/>
                          </a:xfrm>
                          <a:prstGeom prst="rect">
                            <a:avLst/>
                          </a:prstGeom>
                          <a:noFill/>
                          <a:ln>
                            <a:noFill/>
                          </a:ln>
                        </pic:spPr>
                      </pic:pic>
                    </a:graphicData>
                  </a:graphic>
                </wp:inline>
              </w:drawing>
            </w:r>
          </w:p>
          <w:p w:rsidR="00A505F3" w:rsidRPr="00A505F3" w:rsidRDefault="00A505F3" w:rsidP="00A505F3">
            <w:pPr>
              <w:spacing w:before="60" w:after="60"/>
              <w:ind w:left="245"/>
              <w:jc w:val="center"/>
              <w:rPr>
                <w:rFonts w:ascii="Times New Roman" w:eastAsia="Calibri" w:hAnsi="Times New Roman" w:cs="Times New Roman"/>
                <w:b/>
                <w:bCs/>
                <w:iCs/>
              </w:rPr>
            </w:pPr>
          </w:p>
          <w:tbl>
            <w:tblPr>
              <w:tblStyle w:val="TableGrid"/>
              <w:tblW w:w="0" w:type="auto"/>
              <w:tblInd w:w="670" w:type="dxa"/>
              <w:tblLayout w:type="fixed"/>
              <w:tblLook w:val="04A0" w:firstRow="1" w:lastRow="0" w:firstColumn="1" w:lastColumn="0" w:noHBand="0" w:noVBand="1"/>
            </w:tblPr>
            <w:tblGrid>
              <w:gridCol w:w="2633"/>
              <w:gridCol w:w="2634"/>
              <w:gridCol w:w="2634"/>
            </w:tblGrid>
            <w:tr w:rsidR="00A505F3" w:rsidRPr="00A505F3" w:rsidTr="00AE4D9D">
              <w:trPr>
                <w:trHeight w:val="250"/>
              </w:trPr>
              <w:tc>
                <w:tcPr>
                  <w:tcW w:w="2633" w:type="dxa"/>
                </w:tcPr>
                <w:p w:rsidR="00A505F3" w:rsidRPr="00A505F3" w:rsidRDefault="00A505F3" w:rsidP="00A505F3">
                  <w:pPr>
                    <w:spacing w:before="60" w:after="60"/>
                    <w:ind w:left="245"/>
                    <w:jc w:val="both"/>
                    <w:rPr>
                      <w:rFonts w:ascii="Times New Roman" w:eastAsia="Calibri" w:hAnsi="Times New Roman" w:cs="Times New Roman"/>
                      <w:b/>
                      <w:bCs/>
                      <w:iCs/>
                    </w:rPr>
                  </w:pPr>
                  <w:r w:rsidRPr="00A505F3">
                    <w:rPr>
                      <w:rFonts w:ascii="Times New Roman" w:eastAsia="Calibri" w:hAnsi="Times New Roman" w:cs="Times New Roman"/>
                      <w:b/>
                      <w:bCs/>
                      <w:iCs/>
                      <w:lang w:val="id-ID"/>
                    </w:rPr>
                    <w:t>2 suku kata</w:t>
                  </w:r>
                </w:p>
              </w:tc>
              <w:tc>
                <w:tcPr>
                  <w:tcW w:w="2634" w:type="dxa"/>
                </w:tcPr>
                <w:p w:rsidR="00A505F3" w:rsidRPr="00A505F3" w:rsidRDefault="00A505F3" w:rsidP="00A505F3">
                  <w:pPr>
                    <w:spacing w:before="60" w:after="60"/>
                    <w:ind w:left="245"/>
                    <w:jc w:val="both"/>
                    <w:rPr>
                      <w:rFonts w:ascii="Times New Roman" w:eastAsia="Calibri" w:hAnsi="Times New Roman" w:cs="Times New Roman"/>
                      <w:b/>
                      <w:bCs/>
                      <w:iCs/>
                    </w:rPr>
                  </w:pPr>
                  <w:r w:rsidRPr="00A505F3">
                    <w:rPr>
                      <w:rFonts w:ascii="Times New Roman" w:eastAsia="Calibri" w:hAnsi="Times New Roman" w:cs="Times New Roman"/>
                      <w:b/>
                      <w:bCs/>
                      <w:iCs/>
                      <w:lang w:val="id-ID"/>
                    </w:rPr>
                    <w:t>3 suku kata</w:t>
                  </w:r>
                </w:p>
              </w:tc>
              <w:tc>
                <w:tcPr>
                  <w:tcW w:w="2634" w:type="dxa"/>
                </w:tcPr>
                <w:p w:rsidR="00A505F3" w:rsidRPr="00A505F3" w:rsidRDefault="00A505F3" w:rsidP="00A505F3">
                  <w:pPr>
                    <w:spacing w:before="60" w:after="60"/>
                    <w:ind w:left="245"/>
                    <w:jc w:val="both"/>
                    <w:rPr>
                      <w:rFonts w:ascii="Times New Roman" w:eastAsia="Calibri" w:hAnsi="Times New Roman" w:cs="Times New Roman"/>
                      <w:b/>
                      <w:bCs/>
                      <w:iCs/>
                    </w:rPr>
                  </w:pPr>
                  <w:r w:rsidRPr="00A505F3">
                    <w:rPr>
                      <w:rFonts w:ascii="Times New Roman" w:eastAsia="Calibri" w:hAnsi="Times New Roman" w:cs="Times New Roman"/>
                      <w:b/>
                      <w:bCs/>
                      <w:iCs/>
                      <w:lang w:val="id-ID"/>
                    </w:rPr>
                    <w:t>4 suku kata</w:t>
                  </w:r>
                </w:p>
              </w:tc>
            </w:tr>
            <w:tr w:rsidR="00A505F3" w:rsidRPr="00A505F3" w:rsidTr="00AE4D9D">
              <w:trPr>
                <w:trHeight w:val="275"/>
              </w:trPr>
              <w:tc>
                <w:tcPr>
                  <w:tcW w:w="2633" w:type="dxa"/>
                </w:tcPr>
                <w:p w:rsidR="00A505F3" w:rsidRPr="00A505F3" w:rsidRDefault="00A505F3" w:rsidP="00A505F3">
                  <w:pPr>
                    <w:spacing w:before="60" w:after="60"/>
                    <w:ind w:left="245"/>
                    <w:jc w:val="both"/>
                    <w:rPr>
                      <w:rFonts w:ascii="Times New Roman" w:eastAsia="Calibri" w:hAnsi="Times New Roman" w:cs="Times New Roman"/>
                      <w:b/>
                      <w:bCs/>
                      <w:iCs/>
                    </w:rPr>
                  </w:pPr>
                </w:p>
              </w:tc>
              <w:tc>
                <w:tcPr>
                  <w:tcW w:w="2634" w:type="dxa"/>
                </w:tcPr>
                <w:p w:rsidR="00A505F3" w:rsidRPr="00A505F3" w:rsidRDefault="00A505F3" w:rsidP="00A505F3">
                  <w:pPr>
                    <w:spacing w:before="60" w:after="60"/>
                    <w:ind w:left="245"/>
                    <w:jc w:val="both"/>
                    <w:rPr>
                      <w:rFonts w:ascii="Times New Roman" w:eastAsia="Calibri" w:hAnsi="Times New Roman" w:cs="Times New Roman"/>
                      <w:b/>
                      <w:bCs/>
                      <w:iCs/>
                    </w:rPr>
                  </w:pPr>
                </w:p>
              </w:tc>
              <w:tc>
                <w:tcPr>
                  <w:tcW w:w="2634" w:type="dxa"/>
                </w:tcPr>
                <w:p w:rsidR="00A505F3" w:rsidRPr="00A505F3" w:rsidRDefault="00A505F3" w:rsidP="00A505F3">
                  <w:pPr>
                    <w:spacing w:before="60" w:after="60"/>
                    <w:ind w:left="245"/>
                    <w:jc w:val="both"/>
                    <w:rPr>
                      <w:rFonts w:ascii="Times New Roman" w:eastAsia="Calibri" w:hAnsi="Times New Roman" w:cs="Times New Roman"/>
                      <w:b/>
                      <w:bCs/>
                      <w:iCs/>
                    </w:rPr>
                  </w:pPr>
                </w:p>
              </w:tc>
            </w:tr>
            <w:tr w:rsidR="00A505F3" w:rsidRPr="00A505F3" w:rsidTr="00AE4D9D">
              <w:trPr>
                <w:trHeight w:val="275"/>
              </w:trPr>
              <w:tc>
                <w:tcPr>
                  <w:tcW w:w="2633" w:type="dxa"/>
                </w:tcPr>
                <w:p w:rsidR="00A505F3" w:rsidRPr="00A505F3" w:rsidRDefault="00A505F3" w:rsidP="00A505F3">
                  <w:pPr>
                    <w:spacing w:before="60" w:after="60"/>
                    <w:ind w:left="245"/>
                    <w:jc w:val="both"/>
                    <w:rPr>
                      <w:rFonts w:ascii="Times New Roman" w:eastAsia="Calibri" w:hAnsi="Times New Roman" w:cs="Times New Roman"/>
                      <w:b/>
                      <w:bCs/>
                      <w:iCs/>
                    </w:rPr>
                  </w:pPr>
                </w:p>
              </w:tc>
              <w:tc>
                <w:tcPr>
                  <w:tcW w:w="2634" w:type="dxa"/>
                </w:tcPr>
                <w:p w:rsidR="00A505F3" w:rsidRPr="00A505F3" w:rsidRDefault="00A505F3" w:rsidP="00A505F3">
                  <w:pPr>
                    <w:spacing w:before="60" w:after="60"/>
                    <w:ind w:left="245"/>
                    <w:jc w:val="both"/>
                    <w:rPr>
                      <w:rFonts w:ascii="Times New Roman" w:eastAsia="Calibri" w:hAnsi="Times New Roman" w:cs="Times New Roman"/>
                      <w:b/>
                      <w:bCs/>
                      <w:iCs/>
                    </w:rPr>
                  </w:pPr>
                </w:p>
              </w:tc>
              <w:tc>
                <w:tcPr>
                  <w:tcW w:w="2634" w:type="dxa"/>
                </w:tcPr>
                <w:p w:rsidR="00A505F3" w:rsidRPr="00A505F3" w:rsidRDefault="00A505F3" w:rsidP="00A505F3">
                  <w:pPr>
                    <w:spacing w:before="60" w:after="60"/>
                    <w:ind w:left="245"/>
                    <w:jc w:val="both"/>
                    <w:rPr>
                      <w:rFonts w:ascii="Times New Roman" w:eastAsia="Calibri" w:hAnsi="Times New Roman" w:cs="Times New Roman"/>
                      <w:b/>
                      <w:bCs/>
                      <w:iCs/>
                    </w:rPr>
                  </w:pPr>
                </w:p>
              </w:tc>
            </w:tr>
          </w:tbl>
          <w:p w:rsidR="00A505F3" w:rsidRPr="00A505F3" w:rsidRDefault="00A505F3" w:rsidP="00A505F3">
            <w:pPr>
              <w:spacing w:before="60" w:after="60"/>
              <w:ind w:left="245"/>
              <w:jc w:val="center"/>
              <w:rPr>
                <w:rFonts w:ascii="Times New Roman" w:eastAsia="Calibri" w:hAnsi="Times New Roman" w:cs="Times New Roman"/>
                <w:b/>
                <w:bCs/>
                <w:iCs/>
              </w:rPr>
            </w:pPr>
            <w:r w:rsidRPr="00A505F3">
              <w:rPr>
                <w:rFonts w:ascii="Times New Roman" w:eastAsia="Calibri" w:hAnsi="Times New Roman" w:cs="Times New Roman"/>
                <w:b/>
                <w:bCs/>
                <w:i/>
                <w:iCs/>
                <w:lang w:val="id-ID"/>
              </w:rPr>
              <w:t>Gambar Ilustrasi 2.5</w:t>
            </w:r>
          </w:p>
          <w:p w:rsidR="00F71D84" w:rsidRDefault="00F71D84" w:rsidP="00D64F45">
            <w:pPr>
              <w:spacing w:before="60" w:after="60"/>
              <w:jc w:val="both"/>
              <w:rPr>
                <w:rFonts w:ascii="Times New Roman" w:eastAsia="Calibri" w:hAnsi="Times New Roman" w:cs="Times New Roman"/>
                <w:bCs/>
                <w:lang w:val="id-ID"/>
              </w:rPr>
            </w:pPr>
          </w:p>
          <w:p w:rsidR="00F71D84" w:rsidRPr="002151D5" w:rsidRDefault="00F71D84" w:rsidP="007164AE">
            <w:pPr>
              <w:spacing w:before="60" w:after="60"/>
              <w:ind w:left="176"/>
              <w:jc w:val="both"/>
              <w:rPr>
                <w:rFonts w:ascii="Times New Roman" w:eastAsia="Calibri" w:hAnsi="Times New Roman" w:cs="Times New Roman"/>
                <w:bCs/>
                <w:lang w:val="id-ID"/>
              </w:rPr>
            </w:pPr>
          </w:p>
          <w:tbl>
            <w:tblPr>
              <w:tblStyle w:val="TableGrid24"/>
              <w:tblW w:w="0" w:type="auto"/>
              <w:jc w:val="center"/>
              <w:tblLayout w:type="fixed"/>
              <w:tblLook w:val="04A0" w:firstRow="1" w:lastRow="0" w:firstColumn="1" w:lastColumn="0" w:noHBand="0" w:noVBand="1"/>
            </w:tblPr>
            <w:tblGrid>
              <w:gridCol w:w="2961"/>
              <w:gridCol w:w="2961"/>
              <w:gridCol w:w="2962"/>
            </w:tblGrid>
            <w:tr w:rsidR="00F71D84" w:rsidRPr="002151D5" w:rsidTr="00AB1677">
              <w:trPr>
                <w:trHeight w:val="332"/>
                <w:jc w:val="center"/>
              </w:trPr>
              <w:tc>
                <w:tcPr>
                  <w:tcW w:w="2961" w:type="dxa"/>
                  <w:tcBorders>
                    <w:right w:val="single" w:sz="4" w:space="0" w:color="auto"/>
                  </w:tcBorders>
                </w:tcPr>
                <w:p w:rsidR="00F71D84" w:rsidRPr="002151D5" w:rsidRDefault="00F71D84" w:rsidP="007164AE">
                  <w:pPr>
                    <w:spacing w:before="60" w:after="60"/>
                    <w:jc w:val="center"/>
                    <w:rPr>
                      <w:rFonts w:ascii="Times New Roman" w:eastAsia="Calibri" w:hAnsi="Times New Roman" w:cs="Times New Roman"/>
                      <w:b/>
                      <w:bCs/>
                      <w:lang w:val="id-ID"/>
                    </w:rPr>
                  </w:pPr>
                  <w:r w:rsidRPr="002151D5">
                    <w:rPr>
                      <w:rFonts w:ascii="Times New Roman" w:eastAsia="Calibri" w:hAnsi="Times New Roman" w:cs="Times New Roman"/>
                      <w:b/>
                      <w:bCs/>
                      <w:lang w:val="id-ID"/>
                    </w:rPr>
                    <w:t>Nilai</w:t>
                  </w:r>
                </w:p>
              </w:tc>
              <w:tc>
                <w:tcPr>
                  <w:tcW w:w="2961" w:type="dxa"/>
                  <w:tcBorders>
                    <w:top w:val="nil"/>
                    <w:left w:val="single" w:sz="4" w:space="0" w:color="auto"/>
                    <w:bottom w:val="nil"/>
                    <w:right w:val="single" w:sz="4" w:space="0" w:color="auto"/>
                  </w:tcBorders>
                </w:tcPr>
                <w:p w:rsidR="00F71D84" w:rsidRPr="002151D5" w:rsidRDefault="00F71D84" w:rsidP="007164AE">
                  <w:pPr>
                    <w:spacing w:before="60" w:after="60"/>
                    <w:jc w:val="both"/>
                    <w:rPr>
                      <w:rFonts w:ascii="Times New Roman" w:eastAsia="Calibri" w:hAnsi="Times New Roman" w:cs="Times New Roman"/>
                      <w:b/>
                      <w:bCs/>
                      <w:lang w:val="id-ID"/>
                    </w:rPr>
                  </w:pPr>
                </w:p>
              </w:tc>
              <w:tc>
                <w:tcPr>
                  <w:tcW w:w="2962" w:type="dxa"/>
                  <w:tcBorders>
                    <w:left w:val="single" w:sz="4" w:space="0" w:color="auto"/>
                  </w:tcBorders>
                </w:tcPr>
                <w:p w:rsidR="00F71D84" w:rsidRPr="002151D5" w:rsidRDefault="00F71D84" w:rsidP="007164AE">
                  <w:pPr>
                    <w:spacing w:before="60" w:after="60"/>
                    <w:jc w:val="center"/>
                    <w:rPr>
                      <w:rFonts w:ascii="Times New Roman" w:eastAsia="Calibri" w:hAnsi="Times New Roman" w:cs="Times New Roman"/>
                      <w:b/>
                      <w:bCs/>
                      <w:lang w:val="id-ID"/>
                    </w:rPr>
                  </w:pPr>
                  <w:r w:rsidRPr="002151D5">
                    <w:rPr>
                      <w:rFonts w:ascii="Times New Roman" w:eastAsia="Calibri" w:hAnsi="Times New Roman" w:cs="Times New Roman"/>
                      <w:b/>
                      <w:bCs/>
                      <w:lang w:val="id-ID"/>
                    </w:rPr>
                    <w:t>Paraf Orang Tua</w:t>
                  </w:r>
                </w:p>
              </w:tc>
            </w:tr>
            <w:tr w:rsidR="00F71D84" w:rsidRPr="002151D5" w:rsidTr="00AB1677">
              <w:trPr>
                <w:trHeight w:val="928"/>
                <w:jc w:val="center"/>
              </w:trPr>
              <w:tc>
                <w:tcPr>
                  <w:tcW w:w="2961" w:type="dxa"/>
                  <w:tcBorders>
                    <w:right w:val="single" w:sz="4" w:space="0" w:color="auto"/>
                  </w:tcBorders>
                </w:tcPr>
                <w:p w:rsidR="00F71D84" w:rsidRPr="002151D5" w:rsidRDefault="00F71D84" w:rsidP="007164AE">
                  <w:pPr>
                    <w:spacing w:before="60" w:after="60"/>
                    <w:jc w:val="both"/>
                    <w:rPr>
                      <w:rFonts w:ascii="Times New Roman" w:eastAsia="Calibri" w:hAnsi="Times New Roman" w:cs="Times New Roman"/>
                      <w:b/>
                      <w:bCs/>
                      <w:lang w:val="id-ID"/>
                    </w:rPr>
                  </w:pPr>
                </w:p>
              </w:tc>
              <w:tc>
                <w:tcPr>
                  <w:tcW w:w="2961" w:type="dxa"/>
                  <w:tcBorders>
                    <w:top w:val="nil"/>
                    <w:left w:val="single" w:sz="4" w:space="0" w:color="auto"/>
                    <w:bottom w:val="nil"/>
                    <w:right w:val="single" w:sz="4" w:space="0" w:color="auto"/>
                  </w:tcBorders>
                </w:tcPr>
                <w:p w:rsidR="00F71D84" w:rsidRPr="002151D5" w:rsidRDefault="00F71D84" w:rsidP="007164AE">
                  <w:pPr>
                    <w:spacing w:before="60" w:after="60"/>
                    <w:jc w:val="both"/>
                    <w:rPr>
                      <w:rFonts w:ascii="Times New Roman" w:eastAsia="Calibri" w:hAnsi="Times New Roman" w:cs="Times New Roman"/>
                      <w:b/>
                      <w:bCs/>
                      <w:lang w:val="id-ID"/>
                    </w:rPr>
                  </w:pPr>
                </w:p>
              </w:tc>
              <w:tc>
                <w:tcPr>
                  <w:tcW w:w="2962" w:type="dxa"/>
                  <w:tcBorders>
                    <w:left w:val="single" w:sz="4" w:space="0" w:color="auto"/>
                  </w:tcBorders>
                </w:tcPr>
                <w:p w:rsidR="00F71D84" w:rsidRPr="002151D5" w:rsidRDefault="00F71D84" w:rsidP="007164AE">
                  <w:pPr>
                    <w:spacing w:before="60" w:after="60"/>
                    <w:jc w:val="both"/>
                    <w:rPr>
                      <w:rFonts w:ascii="Times New Roman" w:eastAsia="Calibri" w:hAnsi="Times New Roman" w:cs="Times New Roman"/>
                      <w:b/>
                      <w:bCs/>
                      <w:lang w:val="id-ID"/>
                    </w:rPr>
                  </w:pPr>
                </w:p>
                <w:p w:rsidR="00F71D84" w:rsidRPr="002151D5" w:rsidRDefault="00F71D84" w:rsidP="007164AE">
                  <w:pPr>
                    <w:spacing w:before="60" w:after="60"/>
                    <w:jc w:val="both"/>
                    <w:rPr>
                      <w:rFonts w:ascii="Times New Roman" w:eastAsia="Calibri" w:hAnsi="Times New Roman" w:cs="Times New Roman"/>
                      <w:b/>
                      <w:bCs/>
                      <w:lang w:val="id-ID"/>
                    </w:rPr>
                  </w:pPr>
                </w:p>
                <w:p w:rsidR="00F71D84" w:rsidRPr="002151D5" w:rsidRDefault="00F71D84" w:rsidP="007164AE">
                  <w:pPr>
                    <w:spacing w:before="60" w:after="60"/>
                    <w:jc w:val="both"/>
                    <w:rPr>
                      <w:rFonts w:ascii="Times New Roman" w:eastAsia="Calibri" w:hAnsi="Times New Roman" w:cs="Times New Roman"/>
                      <w:b/>
                      <w:bCs/>
                      <w:lang w:val="id-ID"/>
                    </w:rPr>
                  </w:pPr>
                </w:p>
              </w:tc>
            </w:tr>
          </w:tbl>
          <w:p w:rsidR="00F71D84" w:rsidRPr="002151D5" w:rsidRDefault="00F71D84" w:rsidP="007164AE">
            <w:pPr>
              <w:spacing w:before="60" w:after="60"/>
              <w:jc w:val="both"/>
              <w:rPr>
                <w:rFonts w:ascii="Times New Roman" w:eastAsia="Calibri" w:hAnsi="Times New Roman" w:cs="Times New Roman"/>
                <w:b/>
                <w:bCs/>
                <w:lang w:val="id-ID"/>
              </w:rPr>
            </w:pPr>
          </w:p>
          <w:p w:rsidR="00F71D84" w:rsidRPr="002151D5" w:rsidRDefault="00F71D84" w:rsidP="007164AE">
            <w:pPr>
              <w:spacing w:before="60" w:after="60"/>
              <w:jc w:val="both"/>
              <w:rPr>
                <w:rFonts w:ascii="Times New Roman" w:eastAsia="Calibri" w:hAnsi="Times New Roman" w:cs="Times New Roman"/>
                <w:b/>
                <w:bCs/>
                <w:lang w:val="id-ID"/>
              </w:rPr>
            </w:pPr>
          </w:p>
        </w:tc>
      </w:tr>
      <w:tr w:rsidR="00F71D84" w:rsidRPr="002151D5" w:rsidTr="007164AE">
        <w:trPr>
          <w:jc w:val="center"/>
        </w:trPr>
        <w:tc>
          <w:tcPr>
            <w:tcW w:w="9260" w:type="dxa"/>
            <w:shd w:val="clear" w:color="auto" w:fill="FF0000"/>
          </w:tcPr>
          <w:p w:rsidR="00F71D84" w:rsidRPr="003C25C7" w:rsidRDefault="00F71D84" w:rsidP="007164AE">
            <w:pPr>
              <w:spacing w:before="60" w:after="60"/>
              <w:rPr>
                <w:rFonts w:ascii="Times New Roman" w:eastAsia="Calibri" w:hAnsi="Times New Roman" w:cs="Times New Roman"/>
                <w:b/>
                <w:color w:val="FFFFFF" w:themeColor="background1"/>
              </w:rPr>
            </w:pPr>
            <w:r>
              <w:rPr>
                <w:rFonts w:ascii="Times New Roman" w:eastAsia="Calibri" w:hAnsi="Times New Roman" w:cs="Times New Roman"/>
                <w:b/>
                <w:color w:val="FFFFFF" w:themeColor="background1"/>
                <w:lang w:val="id-ID"/>
              </w:rPr>
              <w:t xml:space="preserve">B.  </w:t>
            </w:r>
            <w:r w:rsidRPr="003C25C7">
              <w:rPr>
                <w:rFonts w:ascii="Times New Roman" w:eastAsia="Calibri" w:hAnsi="Times New Roman" w:cs="Times New Roman"/>
                <w:b/>
                <w:color w:val="FFFFFF" w:themeColor="background1"/>
              </w:rPr>
              <w:t>BAHAN BACAAN GURU &amp; PESERTA DIDIK</w:t>
            </w:r>
          </w:p>
        </w:tc>
      </w:tr>
      <w:tr w:rsidR="00F71D84" w:rsidRPr="002151D5" w:rsidTr="007164AE">
        <w:trPr>
          <w:jc w:val="center"/>
        </w:trPr>
        <w:tc>
          <w:tcPr>
            <w:tcW w:w="9260" w:type="dxa"/>
            <w:shd w:val="clear" w:color="auto" w:fill="auto"/>
          </w:tcPr>
          <w:p w:rsidR="00F71D84" w:rsidRPr="00EF6F17" w:rsidRDefault="00F71D84" w:rsidP="007164AE">
            <w:pPr>
              <w:pStyle w:val="ListParagraph"/>
              <w:numPr>
                <w:ilvl w:val="0"/>
                <w:numId w:val="31"/>
              </w:numPr>
              <w:spacing w:before="60" w:after="60"/>
              <w:ind w:left="647" w:hanging="284"/>
              <w:jc w:val="both"/>
              <w:rPr>
                <w:rFonts w:ascii="Times New Roman" w:eastAsia="Calibri" w:hAnsi="Times New Roman" w:cs="Times New Roman"/>
                <w:lang w:val="id-ID"/>
              </w:rPr>
            </w:pPr>
            <w:r w:rsidRPr="00EF6F17">
              <w:rPr>
                <w:rFonts w:ascii="Times New Roman" w:eastAsia="Calibri" w:hAnsi="Times New Roman" w:cs="Times New Roman"/>
                <w:lang w:val="id-ID"/>
              </w:rPr>
              <w:t xml:space="preserve">Buku panduan guru </w:t>
            </w:r>
            <w:r>
              <w:rPr>
                <w:rFonts w:ascii="Times New Roman" w:eastAsia="Calibri" w:hAnsi="Times New Roman" w:cs="Times New Roman"/>
                <w:lang w:val="id-ID"/>
              </w:rPr>
              <w:t xml:space="preserve">Seni Musik </w:t>
            </w:r>
            <w:r w:rsidRPr="003B33A5">
              <w:rPr>
                <w:rFonts w:ascii="Times New Roman" w:eastAsia="Calibri" w:hAnsi="Times New Roman" w:cs="Times New Roman"/>
                <w:lang w:val="id-ID"/>
              </w:rPr>
              <w:t>K</w:t>
            </w:r>
            <w:r>
              <w:rPr>
                <w:rFonts w:ascii="Times New Roman" w:eastAsia="Calibri" w:hAnsi="Times New Roman" w:cs="Times New Roman"/>
                <w:lang w:val="id-ID"/>
              </w:rPr>
              <w:t>elas 1 Kemendikbud RI Tahun 2021</w:t>
            </w:r>
          </w:p>
          <w:p w:rsidR="00F71D84" w:rsidRPr="00EF6F17" w:rsidRDefault="00F71D84" w:rsidP="007164AE">
            <w:pPr>
              <w:pStyle w:val="ListParagraph"/>
              <w:numPr>
                <w:ilvl w:val="0"/>
                <w:numId w:val="31"/>
              </w:numPr>
              <w:spacing w:before="60" w:after="60"/>
              <w:ind w:left="647" w:hanging="284"/>
              <w:jc w:val="both"/>
              <w:rPr>
                <w:rFonts w:ascii="Times New Roman" w:eastAsia="Calibri" w:hAnsi="Times New Roman" w:cs="Times New Roman"/>
                <w:lang w:val="id-ID"/>
              </w:rPr>
            </w:pPr>
            <w:r w:rsidRPr="00EF6F17">
              <w:rPr>
                <w:rFonts w:ascii="Times New Roman" w:eastAsia="Calibri" w:hAnsi="Times New Roman" w:cs="Times New Roman"/>
                <w:lang w:val="id-ID"/>
              </w:rPr>
              <w:t xml:space="preserve">Buku siswa </w:t>
            </w:r>
            <w:r>
              <w:rPr>
                <w:rFonts w:ascii="Times New Roman" w:eastAsia="Calibri" w:hAnsi="Times New Roman" w:cs="Times New Roman"/>
                <w:lang w:val="id-ID"/>
              </w:rPr>
              <w:t xml:space="preserve">Seni Musik </w:t>
            </w:r>
            <w:r w:rsidRPr="003B33A5">
              <w:rPr>
                <w:rFonts w:ascii="Times New Roman" w:eastAsia="Calibri" w:hAnsi="Times New Roman" w:cs="Times New Roman"/>
                <w:lang w:val="id-ID"/>
              </w:rPr>
              <w:t>Kelas 1 Kemendikbud RI T</w:t>
            </w:r>
            <w:r>
              <w:rPr>
                <w:rFonts w:ascii="Times New Roman" w:eastAsia="Calibri" w:hAnsi="Times New Roman" w:cs="Times New Roman"/>
                <w:lang w:val="id-ID"/>
              </w:rPr>
              <w:t>ahun 2021</w:t>
            </w:r>
          </w:p>
          <w:p w:rsidR="00F71D84" w:rsidRPr="004305D9" w:rsidRDefault="00F71D84" w:rsidP="007164AE">
            <w:pPr>
              <w:pStyle w:val="ListParagraph"/>
              <w:numPr>
                <w:ilvl w:val="0"/>
                <w:numId w:val="31"/>
              </w:numPr>
              <w:spacing w:before="60" w:after="60"/>
              <w:ind w:left="647" w:hanging="284"/>
              <w:jc w:val="both"/>
              <w:rPr>
                <w:rFonts w:ascii="Times New Roman" w:eastAsia="Calibri" w:hAnsi="Times New Roman" w:cs="Times New Roman"/>
              </w:rPr>
            </w:pPr>
            <w:r w:rsidRPr="003B33A5">
              <w:rPr>
                <w:rFonts w:ascii="Times New Roman" w:eastAsia="Calibri" w:hAnsi="Times New Roman" w:cs="Times New Roman"/>
                <w:lang w:val="id-ID"/>
              </w:rPr>
              <w:t>Sumber Belajar Lain yang Relevan (buku elektronik, gim, alat</w:t>
            </w:r>
            <w:r>
              <w:rPr>
                <w:rFonts w:ascii="Times New Roman" w:eastAsia="Calibri" w:hAnsi="Times New Roman" w:cs="Times New Roman"/>
                <w:lang w:val="id-ID"/>
              </w:rPr>
              <w:t xml:space="preserve"> </w:t>
            </w:r>
            <w:r w:rsidRPr="003B33A5">
              <w:rPr>
                <w:rFonts w:ascii="Times New Roman" w:eastAsia="Calibri" w:hAnsi="Times New Roman" w:cs="Times New Roman"/>
                <w:lang w:val="id-ID"/>
              </w:rPr>
              <w:t>peraga, dan lain-lain)</w:t>
            </w:r>
          </w:p>
          <w:p w:rsidR="004305D9" w:rsidRPr="009E4A16" w:rsidRDefault="004305D9" w:rsidP="004305D9">
            <w:pPr>
              <w:pStyle w:val="ListParagraph"/>
              <w:spacing w:before="60" w:after="60"/>
              <w:ind w:left="647"/>
              <w:jc w:val="both"/>
              <w:rPr>
                <w:rFonts w:ascii="Times New Roman" w:eastAsia="Calibri" w:hAnsi="Times New Roman" w:cs="Times New Roman"/>
              </w:rPr>
            </w:pPr>
          </w:p>
        </w:tc>
      </w:tr>
      <w:tr w:rsidR="00F71D84" w:rsidRPr="002151D5" w:rsidTr="007164AE">
        <w:trPr>
          <w:jc w:val="center"/>
        </w:trPr>
        <w:tc>
          <w:tcPr>
            <w:tcW w:w="9260" w:type="dxa"/>
            <w:shd w:val="clear" w:color="auto" w:fill="FF0000"/>
          </w:tcPr>
          <w:p w:rsidR="00F71D84" w:rsidRPr="003C25C7" w:rsidRDefault="00F71D84" w:rsidP="007164AE">
            <w:pPr>
              <w:spacing w:before="60" w:after="60"/>
              <w:rPr>
                <w:rFonts w:ascii="Times New Roman" w:eastAsia="Calibri" w:hAnsi="Times New Roman" w:cs="Times New Roman"/>
                <w:b/>
                <w:color w:val="FFFFFF" w:themeColor="background1"/>
              </w:rPr>
            </w:pPr>
            <w:r>
              <w:rPr>
                <w:rFonts w:ascii="Times New Roman" w:eastAsia="Calibri" w:hAnsi="Times New Roman" w:cs="Times New Roman"/>
                <w:b/>
                <w:color w:val="FFFFFF" w:themeColor="background1"/>
                <w:lang w:val="id-ID"/>
              </w:rPr>
              <w:t xml:space="preserve">C.   </w:t>
            </w:r>
            <w:r w:rsidRPr="003C25C7">
              <w:rPr>
                <w:rFonts w:ascii="Times New Roman" w:eastAsia="Calibri" w:hAnsi="Times New Roman" w:cs="Times New Roman"/>
                <w:b/>
                <w:color w:val="FFFFFF" w:themeColor="background1"/>
              </w:rPr>
              <w:t>GLOSARIUM</w:t>
            </w:r>
          </w:p>
        </w:tc>
      </w:tr>
      <w:tr w:rsidR="00F71D84" w:rsidRPr="002151D5" w:rsidTr="007164AE">
        <w:trPr>
          <w:jc w:val="center"/>
        </w:trPr>
        <w:tc>
          <w:tcPr>
            <w:tcW w:w="9260" w:type="dxa"/>
          </w:tcPr>
          <w:p w:rsidR="00F71D84" w:rsidRDefault="00F71D84" w:rsidP="007164AE">
            <w:pPr>
              <w:tabs>
                <w:tab w:val="left" w:pos="2160"/>
              </w:tabs>
              <w:spacing w:before="60" w:after="60"/>
              <w:ind w:left="2160" w:hanging="2126"/>
              <w:jc w:val="center"/>
              <w:rPr>
                <w:rFonts w:ascii="Times New Roman" w:eastAsia="Calibri" w:hAnsi="Times New Roman" w:cs="Times New Roman"/>
                <w:b/>
                <w:bCs/>
                <w:sz w:val="24"/>
                <w:szCs w:val="24"/>
                <w:lang w:val="id-ID"/>
              </w:rPr>
            </w:pPr>
            <w:r w:rsidRPr="004066E1">
              <w:rPr>
                <w:rFonts w:ascii="Times New Roman" w:eastAsia="Calibri" w:hAnsi="Times New Roman" w:cs="Times New Roman"/>
                <w:b/>
                <w:bCs/>
                <w:sz w:val="24"/>
                <w:szCs w:val="24"/>
                <w:lang w:val="id-ID"/>
              </w:rPr>
              <w:t>GLOSARIUM</w:t>
            </w:r>
          </w:p>
          <w:p w:rsidR="00F71D84" w:rsidRPr="004066E1" w:rsidRDefault="00F71D84" w:rsidP="007164AE">
            <w:pPr>
              <w:tabs>
                <w:tab w:val="left" w:pos="2160"/>
              </w:tabs>
              <w:spacing w:before="60" w:after="60"/>
              <w:ind w:left="2160" w:hanging="2126"/>
              <w:jc w:val="center"/>
              <w:rPr>
                <w:rFonts w:ascii="Times New Roman" w:eastAsia="Calibri" w:hAnsi="Times New Roman" w:cs="Times New Roman"/>
                <w:b/>
                <w:bCs/>
                <w:sz w:val="24"/>
                <w:szCs w:val="24"/>
                <w:lang w:val="id-ID"/>
              </w:rPr>
            </w:pPr>
          </w:p>
          <w:p w:rsidR="00F71D84"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Birama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Ruas-ruas yang membagi kalimat lagu atau melodi ke</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dalam ukuran tertentu yang sama, dan ditandai dengan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lambang hitungan atau bilangan tertentu. Terkait dengan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sukat sebagai petunjuk nilai birama, seperti 2/4, 3/4, 4/4,</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6/8 dan seterusnya.</w:t>
            </w:r>
            <w:r>
              <w:rPr>
                <w:rFonts w:ascii="Times New Roman" w:eastAsia="Calibri" w:hAnsi="Times New Roman" w:cs="Times New Roman"/>
                <w:bCs/>
                <w:lang w:val="id-ID"/>
              </w:rPr>
              <w:t xml:space="preserve"> </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Denyut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Ketukan berulang teratur berdurasi pendek dan tepat</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sama.</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Instrumen Musik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Alat musik. Perangkat apa pun yang digunakan untuk</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membuat musik.</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Ketukan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Dalam teori musik, ketukan merupakan unit dasar waktu,</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 xml:space="preserve">denyut nadi </w:t>
            </w:r>
            <w:r w:rsidRPr="00D81BD5">
              <w:rPr>
                <w:rFonts w:ascii="Times New Roman" w:eastAsia="Calibri" w:hAnsi="Times New Roman" w:cs="Times New Roman"/>
                <w:bCs/>
                <w:lang w:val="id-ID"/>
              </w:rPr>
              <w:lastRenderedPageBreak/>
              <w:t>(peristiwa yang berulang secara teratur).</w:t>
            </w:r>
            <w:r>
              <w:rPr>
                <w:rFonts w:ascii="Times New Roman" w:eastAsia="Calibri" w:hAnsi="Times New Roman" w:cs="Times New Roman"/>
                <w:bCs/>
                <w:lang w:val="id-ID"/>
              </w:rPr>
              <w:t xml:space="preserve"> </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Lagu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Berkenaan dengan dengan karya musik yang dapat</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dinyanyikan dengan pola maupun bentuk tertentu.</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Dapat juga berarti melodi pokok dalam sebuah musik.</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Melodis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Terkait dengan sumber bunyi atau alat musik yang</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mengandung atau dapat menghasilkan susunan nada</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membentuk melodi.</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Metronome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Penanda yang mengidentifikasi tempo dalam jumlah</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ketukan per-menit.</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Musikal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Berkenaan dengan musik, mengandung rasa, kepekaan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dan kesan terhadap musik. Selain itu juga terkait dengan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kemampuan bermusik.</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Perkusif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Istilah yang digunakan untuk mendeskripsikan suara</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yang dibuat oleh instrumen perkusi. Istilah ini biasanya</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digunakan untuk mendeskripsikan suara yang dibuat</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dengan cara memukul atau memukul dan dicirikan oleh</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suara yang pendek dan keras dan sering kali bersifat</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ritmis.</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Pulsa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Dalam musik, pulsa atau denyut merupakan rangkaian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tak terputus dari rangsangan pendek yang berbeda,</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namun identik secara berkala yang dianggap sebagai</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titik waktu</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Ritme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Ketukan atau derap berulang dalam ruang-waktu yang</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teratur.</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Ritmis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Istilah yang digunakan untuk menjelaskan alat musik</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yang tidak menghasilkan bunyi tak bernada.</w:t>
            </w:r>
          </w:p>
          <w:p w:rsidR="00F71D84" w:rsidRPr="00D81BD5" w:rsidRDefault="00F71D84" w:rsidP="007164AE">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Tempo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Terkait dengan waktu atau kecepatan. Kecepatan dalam</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ukuran tertentu.</w:t>
            </w:r>
          </w:p>
          <w:p w:rsidR="00F71D84" w:rsidRDefault="00F71D84" w:rsidP="0075512F">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Warna Bunyi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Perbedaan karakter dari setiap bunyi yang dihasilkan.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Setiap bunyi memiliki warna bunyi masing-masing.</w:t>
            </w:r>
          </w:p>
          <w:p w:rsidR="004305D9" w:rsidRPr="00F439EA" w:rsidRDefault="004305D9" w:rsidP="0075512F">
            <w:pPr>
              <w:spacing w:before="60" w:after="60"/>
              <w:ind w:left="2348" w:hanging="2314"/>
              <w:rPr>
                <w:rFonts w:ascii="Times New Roman" w:eastAsia="Calibri" w:hAnsi="Times New Roman" w:cs="Times New Roman"/>
                <w:bCs/>
                <w:lang w:val="id-ID"/>
              </w:rPr>
            </w:pPr>
          </w:p>
        </w:tc>
      </w:tr>
      <w:tr w:rsidR="00F71D84" w:rsidRPr="002151D5" w:rsidTr="007164AE">
        <w:trPr>
          <w:jc w:val="center"/>
        </w:trPr>
        <w:tc>
          <w:tcPr>
            <w:tcW w:w="9260" w:type="dxa"/>
            <w:shd w:val="clear" w:color="auto" w:fill="FF0000"/>
          </w:tcPr>
          <w:p w:rsidR="00F71D84" w:rsidRPr="003C25C7" w:rsidRDefault="00F71D84" w:rsidP="007164AE">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color w:val="FFFFFF" w:themeColor="background1"/>
                <w:lang w:val="id-ID"/>
              </w:rPr>
              <w:lastRenderedPageBreak/>
              <w:t xml:space="preserve">D.   </w:t>
            </w:r>
            <w:r w:rsidRPr="003C25C7">
              <w:rPr>
                <w:rFonts w:ascii="Times New Roman" w:eastAsia="Calibri" w:hAnsi="Times New Roman" w:cs="Times New Roman"/>
                <w:b/>
                <w:color w:val="FFFFFF" w:themeColor="background1"/>
              </w:rPr>
              <w:t>DAFTAR</w:t>
            </w:r>
            <w:r w:rsidRPr="003C25C7">
              <w:rPr>
                <w:rFonts w:ascii="Times New Roman" w:eastAsia="Calibri" w:hAnsi="Times New Roman" w:cs="Times New Roman"/>
                <w:b/>
                <w:bCs/>
                <w:color w:val="FFFFFF" w:themeColor="background1"/>
                <w:lang w:val="id-ID"/>
              </w:rPr>
              <w:t xml:space="preserve"> PUSTAKA</w:t>
            </w:r>
          </w:p>
        </w:tc>
      </w:tr>
      <w:tr w:rsidR="00F71D84" w:rsidRPr="002151D5" w:rsidTr="007164AE">
        <w:trPr>
          <w:jc w:val="center"/>
        </w:trPr>
        <w:tc>
          <w:tcPr>
            <w:tcW w:w="9260" w:type="dxa"/>
          </w:tcPr>
          <w:p w:rsidR="00F71D84" w:rsidRPr="000368A3" w:rsidRDefault="00F71D84" w:rsidP="007164AE">
            <w:pPr>
              <w:spacing w:before="60" w:after="60"/>
              <w:ind w:left="176" w:hanging="14"/>
              <w:jc w:val="center"/>
              <w:rPr>
                <w:rFonts w:ascii="Times New Roman" w:eastAsia="Calibri" w:hAnsi="Times New Roman" w:cs="Times New Roman"/>
                <w:b/>
                <w:bCs/>
                <w:sz w:val="24"/>
                <w:szCs w:val="24"/>
                <w:lang w:val="id-ID"/>
              </w:rPr>
            </w:pPr>
            <w:r w:rsidRPr="000368A3">
              <w:rPr>
                <w:rFonts w:ascii="Times New Roman" w:eastAsia="Calibri" w:hAnsi="Times New Roman" w:cs="Times New Roman"/>
                <w:b/>
                <w:bCs/>
                <w:sz w:val="24"/>
                <w:szCs w:val="24"/>
                <w:lang w:val="id-ID"/>
              </w:rPr>
              <w:t>DAFTAR PUSTAKA</w:t>
            </w:r>
          </w:p>
          <w:p w:rsidR="00F71D84" w:rsidRDefault="00F71D84" w:rsidP="007164AE">
            <w:pPr>
              <w:spacing w:before="60" w:after="60"/>
              <w:ind w:left="176" w:hanging="14"/>
              <w:jc w:val="both"/>
              <w:rPr>
                <w:rFonts w:ascii="Times New Roman" w:eastAsia="Calibri" w:hAnsi="Times New Roman" w:cs="Times New Roman"/>
                <w:lang w:val="id-ID"/>
              </w:rPr>
            </w:pPr>
          </w:p>
          <w:p w:rsidR="00F71D84" w:rsidRPr="00325CD5"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A. Ku</w:t>
            </w:r>
            <w:r w:rsidRPr="00325CD5">
              <w:rPr>
                <w:rFonts w:ascii="Times New Roman" w:eastAsia="Calibri" w:hAnsi="Times New Roman" w:cs="Times New Roman" w:hint="eastAsia"/>
                <w:lang w:val="id-ID"/>
              </w:rPr>
              <w:t>ś</w:t>
            </w:r>
            <w:r w:rsidRPr="00325CD5">
              <w:rPr>
                <w:rFonts w:ascii="Times New Roman" w:eastAsia="Calibri" w:hAnsi="Times New Roman" w:cs="Times New Roman"/>
                <w:lang w:val="id-ID"/>
              </w:rPr>
              <w:t xml:space="preserve">nierek. 2016. </w:t>
            </w:r>
            <w:r w:rsidRPr="00325CD5">
              <w:rPr>
                <w:rFonts w:ascii="Times New Roman" w:eastAsia="Calibri" w:hAnsi="Times New Roman" w:cs="Times New Roman" w:hint="eastAsia"/>
                <w:lang w:val="id-ID"/>
              </w:rPr>
              <w:t>“</w:t>
            </w:r>
            <w:r w:rsidRPr="00325CD5">
              <w:rPr>
                <w:rFonts w:ascii="Times New Roman" w:eastAsia="Calibri" w:hAnsi="Times New Roman" w:cs="Times New Roman"/>
                <w:lang w:val="id-ID"/>
              </w:rPr>
              <w:t>The role of music and songs in teaching English vocabulary to</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students,” World Sci. News, vol. 1, no. 43, pp. 1–55.</w:t>
            </w:r>
            <w:r>
              <w:rPr>
                <w:rFonts w:ascii="Times New Roman" w:eastAsia="Calibri" w:hAnsi="Times New Roman" w:cs="Times New Roman"/>
                <w:lang w:val="id-ID"/>
              </w:rPr>
              <w:t xml:space="preserve"> </w:t>
            </w:r>
          </w:p>
          <w:p w:rsidR="00F71D84" w:rsidRPr="00325CD5"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A. M. Musco. 2013. “Effects of Learning melodies by ear on performance skills and</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student attitudes,” Contrib. to Music Educ., vol. 36, no. 2, pp. 79–95, 2009.</w:t>
            </w:r>
          </w:p>
          <w:p w:rsidR="00F71D84" w:rsidRPr="00325CD5"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Banoe, Pono. 2016. Kamus Umum Musik. Jakarta: MEC.</w:t>
            </w:r>
          </w:p>
          <w:p w:rsidR="00F71D84" w:rsidRPr="00325CD5"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B. Gault. 2002. “Effects of pedagogical approach, presence/absence of text,</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and developmental music aptitude on the song performance accuracy of</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kindergarten and first-grade students,” Bull. Counc. Res. Music Educ., vol. 1,</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no. 152, pp. 54–63.</w:t>
            </w:r>
          </w:p>
          <w:p w:rsidR="00F71D84" w:rsidRPr="00325CD5"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Black Schnelby Julia and Moore Stephen. 1997. The Rhythm Inside. Portland:</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Oregon. Rudra Press.</w:t>
            </w:r>
          </w:p>
          <w:p w:rsidR="00F71D84" w:rsidRPr="00325CD5"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C. Fonseca-Mora, C. Toscano-Fuentes, and K. Wermke. 2011. “Melodies that help:</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The relation between language aptitude and musikal intelligence,” Int. J. English</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Stud., vol. 22, no. 1, pp. 101–118.</w:t>
            </w:r>
          </w:p>
          <w:p w:rsidR="00F71D84" w:rsidRPr="00325CD5"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 xml:space="preserve">Colwell, Richard, and Peter R Webster, eds. 2011. </w:t>
            </w:r>
            <w:r w:rsidRPr="00325CD5">
              <w:rPr>
                <w:rFonts w:ascii="Times New Roman" w:eastAsia="Calibri" w:hAnsi="Times New Roman" w:cs="Times New Roman"/>
                <w:i/>
                <w:iCs/>
                <w:lang w:val="id-ID"/>
              </w:rPr>
              <w:t>{MENC} Handbook of Research</w:t>
            </w:r>
            <w:r>
              <w:rPr>
                <w:rFonts w:ascii="Times New Roman" w:eastAsia="Calibri" w:hAnsi="Times New Roman" w:cs="Times New Roman"/>
                <w:i/>
                <w:iCs/>
                <w:lang w:val="id-ID"/>
              </w:rPr>
              <w:t xml:space="preserve"> </w:t>
            </w:r>
            <w:r w:rsidRPr="00325CD5">
              <w:rPr>
                <w:rFonts w:ascii="Times New Roman" w:eastAsia="Calibri" w:hAnsi="Times New Roman" w:cs="Times New Roman"/>
                <w:i/>
                <w:iCs/>
                <w:lang w:val="id-ID"/>
              </w:rPr>
              <w:t>on Music Learning</w:t>
            </w:r>
            <w:r w:rsidRPr="00325CD5">
              <w:rPr>
                <w:rFonts w:ascii="Times New Roman" w:eastAsia="Calibri" w:hAnsi="Times New Roman" w:cs="Times New Roman"/>
                <w:lang w:val="id-ID"/>
              </w:rPr>
              <w:t xml:space="preserve">. Oxford University Press. </w:t>
            </w:r>
            <w:hyperlink r:id="rId41" w:history="1">
              <w:r w:rsidRPr="00EC2E49">
                <w:rPr>
                  <w:rStyle w:val="Hyperlink"/>
                  <w:rFonts w:ascii="Times New Roman" w:eastAsia="Calibri" w:hAnsi="Times New Roman" w:cs="Times New Roman"/>
                  <w:lang w:val="id-ID"/>
                </w:rPr>
                <w:t>https://doi.org/10.1093/acprof:os</w:t>
              </w:r>
            </w:hyperlink>
            <w:r>
              <w:rPr>
                <w:rFonts w:ascii="Times New Roman" w:eastAsia="Calibri" w:hAnsi="Times New Roman" w:cs="Times New Roman"/>
                <w:lang w:val="id-ID"/>
              </w:rPr>
              <w:t xml:space="preserve"> </w:t>
            </w:r>
            <w:r w:rsidRPr="00325CD5">
              <w:rPr>
                <w:rFonts w:ascii="Times New Roman" w:eastAsia="Calibri" w:hAnsi="Times New Roman" w:cs="Times New Roman"/>
                <w:lang w:val="id-ID"/>
              </w:rPr>
              <w:t>obl/9780195386677.001.0001.</w:t>
            </w:r>
          </w:p>
          <w:p w:rsidR="00F71D84" w:rsidRPr="00325CD5"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D. J. Shernoff and M. Csikszentmihalyi. Cultivating engaged learners and optimal</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Learning environments. 2009. O. W. Sacks, Tales of music and the brain.</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Picador London, UK: 2007.</w:t>
            </w:r>
          </w:p>
          <w:p w:rsidR="00F71D84" w:rsidRPr="00325CD5"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D. Pohl. 2013. The Teaching of Vocabulary in the Primary School Foreign Language</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Classroom. GRIN Verlag.</w:t>
            </w:r>
          </w:p>
          <w:p w:rsidR="00F71D84"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Feierabend, John M, T Clark Saunders, John M Holahan, and Pamela E Getnick.</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1998. “Song Recognition among Preschool-Age Children: An Investigation of</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Words and Music.” </w:t>
            </w:r>
            <w:r w:rsidRPr="00325CD5">
              <w:rPr>
                <w:rFonts w:ascii="Times New Roman" w:eastAsia="Calibri" w:hAnsi="Times New Roman" w:cs="Times New Roman"/>
                <w:i/>
                <w:iCs/>
                <w:lang w:val="id-ID"/>
              </w:rPr>
              <w:t xml:space="preserve">Journal of Research in Music Education </w:t>
            </w:r>
            <w:r w:rsidRPr="00325CD5">
              <w:rPr>
                <w:rFonts w:ascii="Times New Roman" w:eastAsia="Calibri" w:hAnsi="Times New Roman" w:cs="Times New Roman"/>
                <w:lang w:val="id-ID"/>
              </w:rPr>
              <w:t>46 (3): 351–59.</w:t>
            </w:r>
            <w:r>
              <w:rPr>
                <w:rFonts w:ascii="Times New Roman" w:eastAsia="Calibri" w:hAnsi="Times New Roman" w:cs="Times New Roman"/>
                <w:lang w:val="id-ID"/>
              </w:rPr>
              <w:t xml:space="preserve"> </w:t>
            </w:r>
            <w:hyperlink r:id="rId42" w:history="1">
              <w:r w:rsidRPr="00EC2E49">
                <w:rPr>
                  <w:rStyle w:val="Hyperlink"/>
                  <w:rFonts w:ascii="Times New Roman" w:eastAsia="Calibri" w:hAnsi="Times New Roman" w:cs="Times New Roman"/>
                  <w:lang w:val="id-ID"/>
                </w:rPr>
                <w:t>https://doi.org/10.2307/3345547</w:t>
              </w:r>
            </w:hyperlink>
            <w:r w:rsidRPr="00325CD5">
              <w:rPr>
                <w:rFonts w:ascii="Times New Roman" w:eastAsia="Calibri" w:hAnsi="Times New Roman" w:cs="Times New Roman"/>
                <w:lang w:val="id-ID"/>
              </w:rPr>
              <w:t>.</w:t>
            </w:r>
          </w:p>
          <w:p w:rsidR="00F71D84"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“Flow in Schools: Cultivating Engaged Learners and Optimal Learning Environments.”</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2009. In </w:t>
            </w:r>
            <w:r w:rsidRPr="00325CD5">
              <w:rPr>
                <w:rFonts w:ascii="Times New Roman" w:eastAsia="Calibri" w:hAnsi="Times New Roman" w:cs="Times New Roman"/>
                <w:i/>
                <w:iCs/>
                <w:lang w:val="id-ID"/>
              </w:rPr>
              <w:t>Handbook of Positive Psychology in Schools</w:t>
            </w:r>
            <w:r w:rsidRPr="00325CD5">
              <w:rPr>
                <w:rFonts w:ascii="Times New Roman" w:eastAsia="Calibri" w:hAnsi="Times New Roman" w:cs="Times New Roman"/>
                <w:lang w:val="id-ID"/>
              </w:rPr>
              <w:t>, 149–64. Routledge.</w:t>
            </w:r>
            <w:r>
              <w:rPr>
                <w:rFonts w:ascii="Times New Roman" w:eastAsia="Calibri" w:hAnsi="Times New Roman" w:cs="Times New Roman"/>
                <w:lang w:val="id-ID"/>
              </w:rPr>
              <w:t xml:space="preserve"> </w:t>
            </w:r>
            <w:hyperlink r:id="rId43" w:history="1">
              <w:r w:rsidRPr="00EC2E49">
                <w:rPr>
                  <w:rStyle w:val="Hyperlink"/>
                  <w:rFonts w:ascii="Times New Roman" w:eastAsia="Calibri" w:hAnsi="Times New Roman" w:cs="Times New Roman"/>
                  <w:lang w:val="id-ID"/>
                </w:rPr>
                <w:t>https://doi.org/10.4324/9780203884089-20</w:t>
              </w:r>
            </w:hyperlink>
            <w:r w:rsidRPr="00325CD5">
              <w:rPr>
                <w:rFonts w:ascii="Times New Roman" w:eastAsia="Calibri" w:hAnsi="Times New Roman" w:cs="Times New Roman"/>
                <w:lang w:val="id-ID"/>
              </w:rPr>
              <w:t>.</w:t>
            </w:r>
          </w:p>
          <w:p w:rsidR="00F71D84" w:rsidRPr="00325CD5"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G. F. Welch, “Singing and Vocal Development,” 2006, pp. 311–330, doi:</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10.1093/acprof:oso/9780198530329.003.0016, available at: </w:t>
            </w:r>
            <w:hyperlink r:id="rId44" w:history="1">
              <w:r w:rsidRPr="00EC2E49">
                <w:rPr>
                  <w:rStyle w:val="Hyperlink"/>
                  <w:rFonts w:ascii="Times New Roman" w:eastAsia="Calibri" w:hAnsi="Times New Roman" w:cs="Times New Roman"/>
                  <w:lang w:val="id-ID"/>
                </w:rPr>
                <w:t>https://oxford.universitypressscholarship.com/view/10.1093/acprof:o</w:t>
              </w:r>
            </w:hyperlink>
            <w:r>
              <w:rPr>
                <w:rFonts w:ascii="Times New Roman" w:eastAsia="Calibri" w:hAnsi="Times New Roman" w:cs="Times New Roman"/>
                <w:lang w:val="id-ID"/>
              </w:rPr>
              <w:t xml:space="preserve">  </w:t>
            </w:r>
            <w:r w:rsidRPr="00325CD5">
              <w:rPr>
                <w:rFonts w:ascii="Times New Roman" w:eastAsia="Calibri" w:hAnsi="Times New Roman" w:cs="Times New Roman"/>
                <w:lang w:val="id-ID"/>
              </w:rPr>
              <w:t>so/9780198530329.001.0001/acprof-9780198530329-chapter-16.160</w:t>
            </w:r>
            <w:r>
              <w:rPr>
                <w:rFonts w:ascii="Times New Roman" w:eastAsia="Calibri" w:hAnsi="Times New Roman" w:cs="Times New Roman"/>
                <w:lang w:val="id-ID"/>
              </w:rPr>
              <w:t xml:space="preserve"> </w:t>
            </w:r>
          </w:p>
          <w:p w:rsidR="00F71D84" w:rsidRDefault="00F71D84" w:rsidP="007164AE">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lastRenderedPageBreak/>
              <w:t>Hewitt, Michael P. 2001. “The Effects of Modeling, Self-Evaluation, and Self-</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Listening on Junior High Instrumentalists{\textquotesingle} Music Performance</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and Practice Attitude.” </w:t>
            </w:r>
            <w:r w:rsidRPr="00325CD5">
              <w:rPr>
                <w:rFonts w:ascii="Times New Roman" w:eastAsia="Calibri" w:hAnsi="Times New Roman" w:cs="Times New Roman"/>
                <w:i/>
                <w:iCs/>
                <w:lang w:val="id-ID"/>
              </w:rPr>
              <w:t xml:space="preserve">Journal of Research in Music Education </w:t>
            </w:r>
            <w:r w:rsidRPr="00325CD5">
              <w:rPr>
                <w:rFonts w:ascii="Times New Roman" w:eastAsia="Calibri" w:hAnsi="Times New Roman" w:cs="Times New Roman"/>
                <w:lang w:val="id-ID"/>
              </w:rPr>
              <w:t>49 (4): 307–22.</w:t>
            </w:r>
            <w:r>
              <w:rPr>
                <w:rFonts w:ascii="Times New Roman" w:eastAsia="Calibri" w:hAnsi="Times New Roman" w:cs="Times New Roman"/>
                <w:lang w:val="id-ID"/>
              </w:rPr>
              <w:t xml:space="preserve"> </w:t>
            </w:r>
            <w:hyperlink r:id="rId45" w:history="1">
              <w:r w:rsidRPr="00EC2E49">
                <w:rPr>
                  <w:rStyle w:val="Hyperlink"/>
                  <w:rFonts w:ascii="Times New Roman" w:eastAsia="Calibri" w:hAnsi="Times New Roman" w:cs="Times New Roman"/>
                  <w:lang w:val="id-ID"/>
                </w:rPr>
                <w:t>https://doi.org/10.2307/3345614</w:t>
              </w:r>
            </w:hyperlink>
            <w:r w:rsidRPr="00325CD5">
              <w:rPr>
                <w:rFonts w:ascii="Times New Roman" w:eastAsia="Calibri" w:hAnsi="Times New Roman" w:cs="Times New Roman"/>
                <w:lang w:val="id-ID"/>
              </w:rPr>
              <w:t>.</w:t>
            </w:r>
          </w:p>
          <w:p w:rsidR="00F71D84" w:rsidRPr="00E02C06"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Hsieh, Ya-Hui, Yi-Chun Lin, and Huei-Tse Hou. 2013. “Exploring the Role of</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Flow Experience, Learning Performance and Potential Behavior Clusters in</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Elementary Students{\textquotesingle} Game-Based Learning.” </w:t>
            </w:r>
            <w:r w:rsidRPr="00E02C06">
              <w:rPr>
                <w:rFonts w:ascii="Times New Roman" w:eastAsia="Calibri" w:hAnsi="Times New Roman" w:cs="Times New Roman"/>
                <w:i/>
                <w:iCs/>
                <w:lang w:val="id-ID"/>
              </w:rPr>
              <w:t>Interactive</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Learning Environments </w:t>
            </w:r>
            <w:r w:rsidRPr="00E02C06">
              <w:rPr>
                <w:rFonts w:ascii="Times New Roman" w:eastAsia="Calibri" w:hAnsi="Times New Roman" w:cs="Times New Roman"/>
                <w:lang w:val="id-ID"/>
              </w:rPr>
              <w:t xml:space="preserve">24 (1): 178–93. </w:t>
            </w:r>
            <w:hyperlink r:id="rId46" w:history="1">
              <w:r w:rsidRPr="00EC2E49">
                <w:rPr>
                  <w:rStyle w:val="Hyperlink"/>
                  <w:rFonts w:ascii="Times New Roman" w:eastAsia="Calibri" w:hAnsi="Times New Roman" w:cs="Times New Roman"/>
                  <w:lang w:val="id-ID"/>
                </w:rPr>
                <w:t>https://doi.org/10.1080/10494820.20</w:t>
              </w:r>
            </w:hyperlink>
            <w:r>
              <w:rPr>
                <w:rFonts w:ascii="Times New Roman" w:eastAsia="Calibri" w:hAnsi="Times New Roman" w:cs="Times New Roman"/>
                <w:lang w:val="id-ID"/>
              </w:rPr>
              <w:t xml:space="preserve"> </w:t>
            </w:r>
            <w:r w:rsidRPr="00E02C06">
              <w:rPr>
                <w:rFonts w:ascii="Times New Roman" w:eastAsia="Calibri" w:hAnsi="Times New Roman" w:cs="Times New Roman"/>
                <w:lang w:val="id-ID"/>
              </w:rPr>
              <w:t>13.834827.</w:t>
            </w:r>
          </w:p>
          <w:p w:rsidR="00F71D84"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Hurlock B. Elizabeth. 1978.Perkembangan Anak. Jakarta: Penerbit Erlangga.</w:t>
            </w:r>
            <w:r>
              <w:rPr>
                <w:rFonts w:ascii="Times New Roman" w:eastAsia="Calibri" w:hAnsi="Times New Roman" w:cs="Times New Roman"/>
                <w:lang w:val="id-ID"/>
              </w:rPr>
              <w:t xml:space="preserve"> </w:t>
            </w:r>
          </w:p>
          <w:p w:rsidR="00F71D84"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Hwang, Eunyoung. 2011. “The Effects of Music Listening with Play on Preference,</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Recognition of the Main Melody and Musical Creativity in Elementary School</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Students.” </w:t>
            </w:r>
            <w:r w:rsidRPr="00E02C06">
              <w:rPr>
                <w:rFonts w:ascii="Times New Roman" w:eastAsia="Calibri" w:hAnsi="Times New Roman" w:cs="Times New Roman"/>
                <w:i/>
                <w:iCs/>
                <w:lang w:val="id-ID"/>
              </w:rPr>
              <w:t xml:space="preserve">Voices: A World Forum for Music Therapy </w:t>
            </w:r>
            <w:r w:rsidRPr="00E02C06">
              <w:rPr>
                <w:rFonts w:ascii="Times New Roman" w:eastAsia="Calibri" w:hAnsi="Times New Roman" w:cs="Times New Roman"/>
                <w:lang w:val="id-ID"/>
              </w:rPr>
              <w:t xml:space="preserve">11 (3). </w:t>
            </w:r>
            <w:hyperlink r:id="rId47" w:history="1">
              <w:r w:rsidRPr="00EC2E49">
                <w:rPr>
                  <w:rStyle w:val="Hyperlink"/>
                  <w:rFonts w:ascii="Times New Roman" w:eastAsia="Calibri" w:hAnsi="Times New Roman" w:cs="Times New Roman"/>
                  <w:lang w:val="id-ID"/>
                </w:rPr>
                <w:t>https://doi</w:t>
              </w:r>
            </w:hyperlink>
            <w:r w:rsidRPr="00E02C06">
              <w:rPr>
                <w:rFonts w:ascii="Times New Roman" w:eastAsia="Calibri" w:hAnsi="Times New Roman" w:cs="Times New Roman"/>
                <w:lang w:val="id-ID"/>
              </w:rPr>
              <w:t>.</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org/10.15845/voices.v11i3.565.</w:t>
            </w:r>
          </w:p>
          <w:p w:rsidR="00F71D84"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Ilari, Beatriz, Lily Chen-Hafteck, and Lisa Crawford. 2013. “Singing and Cultural</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Understanding: A Music Education Perspective.” </w:t>
            </w:r>
            <w:r w:rsidRPr="00E02C06">
              <w:rPr>
                <w:rFonts w:ascii="Times New Roman" w:eastAsia="Calibri" w:hAnsi="Times New Roman" w:cs="Times New Roman"/>
                <w:i/>
                <w:iCs/>
                <w:lang w:val="id-ID"/>
              </w:rPr>
              <w:t>International Journal of Music</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Education </w:t>
            </w:r>
            <w:r w:rsidRPr="00E02C06">
              <w:rPr>
                <w:rFonts w:ascii="Times New Roman" w:eastAsia="Calibri" w:hAnsi="Times New Roman" w:cs="Times New Roman"/>
                <w:lang w:val="id-ID"/>
              </w:rPr>
              <w:t xml:space="preserve">31 (2): 202–16. </w:t>
            </w:r>
            <w:hyperlink r:id="rId48" w:history="1">
              <w:r w:rsidRPr="00EC2E49">
                <w:rPr>
                  <w:rStyle w:val="Hyperlink"/>
                  <w:rFonts w:ascii="Times New Roman" w:eastAsia="Calibri" w:hAnsi="Times New Roman" w:cs="Times New Roman"/>
                  <w:lang w:val="id-ID"/>
                </w:rPr>
                <w:t>https://doi.org/10.1177/0255761413487281</w:t>
              </w:r>
            </w:hyperlink>
            <w:r w:rsidRPr="00E02C06">
              <w:rPr>
                <w:rFonts w:ascii="Times New Roman" w:eastAsia="Calibri" w:hAnsi="Times New Roman" w:cs="Times New Roman"/>
                <w:lang w:val="id-ID"/>
              </w:rPr>
              <w:t>.</w:t>
            </w:r>
          </w:p>
          <w:p w:rsidR="00F71D84" w:rsidRPr="00E02C06"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Jamalus. 1988. Panduan Pengajaran Buku Pengajaran Musik Melalui Pengalaman.</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Jakarta: Proyek Pengembangan Lembaga Pendidikan.</w:t>
            </w:r>
          </w:p>
          <w:p w:rsidR="00F71D84"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J. K. Delzell, D. A. Rohwer, and D. E. Ballard, “Effects of Melodic Pattern Difficulty</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and Performance Experience on Ability to Play by Ear,” J. Res. Music Educ.,</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vol. 47, no. 1, pp. 53–63, Apr. 1999, doi: 10.2307/3345828, available at :http://journals.sagepub.com/doi/10.2307/3345828.</w:t>
            </w:r>
          </w:p>
          <w:p w:rsidR="00F71D84" w:rsidRPr="00E02C06"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J. Kratus, “The use of melodic and rhythmic motives in the original songs of children</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aged 5 to 13,” Contrib. to Music Educ., no. 12, pp. 1–8, 1985.</w:t>
            </w:r>
          </w:p>
          <w:p w:rsidR="00F71D84" w:rsidRPr="00E02C06"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Kaschub, Michele. 1997. “Exercising the Musical Imagination.” </w:t>
            </w:r>
            <w:r w:rsidRPr="00E02C06">
              <w:rPr>
                <w:rFonts w:ascii="Times New Roman" w:eastAsia="Calibri" w:hAnsi="Times New Roman" w:cs="Times New Roman"/>
                <w:i/>
                <w:iCs/>
                <w:lang w:val="id-ID"/>
              </w:rPr>
              <w:t>Music Educators</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Journal </w:t>
            </w:r>
            <w:r w:rsidRPr="00E02C06">
              <w:rPr>
                <w:rFonts w:ascii="Times New Roman" w:eastAsia="Calibri" w:hAnsi="Times New Roman" w:cs="Times New Roman"/>
                <w:lang w:val="id-ID"/>
              </w:rPr>
              <w:t>84 (3): 26–32. https://doi.org/10.2307/3399053.</w:t>
            </w:r>
          </w:p>
          <w:p w:rsidR="00F71D84" w:rsidRPr="00E02C06"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K. M. Robinson. 2006. “White teacher, students of color: Culturally responsive</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pedagogy for elementary general music in communities of color,” Teach. Music</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urban Classr. A Guid. to Surviv. success, reform, vol. 1, pp. 35–53.</w:t>
            </w:r>
          </w:p>
          <w:p w:rsidR="00F71D84"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Lum, Chee-Hoo, and Patricia Shehan Campbell. 2007. “The Sonic Surrounds of</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an Elementary School.” </w:t>
            </w:r>
            <w:r w:rsidRPr="00E02C06">
              <w:rPr>
                <w:rFonts w:ascii="Times New Roman" w:eastAsia="Calibri" w:hAnsi="Times New Roman" w:cs="Times New Roman"/>
                <w:i/>
                <w:iCs/>
                <w:lang w:val="id-ID"/>
              </w:rPr>
              <w:t xml:space="preserve">Journal of Research in Music Education </w:t>
            </w:r>
            <w:r w:rsidRPr="00E02C06">
              <w:rPr>
                <w:rFonts w:ascii="Times New Roman" w:eastAsia="Calibri" w:hAnsi="Times New Roman" w:cs="Times New Roman"/>
                <w:lang w:val="id-ID"/>
              </w:rPr>
              <w:t>55 (1): 31–47.</w:t>
            </w:r>
            <w:r>
              <w:rPr>
                <w:rFonts w:ascii="Times New Roman" w:eastAsia="Calibri" w:hAnsi="Times New Roman" w:cs="Times New Roman"/>
                <w:lang w:val="id-ID"/>
              </w:rPr>
              <w:t xml:space="preserve"> </w:t>
            </w:r>
            <w:hyperlink r:id="rId49" w:history="1">
              <w:r w:rsidRPr="00EC2E49">
                <w:rPr>
                  <w:rStyle w:val="Hyperlink"/>
                  <w:rFonts w:ascii="Times New Roman" w:eastAsia="Calibri" w:hAnsi="Times New Roman" w:cs="Times New Roman"/>
                  <w:lang w:val="id-ID"/>
                </w:rPr>
                <w:t>https://doi.org/10.1177/002242940705500104</w:t>
              </w:r>
            </w:hyperlink>
            <w:r w:rsidRPr="00E02C06">
              <w:rPr>
                <w:rFonts w:ascii="Times New Roman" w:eastAsia="Calibri" w:hAnsi="Times New Roman" w:cs="Times New Roman"/>
                <w:lang w:val="id-ID"/>
              </w:rPr>
              <w:t>.</w:t>
            </w:r>
          </w:p>
          <w:p w:rsidR="00F71D84" w:rsidRPr="00E02C06"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May, Elizabeth, and John Blacking. 1973. “How Musical Is Man?” </w:t>
            </w:r>
            <w:r w:rsidRPr="00E02C06">
              <w:rPr>
                <w:rFonts w:ascii="Times New Roman" w:eastAsia="Calibri" w:hAnsi="Times New Roman" w:cs="Times New Roman"/>
                <w:i/>
                <w:iCs/>
                <w:lang w:val="id-ID"/>
              </w:rPr>
              <w:t>Yearbook of the</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International Folk Music Council </w:t>
            </w:r>
            <w:r w:rsidRPr="00E02C06">
              <w:rPr>
                <w:rFonts w:ascii="Times New Roman" w:eastAsia="Calibri" w:hAnsi="Times New Roman" w:cs="Times New Roman"/>
                <w:lang w:val="id-ID"/>
              </w:rPr>
              <w:t>5: 193. https://doi.org/10.2307/767511.</w:t>
            </w:r>
          </w:p>
          <w:p w:rsidR="00F71D84"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Metsäpelto, Riitta-Leena, Anna-Maija Poikkeus, Mirva Heikkilä, Kirsi Heikkinen-Jokilahti, Jukka Husu, Anu Laine, Kristiina Lappalainen, Marko Lähteenmäki,</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Mirjamaija Mikkilä-Erdmann, and Anu Warinowski. 2020. “Conceptual</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Framework of Teaching Quality: A Multidimensional Adapted Process Model of</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Teaching,” February. </w:t>
            </w:r>
            <w:hyperlink r:id="rId50" w:history="1">
              <w:r w:rsidRPr="00EC2E49">
                <w:rPr>
                  <w:rStyle w:val="Hyperlink"/>
                  <w:rFonts w:ascii="Times New Roman" w:eastAsia="Calibri" w:hAnsi="Times New Roman" w:cs="Times New Roman"/>
                  <w:lang w:val="id-ID"/>
                </w:rPr>
                <w:t>https://doi.org/10.31234/osf.io/52tcv</w:t>
              </w:r>
            </w:hyperlink>
            <w:r w:rsidRPr="00E02C06">
              <w:rPr>
                <w:rFonts w:ascii="Times New Roman" w:eastAsia="Calibri" w:hAnsi="Times New Roman" w:cs="Times New Roman"/>
                <w:lang w:val="id-ID"/>
              </w:rPr>
              <w:t>.</w:t>
            </w:r>
          </w:p>
          <w:p w:rsidR="00F71D84" w:rsidRPr="00E02C06"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Morrison, Steven J. 2000. “Effect of Melodic Context, Tuning Behaviors, and</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Experience on the Intonation Accuracy of Wind Players.” </w:t>
            </w:r>
            <w:r w:rsidRPr="00E02C06">
              <w:rPr>
                <w:rFonts w:ascii="Times New Roman" w:eastAsia="Calibri" w:hAnsi="Times New Roman" w:cs="Times New Roman"/>
                <w:i/>
                <w:iCs/>
                <w:lang w:val="id-ID"/>
              </w:rPr>
              <w:t>Journal of Research</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in Music Education </w:t>
            </w:r>
            <w:r w:rsidRPr="00E02C06">
              <w:rPr>
                <w:rFonts w:ascii="Times New Roman" w:eastAsia="Calibri" w:hAnsi="Times New Roman" w:cs="Times New Roman"/>
                <w:lang w:val="id-ID"/>
              </w:rPr>
              <w:t>48 (1): 39–51. https://doi.org/10.2307/3345455.</w:t>
            </w:r>
          </w:p>
          <w:p w:rsidR="00F71D84"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O. C. Hayes. 2009. The Use of Melodic and Rhythmic Mnemonics to Improve</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Memory and Recall in Elementary Students in the Content Areas. ERIC.</w:t>
            </w:r>
          </w:p>
          <w:p w:rsidR="00F71D84"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PIKE, ALFRED. 1971. “The Perceptual Aspects of Motivic Structure in Music.”</w:t>
            </w:r>
            <w:r>
              <w:rPr>
                <w:rFonts w:ascii="Times New Roman" w:eastAsia="Calibri" w:hAnsi="Times New Roman" w:cs="Times New Roman"/>
                <w:lang w:val="id-ID"/>
              </w:rPr>
              <w:t xml:space="preserve"> </w:t>
            </w:r>
            <w:r w:rsidRPr="00E02C06">
              <w:rPr>
                <w:rFonts w:ascii="Times New Roman" w:eastAsia="Calibri" w:hAnsi="Times New Roman" w:cs="Times New Roman"/>
                <w:i/>
                <w:iCs/>
                <w:lang w:val="id-ID"/>
              </w:rPr>
              <w:t xml:space="preserve">The Journal of Aesthetics and Art Criticism </w:t>
            </w:r>
            <w:r w:rsidRPr="00E02C06">
              <w:rPr>
                <w:rFonts w:ascii="Times New Roman" w:eastAsia="Calibri" w:hAnsi="Times New Roman" w:cs="Times New Roman"/>
                <w:lang w:val="id-ID"/>
              </w:rPr>
              <w:t xml:space="preserve">30 (1): 79–82. </w:t>
            </w:r>
            <w:hyperlink r:id="rId51" w:history="1">
              <w:r w:rsidRPr="00EC2E49">
                <w:rPr>
                  <w:rStyle w:val="Hyperlink"/>
                  <w:rFonts w:ascii="Times New Roman" w:eastAsia="Calibri" w:hAnsi="Times New Roman" w:cs="Times New Roman"/>
                  <w:lang w:val="id-ID"/>
                </w:rPr>
                <w:t>https://doi.org/10.1111/1540_6245.jaac30.1.0079</w:t>
              </w:r>
            </w:hyperlink>
            <w:r w:rsidRPr="00E02C06">
              <w:rPr>
                <w:rFonts w:ascii="Times New Roman" w:eastAsia="Calibri" w:hAnsi="Times New Roman" w:cs="Times New Roman"/>
                <w:lang w:val="id-ID"/>
              </w:rPr>
              <w:t>.</w:t>
            </w:r>
          </w:p>
          <w:p w:rsidR="00F71D84"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Rischar, R. 2003. “Christopher Small. Musicking: The Meanings of Performing and</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Listening. Hanover and London: Wesleyan University Press, 1998.” </w:t>
            </w:r>
            <w:r w:rsidRPr="00E02C06">
              <w:rPr>
                <w:rFonts w:ascii="Times New Roman" w:eastAsia="Calibri" w:hAnsi="Times New Roman" w:cs="Times New Roman"/>
                <w:i/>
                <w:iCs/>
                <w:lang w:val="id-ID"/>
              </w:rPr>
              <w:t>Music</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Theory Spectrum </w:t>
            </w:r>
            <w:r w:rsidRPr="00E02C06">
              <w:rPr>
                <w:rFonts w:ascii="Times New Roman" w:eastAsia="Calibri" w:hAnsi="Times New Roman" w:cs="Times New Roman"/>
                <w:lang w:val="id-ID"/>
              </w:rPr>
              <w:t xml:space="preserve">25 (1): 161–65. </w:t>
            </w:r>
            <w:hyperlink r:id="rId52" w:history="1">
              <w:r w:rsidRPr="00EC2E49">
                <w:rPr>
                  <w:rStyle w:val="Hyperlink"/>
                  <w:rFonts w:ascii="Times New Roman" w:eastAsia="Calibri" w:hAnsi="Times New Roman" w:cs="Times New Roman"/>
                  <w:lang w:val="id-ID"/>
                </w:rPr>
                <w:t>https://doi.org/10.1093/mts/25.1.161</w:t>
              </w:r>
            </w:hyperlink>
            <w:r w:rsidRPr="00E02C06">
              <w:rPr>
                <w:rFonts w:ascii="Times New Roman" w:eastAsia="Calibri" w:hAnsi="Times New Roman" w:cs="Times New Roman"/>
                <w:lang w:val="id-ID"/>
              </w:rPr>
              <w:t>.</w:t>
            </w:r>
          </w:p>
          <w:p w:rsidR="00F71D84" w:rsidRPr="00E02C06"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Schleicher, Andreas, ed. 2012. </w:t>
            </w:r>
            <w:r w:rsidRPr="00E02C06">
              <w:rPr>
                <w:rFonts w:ascii="Times New Roman" w:eastAsia="Calibri" w:hAnsi="Times New Roman" w:cs="Times New Roman"/>
                <w:i/>
                <w:iCs/>
                <w:lang w:val="id-ID"/>
              </w:rPr>
              <w:t>Preparing Teachers and Developing School Leaders</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for the 21st Century</w:t>
            </w:r>
            <w:r w:rsidRPr="00E02C06">
              <w:rPr>
                <w:rFonts w:ascii="Times New Roman" w:eastAsia="Calibri" w:hAnsi="Times New Roman" w:cs="Times New Roman"/>
                <w:lang w:val="id-ID"/>
              </w:rPr>
              <w:t>. OECD. https://doi.org/10.1787/9789264174559-en.</w:t>
            </w:r>
          </w:p>
          <w:p w:rsidR="00F71D84" w:rsidRDefault="00F71D84" w:rsidP="007164AE">
            <w:pPr>
              <w:spacing w:before="60" w:after="60"/>
              <w:ind w:left="245" w:right="294" w:firstLine="425"/>
              <w:rPr>
                <w:rFonts w:ascii="Times New Roman" w:eastAsia="Calibri" w:hAnsi="Times New Roman" w:cs="Times New Roman"/>
                <w:lang w:val="id-ID"/>
              </w:rPr>
            </w:pPr>
            <w:r w:rsidRPr="00E02C06">
              <w:rPr>
                <w:rFonts w:ascii="Times New Roman" w:eastAsia="Calibri" w:hAnsi="Times New Roman" w:cs="Times New Roman"/>
                <w:lang w:val="id-ID"/>
              </w:rPr>
              <w:t>S. Demorest, B. Nichols, and P. Q. Pfordresher, “The effect of focused instruction</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on young children’s singing accuracy,” Psychol. Music, vol. 46, no. 4, pp. 488–499, Jul. 2018, doi:10.1177/0305735617713120, available at:</w:t>
            </w:r>
            <w:r>
              <w:rPr>
                <w:rFonts w:ascii="Times New Roman" w:eastAsia="Calibri" w:hAnsi="Times New Roman" w:cs="Times New Roman"/>
                <w:lang w:val="id-ID"/>
              </w:rPr>
              <w:t xml:space="preserve"> </w:t>
            </w:r>
            <w:hyperlink r:id="rId53" w:history="1">
              <w:r w:rsidRPr="00EC2E49">
                <w:rPr>
                  <w:rStyle w:val="Hyperlink"/>
                  <w:rFonts w:ascii="Times New Roman" w:eastAsia="Calibri" w:hAnsi="Times New Roman" w:cs="Times New Roman"/>
                  <w:lang w:val="id-ID"/>
                </w:rPr>
                <w:t>http://journals.sagepub.com/doi/10.1177/0305735617713120</w:t>
              </w:r>
            </w:hyperlink>
            <w:r w:rsidRPr="00E02C06">
              <w:rPr>
                <w:rFonts w:ascii="Times New Roman" w:eastAsia="Calibri" w:hAnsi="Times New Roman" w:cs="Times New Roman"/>
                <w:lang w:val="id-ID"/>
              </w:rPr>
              <w:t>.</w:t>
            </w:r>
          </w:p>
          <w:p w:rsidR="00F71D84" w:rsidRPr="00E02C06" w:rsidRDefault="00F71D84" w:rsidP="007164AE">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Sukohardi, Al. 2011. “Edisi Revisi-Teori Musik Umum.” </w:t>
            </w:r>
            <w:r w:rsidRPr="00E02C06">
              <w:rPr>
                <w:rFonts w:ascii="Times New Roman" w:eastAsia="Calibri" w:hAnsi="Times New Roman" w:cs="Times New Roman"/>
                <w:i/>
                <w:iCs/>
                <w:lang w:val="id-ID"/>
              </w:rPr>
              <w:t>Yogyakarta: Pusat Musik</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Liturgi</w:t>
            </w:r>
            <w:r w:rsidRPr="00E02C06">
              <w:rPr>
                <w:rFonts w:ascii="Times New Roman" w:eastAsia="Calibri" w:hAnsi="Times New Roman" w:cs="Times New Roman"/>
                <w:lang w:val="id-ID"/>
              </w:rPr>
              <w:t>.</w:t>
            </w:r>
            <w:r>
              <w:rPr>
                <w:rFonts w:ascii="Times New Roman" w:eastAsia="Calibri" w:hAnsi="Times New Roman" w:cs="Times New Roman"/>
                <w:lang w:val="id-ID"/>
              </w:rPr>
              <w:t xml:space="preserve"> </w:t>
            </w:r>
          </w:p>
          <w:p w:rsidR="00F71D84" w:rsidRPr="00D64F45" w:rsidRDefault="00F71D84" w:rsidP="00D64F45">
            <w:pPr>
              <w:spacing w:before="60" w:after="60"/>
              <w:ind w:left="245" w:right="294" w:firstLine="425"/>
              <w:rPr>
                <w:rFonts w:ascii="Times New Roman" w:eastAsia="Calibri" w:hAnsi="Times New Roman" w:cs="Times New Roman"/>
                <w:lang w:val="id-ID"/>
              </w:rPr>
            </w:pPr>
            <w:r w:rsidRPr="00E02C06">
              <w:rPr>
                <w:rFonts w:ascii="Times New Roman" w:eastAsia="Calibri" w:hAnsi="Times New Roman" w:cs="Times New Roman"/>
                <w:lang w:val="id-ID"/>
              </w:rPr>
              <w:t>Trajkovik, Vladimir, Toni Malinovski, Tatjana Vasileva-Stojanovska, and Marina</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Vasileva. 2018. “Traditional Games in Elementary School: Relationships</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of Student’s Personality Traits, Motivation and Experience with Learning</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Outcomes.” Edited by Vitomir Kovanovic. </w:t>
            </w:r>
            <w:r w:rsidRPr="00E02C06">
              <w:rPr>
                <w:rFonts w:ascii="Times New Roman" w:eastAsia="Calibri" w:hAnsi="Times New Roman" w:cs="Times New Roman"/>
                <w:i/>
                <w:iCs/>
                <w:lang w:val="id-ID"/>
              </w:rPr>
              <w:t xml:space="preserve">{PLOS} {ONE} </w:t>
            </w:r>
            <w:r w:rsidRPr="00E02C06">
              <w:rPr>
                <w:rFonts w:ascii="Times New Roman" w:eastAsia="Calibri" w:hAnsi="Times New Roman" w:cs="Times New Roman"/>
                <w:lang w:val="id-ID"/>
              </w:rPr>
              <w:t>13 (8): e0202172.</w:t>
            </w:r>
            <w:r>
              <w:rPr>
                <w:rFonts w:ascii="Times New Roman" w:eastAsia="Calibri" w:hAnsi="Times New Roman" w:cs="Times New Roman"/>
                <w:lang w:val="id-ID"/>
              </w:rPr>
              <w:t xml:space="preserve"> </w:t>
            </w:r>
            <w:hyperlink r:id="rId54" w:history="1">
              <w:r w:rsidRPr="00EC2E49">
                <w:rPr>
                  <w:rStyle w:val="Hyperlink"/>
                  <w:rFonts w:ascii="Times New Roman" w:eastAsia="Calibri" w:hAnsi="Times New Roman" w:cs="Times New Roman"/>
                  <w:lang w:val="id-ID"/>
                </w:rPr>
                <w:t>https://doi.org/10.1371/journal.pone.0202172</w:t>
              </w:r>
            </w:hyperlink>
            <w:r w:rsidRPr="00747C92">
              <w:rPr>
                <w:rFonts w:ascii="Times New Roman" w:eastAsia="Calibri" w:hAnsi="Times New Roman" w:cs="Times New Roman"/>
                <w:lang w:val="id-ID"/>
              </w:rPr>
              <w:t>.</w:t>
            </w:r>
          </w:p>
        </w:tc>
      </w:tr>
    </w:tbl>
    <w:p w:rsidR="00F71D84" w:rsidRPr="002151D5" w:rsidRDefault="00F71D84" w:rsidP="00F71D84">
      <w:pPr>
        <w:rPr>
          <w:rFonts w:ascii="Times New Roman" w:eastAsia="Times New Roman" w:hAnsi="Times New Roman" w:cs="Times New Roman"/>
          <w:sz w:val="20"/>
          <w:szCs w:val="20"/>
        </w:rPr>
      </w:pPr>
    </w:p>
    <w:p w:rsidR="00661D99" w:rsidRPr="002151D5" w:rsidRDefault="00661D99" w:rsidP="00661D99">
      <w:pPr>
        <w:spacing w:after="0" w:line="240" w:lineRule="auto"/>
        <w:jc w:val="center"/>
        <w:rPr>
          <w:rFonts w:ascii="Times New Roman" w:eastAsia="Calibri" w:hAnsi="Times New Roman" w:cs="Times New Roman"/>
          <w:b/>
          <w:bCs/>
          <w:sz w:val="28"/>
          <w:szCs w:val="36"/>
        </w:rPr>
      </w:pPr>
      <w:r w:rsidRPr="002151D5">
        <w:rPr>
          <w:rFonts w:ascii="Times New Roman" w:eastAsia="Calibri" w:hAnsi="Times New Roman" w:cs="Times New Roman"/>
          <w:b/>
          <w:bCs/>
          <w:sz w:val="28"/>
          <w:szCs w:val="36"/>
        </w:rPr>
        <w:lastRenderedPageBreak/>
        <w:t xml:space="preserve">MODUL AJAR </w:t>
      </w:r>
      <w:r w:rsidR="00D64F45">
        <w:rPr>
          <w:rFonts w:ascii="Times New Roman" w:eastAsia="Calibri" w:hAnsi="Times New Roman" w:cs="Times New Roman"/>
          <w:b/>
          <w:bCs/>
          <w:sz w:val="28"/>
          <w:szCs w:val="36"/>
          <w:lang w:val="id-ID"/>
        </w:rPr>
        <w:t>SENI MUSIK</w:t>
      </w:r>
    </w:p>
    <w:p w:rsidR="00661D99" w:rsidRPr="001112DA" w:rsidRDefault="00661D99" w:rsidP="00661D99">
      <w:pPr>
        <w:spacing w:after="0" w:line="240" w:lineRule="auto"/>
        <w:rPr>
          <w:rFonts w:ascii="Times New Roman" w:eastAsia="Times New Roman" w:hAnsi="Times New Roman" w:cs="Times New Roman"/>
          <w:lang w:val="id-ID"/>
        </w:rPr>
      </w:pPr>
    </w:p>
    <w:tbl>
      <w:tblPr>
        <w:tblStyle w:val="TableGrid24"/>
        <w:tblW w:w="0" w:type="auto"/>
        <w:jc w:val="center"/>
        <w:tblLayout w:type="fixed"/>
        <w:tblLook w:val="04A0" w:firstRow="1" w:lastRow="0" w:firstColumn="1" w:lastColumn="0" w:noHBand="0" w:noVBand="1"/>
      </w:tblPr>
      <w:tblGrid>
        <w:gridCol w:w="9260"/>
      </w:tblGrid>
      <w:tr w:rsidR="00661D99" w:rsidRPr="002151D5" w:rsidTr="0011485B">
        <w:trPr>
          <w:jc w:val="center"/>
        </w:trPr>
        <w:tc>
          <w:tcPr>
            <w:tcW w:w="9260" w:type="dxa"/>
            <w:shd w:val="clear" w:color="auto" w:fill="FFFF00"/>
          </w:tcPr>
          <w:p w:rsidR="00661D99" w:rsidRPr="002151D5" w:rsidRDefault="00661D99" w:rsidP="0011485B">
            <w:pPr>
              <w:spacing w:before="60" w:after="60"/>
              <w:rPr>
                <w:rFonts w:ascii="Times New Roman" w:hAnsi="Times New Roman" w:cs="Times New Roman"/>
                <w:b/>
                <w:bCs/>
              </w:rPr>
            </w:pPr>
            <w:r w:rsidRPr="002151D5">
              <w:rPr>
                <w:rFonts w:ascii="Times New Roman" w:eastAsia="Times New Roman" w:hAnsi="Times New Roman" w:cs="Times New Roman"/>
              </w:rPr>
              <w:br w:type="page"/>
            </w:r>
            <w:r w:rsidRPr="002151D5">
              <w:rPr>
                <w:rFonts w:ascii="Times New Roman" w:hAnsi="Times New Roman" w:cs="Times New Roman"/>
                <w:b/>
                <w:bCs/>
              </w:rPr>
              <w:t xml:space="preserve">INFORMASI UMUM </w:t>
            </w: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A.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IDENTITAS MODUL</w:t>
            </w:r>
          </w:p>
        </w:tc>
      </w:tr>
      <w:tr w:rsidR="00661D99" w:rsidRPr="002151D5" w:rsidTr="0011485B">
        <w:trPr>
          <w:jc w:val="center"/>
        </w:trPr>
        <w:tc>
          <w:tcPr>
            <w:tcW w:w="9260" w:type="dxa"/>
          </w:tcPr>
          <w:p w:rsidR="00B64880" w:rsidRPr="00B64880" w:rsidRDefault="00B64880" w:rsidP="00B64880">
            <w:pPr>
              <w:tabs>
                <w:tab w:val="left" w:pos="3057"/>
              </w:tabs>
              <w:spacing w:before="60" w:after="60"/>
              <w:ind w:left="2773" w:hanging="2410"/>
              <w:contextualSpacing/>
              <w:jc w:val="both"/>
              <w:rPr>
                <w:rFonts w:ascii="Times New Roman" w:eastAsia="Calibri" w:hAnsi="Times New Roman" w:cs="Times New Roman"/>
                <w:b/>
                <w:lang w:val="id-ID"/>
              </w:rPr>
            </w:pPr>
            <w:r w:rsidRPr="00B64880">
              <w:rPr>
                <w:rFonts w:ascii="Times New Roman" w:eastAsia="Calibri" w:hAnsi="Times New Roman" w:cs="Times New Roman"/>
                <w:b/>
                <w:lang w:val="id-ID"/>
              </w:rPr>
              <w:t xml:space="preserve">Penyusun                             :   ..................................... </w:t>
            </w:r>
          </w:p>
          <w:p w:rsidR="00B64880" w:rsidRPr="00B64880" w:rsidRDefault="00B64880" w:rsidP="00B64880">
            <w:pPr>
              <w:tabs>
                <w:tab w:val="left" w:pos="3057"/>
              </w:tabs>
              <w:spacing w:before="60" w:after="60"/>
              <w:ind w:left="2773" w:hanging="2410"/>
              <w:contextualSpacing/>
              <w:jc w:val="both"/>
              <w:rPr>
                <w:rFonts w:ascii="Times New Roman" w:eastAsia="Calibri" w:hAnsi="Times New Roman" w:cs="Times New Roman"/>
                <w:b/>
                <w:lang w:val="id-ID"/>
              </w:rPr>
            </w:pPr>
            <w:r w:rsidRPr="00B64880">
              <w:rPr>
                <w:rFonts w:ascii="Times New Roman" w:eastAsia="Calibri" w:hAnsi="Times New Roman" w:cs="Times New Roman"/>
                <w:b/>
                <w:lang w:val="id-ID"/>
              </w:rPr>
              <w:t>Instansi                                :   SD ...............................</w:t>
            </w:r>
          </w:p>
          <w:p w:rsidR="00B64880" w:rsidRPr="00B64880" w:rsidRDefault="00B64880" w:rsidP="00B64880">
            <w:pPr>
              <w:tabs>
                <w:tab w:val="left" w:pos="3057"/>
              </w:tabs>
              <w:spacing w:before="60" w:after="60"/>
              <w:ind w:left="2773" w:hanging="2410"/>
              <w:contextualSpacing/>
              <w:jc w:val="both"/>
              <w:rPr>
                <w:rFonts w:ascii="Times New Roman" w:eastAsia="Calibri" w:hAnsi="Times New Roman" w:cs="Times New Roman"/>
                <w:b/>
                <w:lang w:val="id-ID"/>
              </w:rPr>
            </w:pPr>
            <w:r w:rsidRPr="00B64880">
              <w:rPr>
                <w:rFonts w:ascii="Times New Roman" w:eastAsia="Calibri" w:hAnsi="Times New Roman" w:cs="Times New Roman"/>
                <w:b/>
                <w:lang w:val="id-ID"/>
              </w:rPr>
              <w:t xml:space="preserve">Tahun Penyusunan            :   Tahun </w:t>
            </w:r>
            <w:r w:rsidR="005A3099">
              <w:rPr>
                <w:rFonts w:ascii="Times New Roman" w:eastAsia="Calibri" w:hAnsi="Times New Roman" w:cs="Times New Roman"/>
                <w:b/>
                <w:lang w:val="id-ID"/>
              </w:rPr>
              <w:t>20..</w:t>
            </w:r>
          </w:p>
          <w:p w:rsidR="00B64880" w:rsidRPr="00B64880" w:rsidRDefault="00B64880" w:rsidP="00B64880">
            <w:pPr>
              <w:tabs>
                <w:tab w:val="left" w:pos="3057"/>
              </w:tabs>
              <w:spacing w:before="60" w:after="60"/>
              <w:ind w:left="2773" w:hanging="2410"/>
              <w:contextualSpacing/>
              <w:jc w:val="both"/>
              <w:rPr>
                <w:rFonts w:ascii="Times New Roman" w:eastAsia="Calibri" w:hAnsi="Times New Roman" w:cs="Times New Roman"/>
                <w:b/>
                <w:lang w:val="id-ID"/>
              </w:rPr>
            </w:pPr>
            <w:r w:rsidRPr="00B64880">
              <w:rPr>
                <w:rFonts w:ascii="Times New Roman" w:eastAsia="Calibri" w:hAnsi="Times New Roman" w:cs="Times New Roman"/>
                <w:b/>
                <w:lang w:val="id-ID"/>
              </w:rPr>
              <w:t>Jenjang Sekolah                 :   SD</w:t>
            </w:r>
          </w:p>
          <w:p w:rsidR="00B64880" w:rsidRPr="00B64880" w:rsidRDefault="00B64880" w:rsidP="00B64880">
            <w:pPr>
              <w:tabs>
                <w:tab w:val="left" w:pos="3057"/>
              </w:tabs>
              <w:spacing w:before="60" w:after="60"/>
              <w:ind w:left="2773" w:hanging="2410"/>
              <w:contextualSpacing/>
              <w:jc w:val="both"/>
              <w:rPr>
                <w:rFonts w:ascii="Times New Roman" w:eastAsia="Calibri" w:hAnsi="Times New Roman" w:cs="Times New Roman"/>
                <w:b/>
                <w:lang w:val="id-ID"/>
              </w:rPr>
            </w:pPr>
            <w:r w:rsidRPr="00B64880">
              <w:rPr>
                <w:rFonts w:ascii="Times New Roman" w:eastAsia="Calibri" w:hAnsi="Times New Roman" w:cs="Times New Roman"/>
                <w:b/>
                <w:lang w:val="id-ID"/>
              </w:rPr>
              <w:t>Mata Pelajaran                   :   Seni Musik</w:t>
            </w:r>
          </w:p>
          <w:p w:rsidR="00B64880" w:rsidRPr="00B64880" w:rsidRDefault="00B64880" w:rsidP="00B64880">
            <w:pPr>
              <w:tabs>
                <w:tab w:val="left" w:pos="3057"/>
              </w:tabs>
              <w:spacing w:before="60" w:after="60"/>
              <w:ind w:left="2773" w:hanging="2410"/>
              <w:contextualSpacing/>
              <w:jc w:val="both"/>
              <w:rPr>
                <w:rFonts w:ascii="Times New Roman" w:eastAsia="Calibri" w:hAnsi="Times New Roman" w:cs="Times New Roman"/>
                <w:b/>
                <w:bCs/>
              </w:rPr>
            </w:pPr>
            <w:r w:rsidRPr="00B64880">
              <w:rPr>
                <w:rFonts w:ascii="Times New Roman" w:eastAsia="Calibri" w:hAnsi="Times New Roman" w:cs="Times New Roman"/>
                <w:b/>
                <w:bCs/>
              </w:rPr>
              <w:t>Fase / Kelas                         :   A  / 1 (Satu)</w:t>
            </w:r>
          </w:p>
          <w:p w:rsidR="00341366" w:rsidRPr="00341366" w:rsidRDefault="00341366" w:rsidP="00341366">
            <w:pPr>
              <w:tabs>
                <w:tab w:val="left" w:pos="3057"/>
              </w:tabs>
              <w:spacing w:before="60" w:after="60"/>
              <w:ind w:left="2773" w:hanging="2410"/>
              <w:contextualSpacing/>
              <w:jc w:val="both"/>
              <w:rPr>
                <w:rFonts w:ascii="Times New Roman" w:eastAsia="Calibri" w:hAnsi="Times New Roman" w:cs="Times New Roman"/>
                <w:b/>
                <w:bCs/>
              </w:rPr>
            </w:pPr>
            <w:r w:rsidRPr="00341366">
              <w:rPr>
                <w:rFonts w:ascii="Times New Roman" w:eastAsia="Calibri" w:hAnsi="Times New Roman" w:cs="Times New Roman"/>
                <w:b/>
                <w:bCs/>
                <w:lang w:val="id-ID"/>
              </w:rPr>
              <w:t>Semester</w:t>
            </w:r>
            <w:r w:rsidRPr="00341366">
              <w:rPr>
                <w:rFonts w:ascii="Times New Roman" w:eastAsia="Calibri" w:hAnsi="Times New Roman" w:cs="Times New Roman"/>
                <w:b/>
                <w:bCs/>
                <w:lang w:val="pt-BR"/>
              </w:rPr>
              <w:t xml:space="preserve">                              :   </w:t>
            </w:r>
            <w:r w:rsidRPr="00341366">
              <w:rPr>
                <w:rFonts w:ascii="Times New Roman" w:eastAsia="Calibri" w:hAnsi="Times New Roman" w:cs="Times New Roman"/>
                <w:b/>
                <w:bCs/>
                <w:lang w:val="id-ID"/>
              </w:rPr>
              <w:t>1</w:t>
            </w:r>
            <w:r w:rsidRPr="00341366">
              <w:rPr>
                <w:rFonts w:ascii="Times New Roman" w:eastAsia="Calibri" w:hAnsi="Times New Roman" w:cs="Times New Roman"/>
                <w:b/>
                <w:bCs/>
                <w:lang w:val="pt-BR"/>
              </w:rPr>
              <w:t xml:space="preserve"> </w:t>
            </w:r>
            <w:r w:rsidRPr="00341366">
              <w:rPr>
                <w:rFonts w:ascii="Times New Roman" w:eastAsia="Calibri" w:hAnsi="Times New Roman" w:cs="Times New Roman"/>
                <w:b/>
                <w:bCs/>
              </w:rPr>
              <w:t>(</w:t>
            </w:r>
            <w:r w:rsidRPr="00341366">
              <w:rPr>
                <w:rFonts w:ascii="Times New Roman" w:eastAsia="Calibri" w:hAnsi="Times New Roman" w:cs="Times New Roman"/>
                <w:b/>
                <w:bCs/>
                <w:lang w:val="id-ID"/>
              </w:rPr>
              <w:t>Ganjil</w:t>
            </w:r>
            <w:r w:rsidRPr="00341366">
              <w:rPr>
                <w:rFonts w:ascii="Times New Roman" w:eastAsia="Calibri" w:hAnsi="Times New Roman" w:cs="Times New Roman"/>
                <w:b/>
                <w:bCs/>
              </w:rPr>
              <w:t>)</w:t>
            </w:r>
          </w:p>
          <w:p w:rsidR="00B64880" w:rsidRPr="00B64880" w:rsidRDefault="00B64880" w:rsidP="00B64880">
            <w:pPr>
              <w:tabs>
                <w:tab w:val="left" w:pos="3057"/>
              </w:tabs>
              <w:spacing w:before="60" w:after="60"/>
              <w:ind w:left="2773" w:hanging="2410"/>
              <w:contextualSpacing/>
              <w:jc w:val="both"/>
              <w:rPr>
                <w:rFonts w:ascii="Times New Roman" w:eastAsia="Calibri" w:hAnsi="Times New Roman" w:cs="Times New Roman"/>
                <w:b/>
                <w:lang w:val="id-ID"/>
              </w:rPr>
            </w:pPr>
            <w:r w:rsidRPr="00B64880">
              <w:rPr>
                <w:rFonts w:ascii="Times New Roman" w:eastAsia="Calibri" w:hAnsi="Times New Roman" w:cs="Times New Roman"/>
                <w:b/>
                <w:lang w:val="id-ID"/>
              </w:rPr>
              <w:t>Unit / Pembelajaran</w:t>
            </w:r>
            <w:r w:rsidRPr="00B64880">
              <w:rPr>
                <w:rFonts w:ascii="Times New Roman" w:eastAsia="Calibri" w:hAnsi="Times New Roman" w:cs="Times New Roman"/>
                <w:b/>
                <w:bCs/>
                <w:lang w:val="id-ID"/>
              </w:rPr>
              <w:t xml:space="preserve"> </w:t>
            </w:r>
            <w:r w:rsidRPr="00B64880">
              <w:rPr>
                <w:rFonts w:ascii="Times New Roman" w:eastAsia="Calibri" w:hAnsi="Times New Roman" w:cs="Times New Roman"/>
                <w:b/>
                <w:lang w:val="id-ID"/>
              </w:rPr>
              <w:t xml:space="preserve">          :   2 / Tepuk Tangan dan Entakan Kakimu</w:t>
            </w:r>
          </w:p>
          <w:p w:rsidR="00B64880" w:rsidRPr="00B64880" w:rsidRDefault="00B64880" w:rsidP="00B64880">
            <w:pPr>
              <w:tabs>
                <w:tab w:val="left" w:pos="3057"/>
              </w:tabs>
              <w:spacing w:before="60" w:after="60"/>
              <w:ind w:left="2773" w:hanging="2410"/>
              <w:contextualSpacing/>
              <w:jc w:val="both"/>
              <w:rPr>
                <w:rFonts w:ascii="Times New Roman" w:eastAsia="Calibri" w:hAnsi="Times New Roman" w:cs="Times New Roman"/>
                <w:b/>
                <w:bCs/>
                <w:lang w:val="id-ID"/>
              </w:rPr>
            </w:pPr>
            <w:r w:rsidRPr="00B64880">
              <w:rPr>
                <w:rFonts w:ascii="Times New Roman" w:eastAsia="Calibri" w:hAnsi="Times New Roman" w:cs="Times New Roman"/>
                <w:b/>
                <w:lang w:val="id-ID"/>
              </w:rPr>
              <w:t>Kegiatan Pembelajaran</w:t>
            </w:r>
            <w:r w:rsidRPr="00B64880">
              <w:rPr>
                <w:rFonts w:ascii="Times New Roman" w:eastAsia="Calibri" w:hAnsi="Times New Roman" w:cs="Times New Roman"/>
                <w:b/>
                <w:bCs/>
                <w:lang w:val="id-ID"/>
              </w:rPr>
              <w:t xml:space="preserve"> 1  :   Ayo Mainkan Ritmenya</w:t>
            </w:r>
          </w:p>
          <w:p w:rsidR="00661D99" w:rsidRPr="000333F9" w:rsidRDefault="00B64880" w:rsidP="00B64880">
            <w:pPr>
              <w:tabs>
                <w:tab w:val="left" w:pos="3057"/>
              </w:tabs>
              <w:spacing w:before="60" w:after="60"/>
              <w:ind w:left="2773" w:hanging="2410"/>
              <w:contextualSpacing/>
              <w:jc w:val="both"/>
              <w:rPr>
                <w:rFonts w:ascii="Times New Roman" w:eastAsia="Calibri" w:hAnsi="Times New Roman" w:cs="Times New Roman"/>
                <w:b/>
                <w:lang w:val="id-ID"/>
              </w:rPr>
            </w:pPr>
            <w:r w:rsidRPr="00B64880">
              <w:rPr>
                <w:rFonts w:ascii="Times New Roman" w:eastAsia="Calibri" w:hAnsi="Times New Roman" w:cs="Times New Roman"/>
                <w:b/>
                <w:lang w:val="id-ID"/>
              </w:rPr>
              <w:t xml:space="preserve">Alokasi Waktu                    :   </w:t>
            </w:r>
            <w:r w:rsidR="00AB523E">
              <w:rPr>
                <w:rFonts w:ascii="Times New Roman" w:eastAsia="Calibri" w:hAnsi="Times New Roman" w:cs="Times New Roman"/>
                <w:b/>
                <w:lang w:val="id-ID"/>
              </w:rPr>
              <w:t>TM [2 x (2 x 35’)]</w:t>
            </w:r>
          </w:p>
        </w:tc>
      </w:tr>
      <w:tr w:rsidR="00661D99" w:rsidRPr="002151D5" w:rsidTr="0011485B">
        <w:trPr>
          <w:jc w:val="center"/>
        </w:trPr>
        <w:tc>
          <w:tcPr>
            <w:tcW w:w="9260" w:type="dxa"/>
            <w:shd w:val="clear" w:color="auto" w:fill="FF0000"/>
          </w:tcPr>
          <w:p w:rsidR="00661D99" w:rsidRPr="009B7835" w:rsidRDefault="00661D99" w:rsidP="0011485B">
            <w:pPr>
              <w:spacing w:before="60" w:after="60"/>
              <w:rPr>
                <w:rFonts w:ascii="Times New Roman" w:hAnsi="Times New Roman" w:cs="Times New Roman"/>
                <w:b/>
                <w:bCs/>
                <w:color w:val="FFFFFF" w:themeColor="background1"/>
              </w:rPr>
            </w:pPr>
            <w:r w:rsidRPr="009B7835">
              <w:rPr>
                <w:rFonts w:ascii="Times New Roman" w:hAnsi="Times New Roman" w:cs="Times New Roman"/>
                <w:b/>
                <w:bCs/>
                <w:color w:val="FFFFFF" w:themeColor="background1"/>
              </w:rPr>
              <w:t xml:space="preserve">B.  KOMPETENSI AWAL </w:t>
            </w:r>
          </w:p>
        </w:tc>
      </w:tr>
      <w:tr w:rsidR="00403AF3" w:rsidRPr="002151D5" w:rsidTr="0011485B">
        <w:trPr>
          <w:jc w:val="center"/>
        </w:trPr>
        <w:tc>
          <w:tcPr>
            <w:tcW w:w="9260" w:type="dxa"/>
          </w:tcPr>
          <w:p w:rsidR="00403AF3" w:rsidRPr="00857919" w:rsidRDefault="004305D9" w:rsidP="004305D9">
            <w:pPr>
              <w:numPr>
                <w:ilvl w:val="0"/>
                <w:numId w:val="24"/>
              </w:numPr>
              <w:spacing w:before="60" w:after="60"/>
              <w:ind w:left="647" w:hanging="287"/>
              <w:contextualSpacing/>
              <w:jc w:val="both"/>
              <w:rPr>
                <w:rFonts w:ascii="Times New Roman" w:hAnsi="Times New Roman" w:cs="Times New Roman"/>
              </w:rPr>
            </w:pPr>
            <w:r w:rsidRPr="004305D9">
              <w:rPr>
                <w:rFonts w:ascii="Times New Roman" w:eastAsia="Calibri" w:hAnsi="Times New Roman" w:cs="Times New Roman"/>
                <w:lang w:val="id-ID"/>
              </w:rPr>
              <w:t>Peserta didik mampu memainkan pengembangan pola ritme sederhana dengan kaidah tempo, baik dari tubuh sendiri maupun instrumen perkusif</w:t>
            </w:r>
            <w:r>
              <w:rPr>
                <w:rFonts w:ascii="Times New Roman" w:eastAsia="Calibri" w:hAnsi="Times New Roman" w:cs="Times New Roman"/>
                <w:lang w:val="id-ID"/>
              </w:rPr>
              <w:t xml:space="preserve"> </w:t>
            </w:r>
            <w:r w:rsidRPr="004305D9">
              <w:rPr>
                <w:rFonts w:ascii="Times New Roman" w:eastAsia="Calibri" w:hAnsi="Times New Roman" w:cs="Times New Roman"/>
                <w:lang w:val="id-ID"/>
              </w:rPr>
              <w:t>sederhana</w:t>
            </w: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C.  PROFIL</w:t>
            </w:r>
            <w:r w:rsidRPr="002151D5">
              <w:rPr>
                <w:rFonts w:ascii="Times New Roman" w:eastAsia="Calibri" w:hAnsi="Times New Roman" w:cs="Times New Roman"/>
                <w:b/>
                <w:bCs/>
                <w:color w:val="FFFFFF" w:themeColor="background1"/>
              </w:rPr>
              <w:t xml:space="preserve"> </w:t>
            </w:r>
            <w:r w:rsidRPr="002151D5">
              <w:rPr>
                <w:rFonts w:ascii="Times New Roman" w:eastAsia="Calibri" w:hAnsi="Times New Roman" w:cs="Times New Roman"/>
                <w:b/>
                <w:bCs/>
                <w:color w:val="FFFFFF" w:themeColor="background1"/>
                <w:lang w:val="id-ID"/>
              </w:rPr>
              <w:t>PELAJAR</w:t>
            </w:r>
            <w:r w:rsidRPr="002151D5">
              <w:rPr>
                <w:rFonts w:ascii="Times New Roman" w:eastAsia="Calibri" w:hAnsi="Times New Roman" w:cs="Times New Roman"/>
                <w:b/>
                <w:bCs/>
                <w:color w:val="FFFFFF" w:themeColor="background1"/>
              </w:rPr>
              <w:t xml:space="preserve"> PANCASILA</w:t>
            </w:r>
          </w:p>
        </w:tc>
      </w:tr>
      <w:tr w:rsidR="00661D99" w:rsidRPr="002151D5" w:rsidTr="0011485B">
        <w:trPr>
          <w:jc w:val="center"/>
        </w:trPr>
        <w:tc>
          <w:tcPr>
            <w:tcW w:w="9260" w:type="dxa"/>
          </w:tcPr>
          <w:p w:rsidR="00661D99" w:rsidRDefault="00661D99" w:rsidP="0011485B">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Beriman, Bertakwa Kepada Tuhan Yang Maha Esa, Dan Berakhlak Mulia, </w:t>
            </w:r>
          </w:p>
          <w:p w:rsidR="00661D99" w:rsidRDefault="00661D99" w:rsidP="0011485B">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Mandiri, </w:t>
            </w:r>
          </w:p>
          <w:p w:rsidR="00661D99" w:rsidRDefault="00661D99" w:rsidP="0011485B">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Bernalar Kritis, </w:t>
            </w:r>
          </w:p>
          <w:p w:rsidR="00661D99" w:rsidRDefault="00661D99" w:rsidP="0011485B">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Kreatif, </w:t>
            </w:r>
          </w:p>
          <w:p w:rsidR="00661D99" w:rsidRPr="005A1625" w:rsidRDefault="00661D99" w:rsidP="0011485B">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Bergotong-Royong,</w:t>
            </w:r>
          </w:p>
          <w:p w:rsidR="00661D99" w:rsidRPr="002151D5" w:rsidRDefault="00661D99" w:rsidP="0011485B">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Berkebinekaan Global.</w:t>
            </w: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D.  SARANA</w:t>
            </w:r>
            <w:r w:rsidRPr="002151D5">
              <w:rPr>
                <w:rFonts w:ascii="Times New Roman" w:eastAsia="Calibri" w:hAnsi="Times New Roman" w:cs="Times New Roman"/>
                <w:b/>
                <w:bCs/>
                <w:color w:val="FFFFFF" w:themeColor="background1"/>
              </w:rPr>
              <w:t xml:space="preserve"> </w:t>
            </w:r>
            <w:r w:rsidRPr="002151D5">
              <w:rPr>
                <w:rFonts w:ascii="Times New Roman" w:eastAsia="Calibri" w:hAnsi="Times New Roman" w:cs="Times New Roman"/>
                <w:b/>
                <w:bCs/>
                <w:color w:val="FFFFFF" w:themeColor="background1"/>
                <w:lang w:val="id-ID"/>
              </w:rPr>
              <w:t>DAN</w:t>
            </w:r>
            <w:r w:rsidRPr="002151D5">
              <w:rPr>
                <w:rFonts w:ascii="Times New Roman" w:eastAsia="Calibri" w:hAnsi="Times New Roman" w:cs="Times New Roman"/>
                <w:b/>
                <w:bCs/>
                <w:color w:val="FFFFFF" w:themeColor="background1"/>
              </w:rPr>
              <w:t xml:space="preserve"> PRASARANA</w:t>
            </w:r>
          </w:p>
        </w:tc>
      </w:tr>
      <w:tr w:rsidR="00661D99" w:rsidRPr="002151D5" w:rsidTr="0011485B">
        <w:trPr>
          <w:jc w:val="center"/>
        </w:trPr>
        <w:tc>
          <w:tcPr>
            <w:tcW w:w="9260" w:type="dxa"/>
          </w:tcPr>
          <w:p w:rsidR="00661D99" w:rsidRPr="003646BC" w:rsidRDefault="00661D99" w:rsidP="0011485B">
            <w:pPr>
              <w:numPr>
                <w:ilvl w:val="0"/>
                <w:numId w:val="24"/>
              </w:numPr>
              <w:tabs>
                <w:tab w:val="left" w:pos="674"/>
              </w:tabs>
              <w:spacing w:before="60" w:after="60"/>
              <w:ind w:left="2371" w:hanging="1985"/>
              <w:contextualSpacing/>
              <w:jc w:val="both"/>
              <w:rPr>
                <w:rFonts w:ascii="Times New Roman" w:eastAsia="Calibri" w:hAnsi="Times New Roman" w:cs="Times New Roman"/>
                <w:lang w:val="id-ID"/>
              </w:rPr>
            </w:pPr>
            <w:r w:rsidRPr="00F24BC2">
              <w:rPr>
                <w:rFonts w:ascii="Times New Roman" w:eastAsia="Calibri" w:hAnsi="Times New Roman" w:cs="Times New Roman"/>
              </w:rPr>
              <w:t>Sumber</w:t>
            </w:r>
            <w:r>
              <w:rPr>
                <w:rFonts w:ascii="Times New Roman" w:eastAsia="Calibri" w:hAnsi="Times New Roman" w:cs="Times New Roman"/>
                <w:lang w:val="id-ID"/>
              </w:rPr>
              <w:t xml:space="preserve"> Belajar </w:t>
            </w:r>
            <w:r w:rsidRPr="00F24BC2">
              <w:rPr>
                <w:rFonts w:ascii="Times New Roman" w:eastAsia="Calibri" w:hAnsi="Times New Roman" w:cs="Times New Roman"/>
                <w:lang w:val="id-ID"/>
              </w:rPr>
              <w:t xml:space="preserve">:  </w:t>
            </w:r>
            <w:r w:rsidRPr="003646BC">
              <w:rPr>
                <w:rFonts w:ascii="Times New Roman" w:eastAsia="Calibri" w:hAnsi="Times New Roman" w:cs="Times New Roman"/>
                <w:lang w:val="id-ID"/>
              </w:rPr>
              <w:t>Kementerian</w:t>
            </w:r>
            <w:r w:rsidRPr="003646BC">
              <w:rPr>
                <w:rFonts w:ascii="Times New Roman" w:eastAsia="Calibri" w:hAnsi="Times New Roman" w:cs="Times New Roman"/>
                <w:b/>
                <w:bCs/>
                <w:lang w:val="id-ID"/>
              </w:rPr>
              <w:t xml:space="preserve"> Pendidikan, Kebudayaan, Riset, Dan Teknologi Republik Indonesia, 2021 </w:t>
            </w:r>
            <w:r w:rsidRPr="003646BC">
              <w:rPr>
                <w:rFonts w:ascii="Times New Roman" w:eastAsia="Calibri" w:hAnsi="Times New Roman" w:cs="Times New Roman"/>
                <w:lang w:val="id-ID"/>
              </w:rPr>
              <w:t>Buku Panduan Guru Seni Musik untuk SD Kelas I Penyusun : Aton rustandi mulyana, Sularso</w:t>
            </w:r>
          </w:p>
          <w:p w:rsidR="00661D99" w:rsidRPr="0012602C" w:rsidRDefault="00661D99" w:rsidP="0011485B">
            <w:pPr>
              <w:numPr>
                <w:ilvl w:val="0"/>
                <w:numId w:val="24"/>
              </w:numPr>
              <w:spacing w:before="60" w:after="60"/>
              <w:contextualSpacing/>
              <w:jc w:val="both"/>
              <w:rPr>
                <w:rFonts w:ascii="Times New Roman" w:eastAsia="Calibri" w:hAnsi="Times New Roman" w:cs="Times New Roman"/>
                <w:lang w:val="id-ID"/>
              </w:rPr>
            </w:pPr>
            <w:r w:rsidRPr="0012602C">
              <w:rPr>
                <w:rFonts w:ascii="Times New Roman" w:eastAsia="Calibri" w:hAnsi="Times New Roman" w:cs="Times New Roman"/>
                <w:lang w:val="id-ID"/>
              </w:rPr>
              <w:t xml:space="preserve">Lampu ruang kelas yang memadai </w:t>
            </w:r>
          </w:p>
          <w:p w:rsidR="00661D99" w:rsidRPr="002151D5" w:rsidRDefault="00661D99" w:rsidP="0011485B">
            <w:pPr>
              <w:numPr>
                <w:ilvl w:val="0"/>
                <w:numId w:val="24"/>
              </w:numPr>
              <w:spacing w:before="60" w:after="60"/>
              <w:contextualSpacing/>
              <w:jc w:val="both"/>
              <w:rPr>
                <w:rFonts w:ascii="Times New Roman" w:eastAsia="Calibri" w:hAnsi="Times New Roman" w:cs="Times New Roman"/>
              </w:rPr>
            </w:pPr>
            <w:r w:rsidRPr="0012602C">
              <w:rPr>
                <w:rFonts w:ascii="Times New Roman" w:eastAsia="Calibri" w:hAnsi="Times New Roman" w:cs="Times New Roman"/>
                <w:lang w:val="id-ID"/>
              </w:rPr>
              <w:t>Ruang kelas yang cukup luas</w:t>
            </w: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 xml:space="preserve">E.  </w:t>
            </w:r>
            <w:r w:rsidRPr="002151D5">
              <w:rPr>
                <w:rFonts w:ascii="Times New Roman" w:eastAsia="Calibri" w:hAnsi="Times New Roman" w:cs="Times New Roman"/>
                <w:b/>
                <w:bCs/>
                <w:color w:val="FFFFFF" w:themeColor="background1"/>
              </w:rPr>
              <w:t xml:space="preserve">TARGET </w:t>
            </w:r>
            <w:r w:rsidRPr="002151D5">
              <w:rPr>
                <w:rFonts w:ascii="Times New Roman" w:eastAsia="Calibri" w:hAnsi="Times New Roman" w:cs="Times New Roman"/>
                <w:b/>
                <w:bCs/>
                <w:color w:val="FFFFFF" w:themeColor="background1"/>
                <w:lang w:val="id-ID"/>
              </w:rPr>
              <w:t>PESERTA</w:t>
            </w:r>
            <w:r w:rsidRPr="002151D5">
              <w:rPr>
                <w:rFonts w:ascii="Times New Roman" w:eastAsia="Calibri" w:hAnsi="Times New Roman" w:cs="Times New Roman"/>
                <w:b/>
                <w:bCs/>
                <w:color w:val="FFFFFF" w:themeColor="background1"/>
              </w:rPr>
              <w:t xml:space="preserve"> DIDIK</w:t>
            </w:r>
          </w:p>
        </w:tc>
      </w:tr>
      <w:tr w:rsidR="00661D99" w:rsidRPr="002151D5" w:rsidTr="0011485B">
        <w:trPr>
          <w:jc w:val="center"/>
        </w:trPr>
        <w:tc>
          <w:tcPr>
            <w:tcW w:w="9260" w:type="dxa"/>
          </w:tcPr>
          <w:p w:rsidR="00661D99" w:rsidRPr="002151D5" w:rsidRDefault="00661D99" w:rsidP="0011485B">
            <w:pPr>
              <w:numPr>
                <w:ilvl w:val="0"/>
                <w:numId w:val="24"/>
              </w:numPr>
              <w:spacing w:before="60" w:after="60"/>
              <w:ind w:left="647" w:hanging="287"/>
              <w:contextualSpacing/>
              <w:jc w:val="both"/>
              <w:rPr>
                <w:rFonts w:ascii="Times New Roman" w:eastAsia="Calibri" w:hAnsi="Times New Roman" w:cs="Times New Roman"/>
              </w:rPr>
            </w:pPr>
            <w:r w:rsidRPr="00B36FFB">
              <w:rPr>
                <w:rFonts w:ascii="Times New Roman" w:eastAsia="Calibri" w:hAnsi="Times New Roman" w:cs="Times New Roman"/>
                <w:bCs/>
                <w:lang w:val="id-ID"/>
              </w:rPr>
              <w:t>Peserta didik reguler/tipikal</w:t>
            </w: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t>F</w:t>
            </w:r>
            <w:r w:rsidRPr="002151D5">
              <w:rPr>
                <w:rFonts w:ascii="Times New Roman" w:eastAsia="Calibri" w:hAnsi="Times New Roman" w:cs="Times New Roman"/>
                <w:b/>
                <w:bCs/>
                <w:color w:val="FFFFFF" w:themeColor="background1"/>
                <w:lang w:val="id-ID"/>
              </w:rPr>
              <w:t xml:space="preserve">.  </w:t>
            </w:r>
            <w:r w:rsidRPr="002151D5">
              <w:rPr>
                <w:rFonts w:ascii="Times New Roman" w:eastAsia="Calibri" w:hAnsi="Times New Roman" w:cs="Times New Roman"/>
                <w:b/>
                <w:bCs/>
                <w:color w:val="FFFFFF" w:themeColor="background1"/>
              </w:rPr>
              <w:t>MODEL PEMBELAJARAN</w:t>
            </w:r>
          </w:p>
        </w:tc>
      </w:tr>
      <w:tr w:rsidR="00661D99" w:rsidRPr="002151D5" w:rsidTr="0011485B">
        <w:trPr>
          <w:jc w:val="center"/>
        </w:trPr>
        <w:tc>
          <w:tcPr>
            <w:tcW w:w="9260" w:type="dxa"/>
          </w:tcPr>
          <w:p w:rsidR="00661D99" w:rsidRPr="002151D5" w:rsidRDefault="00661D99" w:rsidP="0011485B">
            <w:pPr>
              <w:numPr>
                <w:ilvl w:val="0"/>
                <w:numId w:val="24"/>
              </w:numPr>
              <w:spacing w:before="60" w:after="60"/>
              <w:ind w:left="647" w:hanging="287"/>
              <w:contextualSpacing/>
              <w:jc w:val="both"/>
              <w:rPr>
                <w:rFonts w:ascii="Times New Roman" w:eastAsia="Calibri" w:hAnsi="Times New Roman" w:cs="Times New Roman"/>
              </w:rPr>
            </w:pPr>
            <w:r>
              <w:rPr>
                <w:rFonts w:ascii="Times New Roman" w:eastAsia="Calibri" w:hAnsi="Times New Roman" w:cs="Times New Roman"/>
                <w:lang w:val="id-ID"/>
              </w:rPr>
              <w:t>M</w:t>
            </w:r>
            <w:r w:rsidRPr="00C76B42">
              <w:rPr>
                <w:rFonts w:ascii="Times New Roman" w:eastAsia="Calibri" w:hAnsi="Times New Roman" w:cs="Times New Roman"/>
              </w:rPr>
              <w:t>odel pembelajaran tatap muka, pembelajaran jarak jauh dalam jaringan (PJJ Daring), pembelajaran jarak jauh luar jaringan (PJJ Luring), dan</w:t>
            </w:r>
            <w:r>
              <w:rPr>
                <w:rFonts w:ascii="Times New Roman" w:eastAsia="Calibri" w:hAnsi="Times New Roman" w:cs="Times New Roman"/>
                <w:lang w:val="id-ID"/>
              </w:rPr>
              <w:t xml:space="preserve"> </w:t>
            </w:r>
            <w:r w:rsidR="005863BE" w:rsidRPr="005863BE">
              <w:rPr>
                <w:rFonts w:ascii="Times New Roman" w:eastAsia="Calibri" w:hAnsi="Times New Roman" w:cs="Times New Roman"/>
                <w:iCs/>
                <w:lang w:val="id-ID"/>
              </w:rPr>
              <w:t>praktik</w:t>
            </w:r>
            <w:r w:rsidRPr="00620B16">
              <w:rPr>
                <w:rFonts w:ascii="Times New Roman" w:eastAsia="Calibri" w:hAnsi="Times New Roman" w:cs="Times New Roman"/>
                <w:i/>
                <w:iCs/>
                <w:lang w:val="id-ID"/>
              </w:rPr>
              <w:t>.</w:t>
            </w:r>
          </w:p>
        </w:tc>
      </w:tr>
      <w:tr w:rsidR="00661D99" w:rsidRPr="002151D5" w:rsidTr="0011485B">
        <w:trPr>
          <w:jc w:val="center"/>
        </w:trPr>
        <w:tc>
          <w:tcPr>
            <w:tcW w:w="9260" w:type="dxa"/>
            <w:shd w:val="clear" w:color="auto" w:fill="FFFF00"/>
          </w:tcPr>
          <w:p w:rsidR="00661D99" w:rsidRPr="002151D5" w:rsidRDefault="00661D99" w:rsidP="0011485B">
            <w:pPr>
              <w:spacing w:before="60" w:after="60"/>
              <w:rPr>
                <w:rFonts w:ascii="Times New Roman" w:hAnsi="Times New Roman" w:cs="Times New Roman"/>
                <w:b/>
                <w:bCs/>
                <w:lang w:val="id-ID"/>
              </w:rPr>
            </w:pPr>
            <w:r w:rsidRPr="002151D5">
              <w:rPr>
                <w:rFonts w:ascii="Times New Roman" w:hAnsi="Times New Roman" w:cs="Times New Roman"/>
                <w:b/>
                <w:bCs/>
                <w:lang w:val="id-ID"/>
              </w:rPr>
              <w:t>KOMPNEN INTI</w:t>
            </w: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lang w:val="id-ID"/>
              </w:rPr>
              <w:t xml:space="preserve">A.  </w:t>
            </w:r>
            <w:r w:rsidRPr="002151D5">
              <w:rPr>
                <w:rFonts w:ascii="Times New Roman" w:hAnsi="Times New Roman" w:cs="Times New Roman"/>
                <w:b/>
                <w:bCs/>
                <w:color w:val="FFFFFF" w:themeColor="background1"/>
              </w:rPr>
              <w:t>TUJUAN KEGIATAN PEMBELAJARAN</w:t>
            </w:r>
          </w:p>
        </w:tc>
      </w:tr>
      <w:tr w:rsidR="00661D99" w:rsidRPr="002151D5" w:rsidTr="0011485B">
        <w:trPr>
          <w:jc w:val="center"/>
        </w:trPr>
        <w:tc>
          <w:tcPr>
            <w:tcW w:w="9260" w:type="dxa"/>
          </w:tcPr>
          <w:p w:rsidR="00661D99" w:rsidRPr="002151D5" w:rsidRDefault="00661D99" w:rsidP="0011485B">
            <w:pPr>
              <w:spacing w:before="60" w:after="60"/>
              <w:ind w:left="363"/>
              <w:contextualSpacing/>
              <w:jc w:val="both"/>
              <w:rPr>
                <w:rFonts w:ascii="Times New Roman" w:hAnsi="Times New Roman" w:cs="Times New Roman"/>
                <w:b/>
              </w:rPr>
            </w:pPr>
            <w:r w:rsidRPr="002151D5">
              <w:rPr>
                <w:rFonts w:ascii="Times New Roman" w:hAnsi="Times New Roman" w:cs="Times New Roman"/>
                <w:b/>
                <w:lang w:val="id-ID"/>
              </w:rPr>
              <w:t xml:space="preserve">Tujuan </w:t>
            </w:r>
            <w:r w:rsidRPr="00373990">
              <w:rPr>
                <w:rFonts w:ascii="Times New Roman" w:hAnsi="Times New Roman" w:cs="Times New Roman"/>
                <w:b/>
                <w:bCs/>
                <w:lang w:val="id-ID"/>
              </w:rPr>
              <w:t>Pembelajaran</w:t>
            </w:r>
            <w:r>
              <w:rPr>
                <w:rFonts w:ascii="Times New Roman" w:hAnsi="Times New Roman" w:cs="Times New Roman"/>
                <w:b/>
                <w:bCs/>
                <w:lang w:val="id-ID"/>
              </w:rPr>
              <w:t xml:space="preserve"> </w:t>
            </w:r>
            <w:r w:rsidRPr="002151D5">
              <w:rPr>
                <w:rFonts w:ascii="Times New Roman" w:hAnsi="Times New Roman" w:cs="Times New Roman"/>
                <w:b/>
                <w:lang w:val="id-ID"/>
              </w:rPr>
              <w:t>:</w:t>
            </w:r>
          </w:p>
          <w:p w:rsidR="00661D99" w:rsidRPr="002151D5" w:rsidRDefault="00661D99" w:rsidP="001E0C7F">
            <w:pPr>
              <w:numPr>
                <w:ilvl w:val="0"/>
                <w:numId w:val="24"/>
              </w:numPr>
              <w:spacing w:before="60" w:after="60"/>
              <w:ind w:left="647" w:hanging="287"/>
              <w:contextualSpacing/>
              <w:jc w:val="both"/>
              <w:rPr>
                <w:rFonts w:ascii="Times New Roman" w:hAnsi="Times New Roman" w:cs="Times New Roman"/>
              </w:rPr>
            </w:pPr>
            <w:r w:rsidRPr="00092A6C">
              <w:rPr>
                <w:rFonts w:ascii="Times New Roman" w:eastAsia="Calibri" w:hAnsi="Times New Roman" w:cs="Times New Roman"/>
              </w:rPr>
              <w:t>Peserta</w:t>
            </w:r>
            <w:r w:rsidRPr="003139D1">
              <w:rPr>
                <w:rFonts w:ascii="Times New Roman" w:hAnsi="Times New Roman" w:cs="Times New Roman"/>
                <w:w w:val="110"/>
                <w:lang w:val="id-ID"/>
              </w:rPr>
              <w:t xml:space="preserve"> didik</w:t>
            </w:r>
            <w:r>
              <w:rPr>
                <w:rFonts w:ascii="Times New Roman" w:hAnsi="Times New Roman" w:cs="Times New Roman"/>
                <w:w w:val="110"/>
                <w:lang w:val="id-ID"/>
              </w:rPr>
              <w:t xml:space="preserve"> </w:t>
            </w:r>
            <w:r w:rsidRPr="003139D1">
              <w:rPr>
                <w:rFonts w:ascii="Times New Roman" w:hAnsi="Times New Roman" w:cs="Times New Roman"/>
                <w:w w:val="110"/>
                <w:lang w:val="id-ID"/>
              </w:rPr>
              <w:t xml:space="preserve">mampu </w:t>
            </w:r>
            <w:r w:rsidR="001E0C7F" w:rsidRPr="001E0C7F">
              <w:rPr>
                <w:rFonts w:ascii="Times New Roman" w:hAnsi="Times New Roman" w:cs="Times New Roman"/>
                <w:w w:val="110"/>
                <w:lang w:val="id-ID"/>
              </w:rPr>
              <w:t>memainkan pengembangan pola ritme sederhana dengan</w:t>
            </w:r>
            <w:r w:rsidR="001E0C7F">
              <w:rPr>
                <w:rFonts w:ascii="Times New Roman" w:hAnsi="Times New Roman" w:cs="Times New Roman"/>
                <w:w w:val="110"/>
                <w:lang w:val="id-ID"/>
              </w:rPr>
              <w:t xml:space="preserve"> </w:t>
            </w:r>
            <w:r w:rsidR="001E0C7F" w:rsidRPr="001E0C7F">
              <w:rPr>
                <w:rFonts w:ascii="Times New Roman" w:hAnsi="Times New Roman" w:cs="Times New Roman"/>
                <w:w w:val="110"/>
                <w:lang w:val="id-ID"/>
              </w:rPr>
              <w:t>kaidah tempo, baik dari tubuh sendiri maupun instrumen perkusif sederhana</w:t>
            </w: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B.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 xml:space="preserve">PEMAHAMAN BERMAKNA </w:t>
            </w:r>
          </w:p>
        </w:tc>
      </w:tr>
      <w:tr w:rsidR="00661D99" w:rsidRPr="002151D5" w:rsidTr="0011485B">
        <w:trPr>
          <w:jc w:val="center"/>
        </w:trPr>
        <w:tc>
          <w:tcPr>
            <w:tcW w:w="9260" w:type="dxa"/>
          </w:tcPr>
          <w:p w:rsidR="00661D99" w:rsidRPr="00B01720" w:rsidRDefault="00661D99" w:rsidP="008C269A">
            <w:pPr>
              <w:numPr>
                <w:ilvl w:val="0"/>
                <w:numId w:val="24"/>
              </w:numPr>
              <w:spacing w:before="60" w:after="60"/>
              <w:ind w:left="647" w:hanging="287"/>
              <w:contextualSpacing/>
              <w:jc w:val="both"/>
              <w:rPr>
                <w:rFonts w:ascii="Times New Roman" w:hAnsi="Times New Roman" w:cs="Times New Roman"/>
              </w:rPr>
            </w:pPr>
            <w:r>
              <w:rPr>
                <w:rFonts w:ascii="Times New Roman" w:eastAsia="Calibri" w:hAnsi="Times New Roman" w:cs="Times New Roman"/>
                <w:iCs/>
                <w:lang w:val="id-ID"/>
              </w:rPr>
              <w:t xml:space="preserve">Kemampuan </w:t>
            </w:r>
            <w:r w:rsidR="004305D9" w:rsidRPr="004305D9">
              <w:rPr>
                <w:rFonts w:ascii="Times New Roman" w:eastAsia="Calibri" w:hAnsi="Times New Roman" w:cs="Times New Roman"/>
                <w:iCs/>
                <w:lang w:val="id-ID"/>
              </w:rPr>
              <w:t>memainkan pengembangan pola ritme sederhana dengan kaidah tempo, baik dari tubuh sendiri maupun instrumen perkusif sederhana</w:t>
            </w: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C.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 xml:space="preserve">PERTANYAAN PEMANTIK </w:t>
            </w:r>
          </w:p>
        </w:tc>
      </w:tr>
      <w:tr w:rsidR="00661D99" w:rsidRPr="002151D5" w:rsidTr="0011485B">
        <w:trPr>
          <w:jc w:val="center"/>
        </w:trPr>
        <w:tc>
          <w:tcPr>
            <w:tcW w:w="9260" w:type="dxa"/>
          </w:tcPr>
          <w:p w:rsidR="00661D99" w:rsidRPr="00A32657" w:rsidRDefault="001E3EC8" w:rsidP="00AE4D9D">
            <w:pPr>
              <w:numPr>
                <w:ilvl w:val="0"/>
                <w:numId w:val="24"/>
              </w:numPr>
              <w:spacing w:before="60" w:after="60"/>
              <w:ind w:left="647" w:hanging="287"/>
              <w:contextualSpacing/>
              <w:jc w:val="both"/>
              <w:rPr>
                <w:rFonts w:ascii="Times New Roman" w:eastAsia="Calibri" w:hAnsi="Times New Roman" w:cs="Times New Roman"/>
              </w:rPr>
            </w:pPr>
            <w:r w:rsidRPr="001E3EC8">
              <w:rPr>
                <w:rFonts w:ascii="Times New Roman" w:eastAsia="Calibri" w:hAnsi="Times New Roman" w:cs="Times New Roman"/>
                <w:bCs/>
                <w:iCs/>
                <w:lang w:val="id-ID"/>
              </w:rPr>
              <w:t xml:space="preserve">Bagaimana cara </w:t>
            </w:r>
            <w:r w:rsidR="00AE4D9D" w:rsidRPr="00AE4D9D">
              <w:rPr>
                <w:rFonts w:ascii="Times New Roman" w:eastAsia="Calibri" w:hAnsi="Times New Roman" w:cs="Times New Roman"/>
                <w:bCs/>
                <w:iCs/>
                <w:lang w:val="id-ID"/>
              </w:rPr>
              <w:t>memainkan ritme dasar sederhana dalam 2 ketukan, 3 ketukan, dan 4 ketukan</w:t>
            </w:r>
            <w:r w:rsidRPr="001E3EC8">
              <w:rPr>
                <w:rFonts w:ascii="Times New Roman" w:eastAsia="Calibri" w:hAnsi="Times New Roman" w:cs="Times New Roman"/>
                <w:bCs/>
                <w:iCs/>
                <w:lang w:val="id-ID"/>
              </w:rPr>
              <w:t>?</w:t>
            </w:r>
          </w:p>
        </w:tc>
      </w:tr>
      <w:tr w:rsidR="00661D99" w:rsidRPr="002151D5" w:rsidTr="0011485B">
        <w:trPr>
          <w:jc w:val="center"/>
        </w:trPr>
        <w:tc>
          <w:tcPr>
            <w:tcW w:w="9260" w:type="dxa"/>
            <w:shd w:val="clear" w:color="auto" w:fill="FF0000"/>
          </w:tcPr>
          <w:p w:rsidR="00661D99" w:rsidRPr="005E7212" w:rsidRDefault="00661D99" w:rsidP="005E7212">
            <w:pPr>
              <w:spacing w:before="60" w:after="60"/>
              <w:rPr>
                <w:rFonts w:ascii="Times New Roman" w:hAnsi="Times New Roman" w:cs="Times New Roman"/>
                <w:b/>
                <w:bCs/>
                <w:color w:val="FFFFFF" w:themeColor="background1"/>
                <w:lang w:val="id-ID"/>
              </w:rPr>
            </w:pPr>
            <w:r>
              <w:rPr>
                <w:rFonts w:ascii="Times New Roman" w:hAnsi="Times New Roman" w:cs="Times New Roman"/>
                <w:b/>
                <w:bCs/>
                <w:color w:val="FFFFFF" w:themeColor="background1"/>
                <w:lang w:val="id-ID"/>
              </w:rPr>
              <w:t xml:space="preserve">D.  </w:t>
            </w:r>
            <w:r w:rsidRPr="00275C58">
              <w:rPr>
                <w:rFonts w:ascii="Times New Roman" w:hAnsi="Times New Roman" w:cs="Times New Roman"/>
                <w:b/>
                <w:bCs/>
                <w:color w:val="FFFFFF" w:themeColor="background1"/>
              </w:rPr>
              <w:t xml:space="preserve">MATERI POKOK DAN KEGIATAN PEMBELAJARAN </w:t>
            </w:r>
            <w:r w:rsidR="005E7212">
              <w:rPr>
                <w:rFonts w:ascii="Times New Roman" w:hAnsi="Times New Roman" w:cs="Times New Roman"/>
                <w:b/>
                <w:bCs/>
                <w:color w:val="FFFFFF" w:themeColor="background1"/>
                <w:lang w:val="id-ID"/>
              </w:rPr>
              <w:t>3</w:t>
            </w:r>
          </w:p>
        </w:tc>
      </w:tr>
      <w:tr w:rsidR="00661D99" w:rsidRPr="002151D5" w:rsidTr="0011485B">
        <w:trPr>
          <w:jc w:val="center"/>
        </w:trPr>
        <w:tc>
          <w:tcPr>
            <w:tcW w:w="9260" w:type="dxa"/>
          </w:tcPr>
          <w:p w:rsidR="00203A4B" w:rsidRPr="00275C58" w:rsidRDefault="00922A6B" w:rsidP="00922A6B">
            <w:pPr>
              <w:spacing w:before="60" w:after="60"/>
              <w:ind w:left="386" w:right="153" w:firstLine="426"/>
              <w:contextualSpacing/>
              <w:jc w:val="both"/>
              <w:rPr>
                <w:rFonts w:ascii="Times New Roman" w:eastAsia="Calibri" w:hAnsi="Times New Roman" w:cs="Times New Roman"/>
                <w:lang w:val="id-ID"/>
              </w:rPr>
            </w:pPr>
            <w:r w:rsidRPr="00922A6B">
              <w:rPr>
                <w:rFonts w:ascii="Times New Roman" w:eastAsia="Calibri" w:hAnsi="Times New Roman" w:cs="Times New Roman"/>
                <w:lang w:val="id-ID"/>
              </w:rPr>
              <w:t>Banyak penelitian yang menyatakan bahwa musik penting bagi perkembangan</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kecerdasan anak, salah satunya Robert Oestein yang menyebutkan bahwa</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belajar musik dapat melibatkan aktivitas otak kiri dan kanan bersamaan. Belahan</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otak kiri yang aktif bermanfaat pada pengembangan fungsi analitik khususnya</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kegiatan bidang matematika, bahasa dan logika, sedangkan otak kanan yang aktif</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bermanfaat untuk pengembangan kreativitas seperti kegiatan persepsi, imajinasi,</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dan lain sebagainya. Salah satu bagian dalam musik yang terkait dengan prinsip</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matematis sekaligus persepsi adalah pola ritme, sehingga pengetahuan mengenai</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pola ritme dapat mengembangkan kecerdasan dan kemampuan otak anak. Pada</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hakikatnya pola ritme dapat memberikan dan menentukan karakter pada sebuah</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karya musik, hal ini dikarenakan ritme yang disusun menjadi pola memberikan</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alunan yang dapat menggerakkan perasaan dan tak jarang terkait dengan gerak</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 xml:space="preserve">fisik tubuh manusia. Ritme tersebut dapat kita tangkap sebagai suatu </w:t>
            </w:r>
            <w:r w:rsidRPr="00922A6B">
              <w:rPr>
                <w:rFonts w:ascii="Times New Roman" w:eastAsia="Calibri" w:hAnsi="Times New Roman" w:cs="Times New Roman"/>
                <w:lang w:val="id-ID"/>
              </w:rPr>
              <w:lastRenderedPageBreak/>
              <w:t>pola apabila</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kita dengarkan berulang-ulang. Untuk itu pada kegiatan pembelajaran 3 ini, guru</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meningkatkan secara bertahap materi tentang ritme dengan pola-pola sederhana</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namun bervariasi. Pada praktiknya guru dapat menggunakan tepukan tangan</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dan entakan kaki atau media sederhana yang tersedia di lingkungan kelas, untuk</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memainkan pola ritme sederhana yang dikembangkan dan variatif dengan beragam</w:t>
            </w:r>
            <w:r>
              <w:rPr>
                <w:rFonts w:ascii="Times New Roman" w:eastAsia="Calibri" w:hAnsi="Times New Roman" w:cs="Times New Roman"/>
                <w:lang w:val="id-ID"/>
              </w:rPr>
              <w:t xml:space="preserve"> </w:t>
            </w:r>
            <w:r w:rsidRPr="00922A6B">
              <w:rPr>
                <w:rFonts w:ascii="Times New Roman" w:eastAsia="Calibri" w:hAnsi="Times New Roman" w:cs="Times New Roman"/>
                <w:lang w:val="id-ID"/>
              </w:rPr>
              <w:t xml:space="preserve">tempo. </w:t>
            </w:r>
          </w:p>
        </w:tc>
      </w:tr>
      <w:tr w:rsidR="00661D99" w:rsidRPr="002151D5" w:rsidTr="0011485B">
        <w:trPr>
          <w:jc w:val="center"/>
        </w:trPr>
        <w:tc>
          <w:tcPr>
            <w:tcW w:w="9260" w:type="dxa"/>
            <w:shd w:val="clear" w:color="auto" w:fill="FF0000"/>
          </w:tcPr>
          <w:p w:rsidR="00661D99" w:rsidRPr="00516BC5" w:rsidRDefault="00661D99" w:rsidP="0011485B">
            <w:pPr>
              <w:spacing w:before="60" w:after="60"/>
              <w:rPr>
                <w:rFonts w:ascii="Times New Roman" w:hAnsi="Times New Roman" w:cs="Times New Roman"/>
                <w:b/>
                <w:bCs/>
                <w:color w:val="FFFFFF" w:themeColor="background1"/>
              </w:rPr>
            </w:pPr>
            <w:r>
              <w:rPr>
                <w:rFonts w:ascii="Times New Roman" w:hAnsi="Times New Roman" w:cs="Times New Roman"/>
                <w:b/>
                <w:bCs/>
                <w:color w:val="FFFFFF" w:themeColor="background1"/>
                <w:lang w:val="id-ID"/>
              </w:rPr>
              <w:lastRenderedPageBreak/>
              <w:t xml:space="preserve">E.   </w:t>
            </w:r>
            <w:r w:rsidRPr="00516BC5">
              <w:rPr>
                <w:rFonts w:ascii="Times New Roman" w:hAnsi="Times New Roman" w:cs="Times New Roman"/>
                <w:b/>
                <w:bCs/>
                <w:color w:val="FFFFFF" w:themeColor="background1"/>
              </w:rPr>
              <w:t>PERSIAPAN MENGAJAR:</w:t>
            </w:r>
          </w:p>
        </w:tc>
      </w:tr>
      <w:tr w:rsidR="00661D99" w:rsidRPr="002151D5" w:rsidTr="0011485B">
        <w:trPr>
          <w:jc w:val="center"/>
        </w:trPr>
        <w:tc>
          <w:tcPr>
            <w:tcW w:w="9260" w:type="dxa"/>
          </w:tcPr>
          <w:p w:rsidR="0015724D" w:rsidRPr="0015724D" w:rsidRDefault="0015724D" w:rsidP="0015724D">
            <w:pPr>
              <w:spacing w:before="60" w:after="60"/>
              <w:ind w:left="386"/>
              <w:contextualSpacing/>
              <w:jc w:val="both"/>
              <w:rPr>
                <w:rFonts w:ascii="Times New Roman" w:eastAsia="Calibri" w:hAnsi="Times New Roman" w:cs="Times New Roman"/>
                <w:lang w:val="id-ID"/>
              </w:rPr>
            </w:pPr>
            <w:r w:rsidRPr="0015724D">
              <w:rPr>
                <w:rFonts w:ascii="Times New Roman" w:eastAsia="Calibri" w:hAnsi="Times New Roman" w:cs="Times New Roman"/>
                <w:lang w:val="id-ID"/>
              </w:rPr>
              <w:t>Pengajaran adalah proses yang kompleks dan multidimensional, dibutuhkan</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pengetahuan dan pemahaman yang mendalam dalam berbagai bidang agar dapat</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mensintesis, mengintegrasikan, dan menerapkan pengetahuan dalam situasi dan</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kondisi yang berbeda, serta dalam situasi keragaman kelompok dan individu yang</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luas. Untuk itu, guru dituntut mempersiapkan pembelajaran secara baik agar dapat</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menghasilkan pembelajaran yang berkualitas. Supaya peserta didik dapat mencapai</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tujuan pembelajaran, maka guru harus mempersiapkan media pembelajaran 3</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sebagai berikut:</w:t>
            </w:r>
          </w:p>
          <w:p w:rsidR="0015724D" w:rsidRPr="0015724D" w:rsidRDefault="0015724D" w:rsidP="0015724D">
            <w:pPr>
              <w:spacing w:before="60" w:after="60"/>
              <w:ind w:left="386"/>
              <w:contextualSpacing/>
              <w:jc w:val="both"/>
              <w:rPr>
                <w:rFonts w:ascii="Times New Roman" w:eastAsia="Calibri" w:hAnsi="Times New Roman" w:cs="Times New Roman"/>
                <w:lang w:val="id-ID"/>
              </w:rPr>
            </w:pPr>
            <w:r w:rsidRPr="0015724D">
              <w:rPr>
                <w:rFonts w:ascii="Times New Roman" w:eastAsia="Calibri" w:hAnsi="Times New Roman" w:cs="Times New Roman"/>
                <w:lang w:val="id-ID"/>
              </w:rPr>
              <w:t xml:space="preserve">1. </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Laptop</w:t>
            </w:r>
          </w:p>
          <w:p w:rsidR="0015724D" w:rsidRPr="0015724D" w:rsidRDefault="0015724D" w:rsidP="0015724D">
            <w:pPr>
              <w:spacing w:before="60" w:after="60"/>
              <w:ind w:left="386"/>
              <w:contextualSpacing/>
              <w:jc w:val="both"/>
              <w:rPr>
                <w:rFonts w:ascii="Times New Roman" w:eastAsia="Calibri" w:hAnsi="Times New Roman" w:cs="Times New Roman"/>
                <w:lang w:val="id-ID"/>
              </w:rPr>
            </w:pPr>
            <w:r w:rsidRPr="0015724D">
              <w:rPr>
                <w:rFonts w:ascii="Times New Roman" w:eastAsia="Calibri" w:hAnsi="Times New Roman" w:cs="Times New Roman"/>
                <w:lang w:val="id-ID"/>
              </w:rPr>
              <w:t xml:space="preserve">2. </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Alat bantu audio (</w:t>
            </w:r>
            <w:r w:rsidRPr="0015724D">
              <w:rPr>
                <w:rFonts w:ascii="Times New Roman" w:eastAsia="Calibri" w:hAnsi="Times New Roman" w:cs="Times New Roman"/>
                <w:i/>
                <w:iCs/>
                <w:lang w:val="id-ID"/>
              </w:rPr>
              <w:t>speaker</w:t>
            </w:r>
            <w:r w:rsidRPr="0015724D">
              <w:rPr>
                <w:rFonts w:ascii="Times New Roman" w:eastAsia="Calibri" w:hAnsi="Times New Roman" w:cs="Times New Roman"/>
                <w:lang w:val="id-ID"/>
              </w:rPr>
              <w:t>)</w:t>
            </w:r>
          </w:p>
          <w:p w:rsidR="0015724D" w:rsidRPr="0015724D" w:rsidRDefault="0015724D" w:rsidP="0015724D">
            <w:pPr>
              <w:spacing w:before="60" w:after="60"/>
              <w:ind w:left="386"/>
              <w:contextualSpacing/>
              <w:jc w:val="both"/>
              <w:rPr>
                <w:rFonts w:ascii="Times New Roman" w:eastAsia="Calibri" w:hAnsi="Times New Roman" w:cs="Times New Roman"/>
                <w:lang w:val="id-ID"/>
              </w:rPr>
            </w:pPr>
            <w:r w:rsidRPr="0015724D">
              <w:rPr>
                <w:rFonts w:ascii="Times New Roman" w:eastAsia="Calibri" w:hAnsi="Times New Roman" w:cs="Times New Roman"/>
                <w:lang w:val="id-ID"/>
              </w:rPr>
              <w:t xml:space="preserve">3. </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Infocus</w:t>
            </w:r>
          </w:p>
          <w:p w:rsidR="0015724D" w:rsidRPr="0015724D" w:rsidRDefault="0015724D" w:rsidP="00CA755A">
            <w:pPr>
              <w:spacing w:before="60" w:after="60"/>
              <w:ind w:left="670" w:hanging="284"/>
              <w:contextualSpacing/>
              <w:rPr>
                <w:rFonts w:ascii="Times New Roman" w:eastAsia="Calibri" w:hAnsi="Times New Roman" w:cs="Times New Roman"/>
                <w:lang w:val="id-ID"/>
              </w:rPr>
            </w:pPr>
            <w:r w:rsidRPr="0015724D">
              <w:rPr>
                <w:rFonts w:ascii="Times New Roman" w:eastAsia="Calibri" w:hAnsi="Times New Roman" w:cs="Times New Roman"/>
                <w:lang w:val="id-ID"/>
              </w:rPr>
              <w:t xml:space="preserve">4. </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Materi audio-visual, seperti info grafis/ilustrasi, video animasi, lagu dan suara</w:t>
            </w:r>
            <w:r w:rsidR="00CA755A">
              <w:rPr>
                <w:rFonts w:ascii="Times New Roman" w:eastAsia="Calibri" w:hAnsi="Times New Roman" w:cs="Times New Roman"/>
                <w:lang w:val="id-ID"/>
              </w:rPr>
              <w:t>-</w:t>
            </w:r>
            <w:r w:rsidRPr="0015724D">
              <w:rPr>
                <w:rFonts w:ascii="Times New Roman" w:eastAsia="Calibri" w:hAnsi="Times New Roman" w:cs="Times New Roman"/>
                <w:lang w:val="id-ID"/>
              </w:rPr>
              <w:t>suara</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lingkungan terkait materi pembelajaran dan pengayaan.</w:t>
            </w:r>
          </w:p>
          <w:p w:rsidR="0015724D" w:rsidRPr="0015724D" w:rsidRDefault="0015724D" w:rsidP="00CA755A">
            <w:pPr>
              <w:spacing w:before="60" w:after="60"/>
              <w:ind w:left="670" w:hanging="284"/>
              <w:contextualSpacing/>
              <w:rPr>
                <w:rFonts w:ascii="Times New Roman" w:eastAsia="Calibri" w:hAnsi="Times New Roman" w:cs="Times New Roman"/>
                <w:lang w:val="id-ID"/>
              </w:rPr>
            </w:pPr>
            <w:r w:rsidRPr="0015724D">
              <w:rPr>
                <w:rFonts w:ascii="Times New Roman" w:eastAsia="Calibri" w:hAnsi="Times New Roman" w:cs="Times New Roman"/>
                <w:lang w:val="id-ID"/>
              </w:rPr>
              <w:t>5.</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 xml:space="preserve"> Guru dapat mempersiapkan pengkayaan materi dengan melihat tampilan video</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pada link di bawah ini:</w:t>
            </w:r>
          </w:p>
          <w:p w:rsidR="0015724D" w:rsidRDefault="0015724D" w:rsidP="00CA755A">
            <w:pPr>
              <w:spacing w:before="60" w:after="60"/>
              <w:ind w:left="670" w:hanging="284"/>
              <w:contextualSpacing/>
              <w:rPr>
                <w:rFonts w:ascii="Times New Roman" w:eastAsia="Calibri" w:hAnsi="Times New Roman" w:cs="Times New Roman"/>
                <w:lang w:val="id-ID"/>
              </w:rPr>
            </w:pPr>
            <w:r w:rsidRPr="0015724D">
              <w:rPr>
                <w:rFonts w:ascii="Times New Roman" w:eastAsia="Calibri" w:hAnsi="Times New Roman" w:cs="Times New Roman"/>
                <w:lang w:val="id-ID"/>
              </w:rPr>
              <w:t xml:space="preserve">1) </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 xml:space="preserve">Situs yang berisikan berbagai contoh permainan musikal: </w:t>
            </w:r>
            <w:hyperlink r:id="rId55" w:history="1">
              <w:r w:rsidR="00CA755A" w:rsidRPr="004F59BE">
                <w:rPr>
                  <w:rStyle w:val="Hyperlink"/>
                  <w:rFonts w:ascii="Times New Roman" w:eastAsia="Calibri" w:hAnsi="Times New Roman" w:cs="Times New Roman"/>
                  <w:lang w:val="id-ID"/>
                </w:rPr>
                <w:t>www.letsplaykidsmusic.com</w:t>
              </w:r>
            </w:hyperlink>
          </w:p>
          <w:p w:rsidR="0015724D" w:rsidRDefault="0015724D" w:rsidP="00CA755A">
            <w:pPr>
              <w:spacing w:before="60" w:after="60"/>
              <w:ind w:left="670" w:hanging="284"/>
              <w:contextualSpacing/>
              <w:rPr>
                <w:rFonts w:ascii="Times New Roman" w:eastAsia="Calibri" w:hAnsi="Times New Roman" w:cs="Times New Roman"/>
                <w:lang w:val="id-ID"/>
              </w:rPr>
            </w:pPr>
            <w:r w:rsidRPr="0015724D">
              <w:rPr>
                <w:rFonts w:ascii="Times New Roman" w:eastAsia="Calibri" w:hAnsi="Times New Roman" w:cs="Times New Roman"/>
                <w:lang w:val="id-ID"/>
              </w:rPr>
              <w:t xml:space="preserve">2) </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Metode Belajar Musik - Latihan Ritmik/Ketukan, Yuk! oleh Recky Darmawan:</w:t>
            </w:r>
            <w:r w:rsidR="00CA755A">
              <w:rPr>
                <w:rFonts w:ascii="Times New Roman" w:eastAsia="Calibri" w:hAnsi="Times New Roman" w:cs="Times New Roman"/>
                <w:lang w:val="id-ID"/>
              </w:rPr>
              <w:t xml:space="preserve"> </w:t>
            </w:r>
            <w:hyperlink r:id="rId56" w:history="1">
              <w:r w:rsidR="00CA755A" w:rsidRPr="004F59BE">
                <w:rPr>
                  <w:rStyle w:val="Hyperlink"/>
                  <w:rFonts w:ascii="Times New Roman" w:eastAsia="Calibri" w:hAnsi="Times New Roman" w:cs="Times New Roman"/>
                  <w:lang w:val="id-ID"/>
                </w:rPr>
                <w:t>https://www.youtube.com/watch?v=zTxBvm2H_LI</w:t>
              </w:r>
            </w:hyperlink>
          </w:p>
          <w:p w:rsidR="0015724D" w:rsidRDefault="0015724D" w:rsidP="00CA755A">
            <w:pPr>
              <w:spacing w:before="60" w:after="60"/>
              <w:ind w:left="670" w:hanging="284"/>
              <w:contextualSpacing/>
              <w:rPr>
                <w:rFonts w:ascii="Times New Roman" w:eastAsia="Calibri" w:hAnsi="Times New Roman" w:cs="Times New Roman"/>
                <w:lang w:val="id-ID"/>
              </w:rPr>
            </w:pPr>
            <w:r w:rsidRPr="0015724D">
              <w:rPr>
                <w:rFonts w:ascii="Times New Roman" w:eastAsia="Calibri" w:hAnsi="Times New Roman" w:cs="Times New Roman"/>
                <w:lang w:val="id-ID"/>
              </w:rPr>
              <w:t xml:space="preserve">3) </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Memainkan alat perkusi dari barang bekas dengan pola irama sederhana:</w:t>
            </w:r>
            <w:r w:rsidR="00CA755A">
              <w:rPr>
                <w:rFonts w:ascii="Times New Roman" w:eastAsia="Calibri" w:hAnsi="Times New Roman" w:cs="Times New Roman"/>
                <w:lang w:val="id-ID"/>
              </w:rPr>
              <w:t xml:space="preserve"> </w:t>
            </w:r>
            <w:hyperlink r:id="rId57" w:history="1">
              <w:r w:rsidR="00CA755A" w:rsidRPr="004F59BE">
                <w:rPr>
                  <w:rStyle w:val="Hyperlink"/>
                  <w:rFonts w:ascii="Times New Roman" w:eastAsia="Calibri" w:hAnsi="Times New Roman" w:cs="Times New Roman"/>
                  <w:lang w:val="id-ID"/>
                </w:rPr>
                <w:t>https://www.youtube.com/watch?v=Js9fahFNZAg</w:t>
              </w:r>
            </w:hyperlink>
          </w:p>
          <w:p w:rsidR="0015724D" w:rsidRPr="0015724D" w:rsidRDefault="0015724D" w:rsidP="0015724D">
            <w:pPr>
              <w:spacing w:before="60" w:after="60"/>
              <w:ind w:left="386"/>
              <w:contextualSpacing/>
              <w:jc w:val="both"/>
              <w:rPr>
                <w:rFonts w:ascii="Times New Roman" w:eastAsia="Calibri" w:hAnsi="Times New Roman" w:cs="Times New Roman"/>
                <w:lang w:val="id-ID"/>
              </w:rPr>
            </w:pPr>
            <w:r w:rsidRPr="0015724D">
              <w:rPr>
                <w:rFonts w:ascii="Times New Roman" w:eastAsia="Calibri" w:hAnsi="Times New Roman" w:cs="Times New Roman"/>
                <w:lang w:val="id-ID"/>
              </w:rPr>
              <w:t xml:space="preserve">6. </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Referensi pustaka</w:t>
            </w:r>
          </w:p>
          <w:p w:rsidR="00D707DE" w:rsidRPr="00ED1644" w:rsidRDefault="0015724D" w:rsidP="00CA755A">
            <w:pPr>
              <w:spacing w:before="60" w:after="60"/>
              <w:ind w:left="386"/>
              <w:contextualSpacing/>
              <w:jc w:val="both"/>
              <w:rPr>
                <w:rFonts w:ascii="Times New Roman" w:eastAsia="Calibri" w:hAnsi="Times New Roman" w:cs="Times New Roman"/>
              </w:rPr>
            </w:pPr>
            <w:r w:rsidRPr="0015724D">
              <w:rPr>
                <w:rFonts w:ascii="Times New Roman" w:eastAsia="Calibri" w:hAnsi="Times New Roman" w:cs="Times New Roman"/>
                <w:lang w:val="id-ID"/>
              </w:rPr>
              <w:t xml:space="preserve">7. </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Perangkat penilaian tes unjuk kerja dan observasi kegiatan bersama berupa</w:t>
            </w:r>
            <w:r w:rsidR="00CA755A">
              <w:rPr>
                <w:rFonts w:ascii="Times New Roman" w:eastAsia="Calibri" w:hAnsi="Times New Roman" w:cs="Times New Roman"/>
                <w:lang w:val="id-ID"/>
              </w:rPr>
              <w:t xml:space="preserve"> </w:t>
            </w:r>
            <w:r w:rsidRPr="0015724D">
              <w:rPr>
                <w:rFonts w:ascii="Times New Roman" w:eastAsia="Calibri" w:hAnsi="Times New Roman" w:cs="Times New Roman"/>
                <w:lang w:val="id-ID"/>
              </w:rPr>
              <w:t>form penilaian.</w:t>
            </w:r>
          </w:p>
        </w:tc>
      </w:tr>
      <w:tr w:rsidR="00661D99" w:rsidRPr="002151D5" w:rsidTr="0011485B">
        <w:trPr>
          <w:jc w:val="center"/>
        </w:trPr>
        <w:tc>
          <w:tcPr>
            <w:tcW w:w="9260" w:type="dxa"/>
            <w:tcBorders>
              <w:top w:val="single" w:sz="4" w:space="0" w:color="auto"/>
            </w:tcBorders>
            <w:shd w:val="clear" w:color="auto" w:fill="FF0000"/>
            <w:vAlign w:val="center"/>
          </w:tcPr>
          <w:p w:rsidR="00661D99" w:rsidRPr="002151D5" w:rsidRDefault="00661D99" w:rsidP="0011485B">
            <w:pPr>
              <w:spacing w:before="60" w:after="60"/>
              <w:rPr>
                <w:rFonts w:ascii="Times New Roman" w:hAnsi="Times New Roman" w:cs="Times New Roman"/>
                <w:b/>
                <w:color w:val="FFFFFF" w:themeColor="background1"/>
              </w:rPr>
            </w:pPr>
            <w:r>
              <w:rPr>
                <w:rFonts w:ascii="Times New Roman" w:hAnsi="Times New Roman" w:cs="Times New Roman"/>
                <w:b/>
                <w:color w:val="FFFFFF" w:themeColor="background1"/>
                <w:lang w:val="id-ID"/>
              </w:rPr>
              <w:t>F</w:t>
            </w:r>
            <w:r w:rsidRPr="002151D5">
              <w:rPr>
                <w:rFonts w:ascii="Times New Roman" w:hAnsi="Times New Roman" w:cs="Times New Roman"/>
                <w:b/>
                <w:color w:val="FFFFFF" w:themeColor="background1"/>
                <w:lang w:val="id-ID"/>
              </w:rPr>
              <w:t xml:space="preserve">. </w:t>
            </w:r>
            <w:r w:rsidRPr="002151D5">
              <w:rPr>
                <w:rFonts w:ascii="Times New Roman" w:hAnsi="Times New Roman" w:cs="Times New Roman"/>
                <w:b/>
                <w:color w:val="FFFFFF" w:themeColor="background1"/>
              </w:rPr>
              <w:t xml:space="preserve"> KEGIATAN PEMBELAJARAN</w:t>
            </w:r>
          </w:p>
        </w:tc>
      </w:tr>
      <w:tr w:rsidR="00661D99" w:rsidRPr="002151D5" w:rsidTr="0011485B">
        <w:trPr>
          <w:jc w:val="center"/>
        </w:trPr>
        <w:tc>
          <w:tcPr>
            <w:tcW w:w="9260" w:type="dxa"/>
            <w:shd w:val="clear" w:color="auto" w:fill="FFFFFF" w:themeFill="background1"/>
          </w:tcPr>
          <w:p w:rsidR="00661D99" w:rsidRPr="0050112C" w:rsidRDefault="00661D99" w:rsidP="0011485B">
            <w:pPr>
              <w:spacing w:before="60" w:after="60"/>
              <w:ind w:left="670" w:hanging="284"/>
              <w:rPr>
                <w:rFonts w:ascii="Times New Roman" w:eastAsia="Calibri" w:hAnsi="Times New Roman" w:cs="Times New Roman"/>
                <w:b/>
                <w:bCs/>
                <w:iCs/>
                <w:lang w:val="id-ID"/>
              </w:rPr>
            </w:pPr>
            <w:r w:rsidRPr="0050112C">
              <w:rPr>
                <w:rFonts w:ascii="Times New Roman" w:eastAsia="Calibri" w:hAnsi="Times New Roman" w:cs="Times New Roman"/>
                <w:b/>
                <w:bCs/>
                <w:iCs/>
                <w:lang w:val="id-ID"/>
              </w:rPr>
              <w:t>Kegiatan Pembelajaran:</w:t>
            </w:r>
          </w:p>
          <w:p w:rsidR="002C4F79" w:rsidRDefault="006A6F91" w:rsidP="006A6F91">
            <w:pPr>
              <w:spacing w:before="60" w:after="60"/>
              <w:ind w:left="386" w:right="294"/>
              <w:rPr>
                <w:rFonts w:ascii="Times New Roman" w:eastAsia="Calibri" w:hAnsi="Times New Roman" w:cs="Times New Roman"/>
                <w:bCs/>
                <w:iCs/>
              </w:rPr>
            </w:pPr>
            <w:r w:rsidRPr="006A6F91">
              <w:rPr>
                <w:rFonts w:ascii="Times New Roman" w:eastAsia="Calibri" w:hAnsi="Times New Roman" w:cs="Times New Roman"/>
                <w:bCs/>
                <w:iCs/>
                <w:lang w:val="id-ID"/>
              </w:rPr>
              <w:t>Tahapan pembelajaran ini dibuat untuk membantu guru dalam melakukan</w:t>
            </w:r>
            <w:r>
              <w:rPr>
                <w:rFonts w:ascii="Times New Roman" w:eastAsia="Calibri" w:hAnsi="Times New Roman" w:cs="Times New Roman"/>
                <w:bCs/>
                <w:iCs/>
                <w:lang w:val="id-ID"/>
              </w:rPr>
              <w:t xml:space="preserve"> </w:t>
            </w:r>
            <w:r w:rsidRPr="006A6F91">
              <w:rPr>
                <w:rFonts w:ascii="Times New Roman" w:eastAsia="Calibri" w:hAnsi="Times New Roman" w:cs="Times New Roman"/>
                <w:bCs/>
                <w:iCs/>
                <w:lang w:val="id-ID"/>
              </w:rPr>
              <w:t>pengembangan aktivitas pembelajaran seni musik secara profesional. Melalui</w:t>
            </w:r>
            <w:r>
              <w:rPr>
                <w:rFonts w:ascii="Times New Roman" w:eastAsia="Calibri" w:hAnsi="Times New Roman" w:cs="Times New Roman"/>
                <w:bCs/>
                <w:iCs/>
                <w:lang w:val="id-ID"/>
              </w:rPr>
              <w:t xml:space="preserve"> </w:t>
            </w:r>
            <w:r w:rsidRPr="006A6F91">
              <w:rPr>
                <w:rFonts w:ascii="Times New Roman" w:eastAsia="Calibri" w:hAnsi="Times New Roman" w:cs="Times New Roman"/>
                <w:bCs/>
                <w:iCs/>
                <w:lang w:val="id-ID"/>
              </w:rPr>
              <w:t>prosedur pembelajaran yang ditawarkan, guru memiliki peluang mendapatkan</w:t>
            </w:r>
            <w:r>
              <w:rPr>
                <w:rFonts w:ascii="Times New Roman" w:eastAsia="Calibri" w:hAnsi="Times New Roman" w:cs="Times New Roman"/>
                <w:bCs/>
                <w:iCs/>
                <w:lang w:val="id-ID"/>
              </w:rPr>
              <w:t xml:space="preserve"> </w:t>
            </w:r>
            <w:r w:rsidRPr="006A6F91">
              <w:rPr>
                <w:rFonts w:ascii="Times New Roman" w:eastAsia="Calibri" w:hAnsi="Times New Roman" w:cs="Times New Roman"/>
                <w:bCs/>
                <w:iCs/>
                <w:lang w:val="id-ID"/>
              </w:rPr>
              <w:t>inspirasi guna mengembangkan dan menggairahkan aktivitas pembelajaran di</w:t>
            </w:r>
            <w:r>
              <w:rPr>
                <w:rFonts w:ascii="Times New Roman" w:eastAsia="Calibri" w:hAnsi="Times New Roman" w:cs="Times New Roman"/>
                <w:bCs/>
                <w:iCs/>
                <w:lang w:val="id-ID"/>
              </w:rPr>
              <w:t xml:space="preserve"> </w:t>
            </w:r>
            <w:r w:rsidRPr="006A6F91">
              <w:rPr>
                <w:rFonts w:ascii="Times New Roman" w:eastAsia="Calibri" w:hAnsi="Times New Roman" w:cs="Times New Roman"/>
                <w:bCs/>
                <w:iCs/>
                <w:lang w:val="id-ID"/>
              </w:rPr>
              <w:t xml:space="preserve">kelas. Melalui cara ini guru dapat membuat </w:t>
            </w:r>
            <w:r w:rsidRPr="006A6F91">
              <w:rPr>
                <w:rFonts w:ascii="Times New Roman" w:eastAsia="Calibri" w:hAnsi="Times New Roman" w:cs="Times New Roman"/>
                <w:bCs/>
                <w:i/>
                <w:iCs/>
                <w:lang w:val="id-ID"/>
              </w:rPr>
              <w:t xml:space="preserve">setting </w:t>
            </w:r>
            <w:r w:rsidRPr="006A6F91">
              <w:rPr>
                <w:rFonts w:ascii="Times New Roman" w:eastAsia="Calibri" w:hAnsi="Times New Roman" w:cs="Times New Roman"/>
                <w:bCs/>
                <w:iCs/>
                <w:lang w:val="id-ID"/>
              </w:rPr>
              <w:t>pembelajaran yang berkualitas,</w:t>
            </w:r>
            <w:r>
              <w:rPr>
                <w:rFonts w:ascii="Times New Roman" w:eastAsia="Calibri" w:hAnsi="Times New Roman" w:cs="Times New Roman"/>
                <w:bCs/>
                <w:iCs/>
                <w:lang w:val="id-ID"/>
              </w:rPr>
              <w:t xml:space="preserve"> </w:t>
            </w:r>
            <w:r w:rsidRPr="006A6F91">
              <w:rPr>
                <w:rFonts w:ascii="Times New Roman" w:eastAsia="Calibri" w:hAnsi="Times New Roman" w:cs="Times New Roman"/>
                <w:bCs/>
                <w:iCs/>
                <w:lang w:val="id-ID"/>
              </w:rPr>
              <w:t>sehingga peserta didik dapat merasakan aktivitas pembelajaran yang bermakna dan</w:t>
            </w:r>
            <w:r>
              <w:rPr>
                <w:rFonts w:ascii="Times New Roman" w:eastAsia="Calibri" w:hAnsi="Times New Roman" w:cs="Times New Roman"/>
                <w:bCs/>
                <w:iCs/>
                <w:lang w:val="id-ID"/>
              </w:rPr>
              <w:t xml:space="preserve"> </w:t>
            </w:r>
            <w:r w:rsidRPr="006A6F91">
              <w:rPr>
                <w:rFonts w:ascii="Times New Roman" w:eastAsia="Calibri" w:hAnsi="Times New Roman" w:cs="Times New Roman"/>
                <w:bCs/>
                <w:iCs/>
                <w:lang w:val="id-ID"/>
              </w:rPr>
              <w:t>menyenangkan. Pada tahap awal guru wajib memahami tujuan pembelajaran secara</w:t>
            </w:r>
            <w:r>
              <w:rPr>
                <w:rFonts w:ascii="Times New Roman" w:eastAsia="Calibri" w:hAnsi="Times New Roman" w:cs="Times New Roman"/>
                <w:bCs/>
                <w:iCs/>
                <w:lang w:val="id-ID"/>
              </w:rPr>
              <w:t xml:space="preserve"> </w:t>
            </w:r>
            <w:r w:rsidRPr="006A6F91">
              <w:rPr>
                <w:rFonts w:ascii="Times New Roman" w:eastAsia="Calibri" w:hAnsi="Times New Roman" w:cs="Times New Roman"/>
                <w:bCs/>
                <w:iCs/>
                <w:lang w:val="id-ID"/>
              </w:rPr>
              <w:t>benar, kemudian mempersiapkan media pembelajaran seperti di atas, selanjutnya</w:t>
            </w:r>
            <w:r>
              <w:rPr>
                <w:rFonts w:ascii="Times New Roman" w:eastAsia="Calibri" w:hAnsi="Times New Roman" w:cs="Times New Roman"/>
                <w:bCs/>
                <w:iCs/>
                <w:lang w:val="id-ID"/>
              </w:rPr>
              <w:t xml:space="preserve"> </w:t>
            </w:r>
            <w:r w:rsidRPr="006A6F91">
              <w:rPr>
                <w:rFonts w:ascii="Times New Roman" w:eastAsia="Calibri" w:hAnsi="Times New Roman" w:cs="Times New Roman"/>
                <w:bCs/>
                <w:iCs/>
                <w:lang w:val="id-ID"/>
              </w:rPr>
              <w:t>melakukan tahapan pembelajaran seperti di bawah ini:</w:t>
            </w:r>
            <w:r w:rsidRPr="006A6F91">
              <w:rPr>
                <w:rFonts w:ascii="Times New Roman" w:eastAsia="Calibri" w:hAnsi="Times New Roman" w:cs="Times New Roman"/>
                <w:bCs/>
                <w:iCs/>
              </w:rPr>
              <w:t xml:space="preserve"> </w:t>
            </w:r>
          </w:p>
          <w:p w:rsidR="006A6F91" w:rsidRPr="0050112C" w:rsidRDefault="006A6F91" w:rsidP="006A6F91">
            <w:pPr>
              <w:spacing w:before="60" w:after="60"/>
              <w:ind w:left="386" w:right="294"/>
              <w:rPr>
                <w:rFonts w:ascii="Times New Roman" w:eastAsia="Calibri" w:hAnsi="Times New Roman" w:cs="Times New Roman"/>
                <w:bCs/>
                <w:iCs/>
              </w:rPr>
            </w:pPr>
          </w:p>
          <w:p w:rsidR="00661D99" w:rsidRPr="00D34FF0" w:rsidRDefault="00661D99" w:rsidP="0011485B">
            <w:pPr>
              <w:spacing w:before="60" w:after="60"/>
              <w:ind w:left="670" w:hanging="284"/>
              <w:rPr>
                <w:rFonts w:ascii="Times New Roman" w:eastAsia="Calibri" w:hAnsi="Times New Roman" w:cs="Times New Roman"/>
                <w:b/>
                <w:bCs/>
                <w:iCs/>
                <w:lang w:val="id-ID"/>
              </w:rPr>
            </w:pPr>
            <w:r w:rsidRPr="00D34FF0">
              <w:rPr>
                <w:rFonts w:ascii="Times New Roman" w:eastAsia="Calibri" w:hAnsi="Times New Roman" w:cs="Times New Roman"/>
                <w:b/>
                <w:bCs/>
                <w:iCs/>
                <w:lang w:val="id-ID"/>
              </w:rPr>
              <w:t>Kegiatan Pembuka</w:t>
            </w:r>
          </w:p>
          <w:p w:rsidR="00DC00B0" w:rsidRPr="00DC00B0" w:rsidRDefault="00DC00B0" w:rsidP="00DC00B0">
            <w:pPr>
              <w:pStyle w:val="ListParagraph"/>
              <w:spacing w:before="60" w:after="60"/>
              <w:ind w:left="670" w:right="294" w:hanging="284"/>
              <w:rPr>
                <w:rFonts w:ascii="Times New Roman" w:eastAsia="Calibri" w:hAnsi="Times New Roman" w:cs="Times New Roman"/>
                <w:bCs/>
                <w:lang w:val="id-ID"/>
              </w:rPr>
            </w:pPr>
            <w:r w:rsidRPr="00DC00B0">
              <w:rPr>
                <w:rFonts w:ascii="Times New Roman" w:eastAsia="Calibri" w:hAnsi="Times New Roman" w:cs="Times New Roman"/>
                <w:bCs/>
                <w:lang w:val="id-ID"/>
              </w:rPr>
              <w:t xml:space="preserve">a. </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Sebelum peserta didik memasuki kelas, guru mengkondisikan agar peserta</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didik berbaris di depan kelas secara rapi dengan dipimpin oleh salah satu</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peserta didik dan secara bergiliran bersalaman kepada guru memasuki</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kelas.</w:t>
            </w:r>
          </w:p>
          <w:p w:rsidR="00DC00B0" w:rsidRPr="00DC00B0" w:rsidRDefault="00DC00B0" w:rsidP="00DC00B0">
            <w:pPr>
              <w:pStyle w:val="ListParagraph"/>
              <w:spacing w:before="60" w:after="60"/>
              <w:ind w:left="670" w:right="294" w:hanging="284"/>
              <w:rPr>
                <w:rFonts w:ascii="Times New Roman" w:eastAsia="Calibri" w:hAnsi="Times New Roman" w:cs="Times New Roman"/>
                <w:bCs/>
                <w:lang w:val="id-ID"/>
              </w:rPr>
            </w:pPr>
            <w:r w:rsidRPr="00DC00B0">
              <w:rPr>
                <w:rFonts w:ascii="Times New Roman" w:eastAsia="Calibri" w:hAnsi="Times New Roman" w:cs="Times New Roman"/>
                <w:bCs/>
                <w:lang w:val="id-ID"/>
              </w:rPr>
              <w:t xml:space="preserve">b. </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Setelah peserta didik memasuki kelas, dilanjutkan dengan doa. Guru</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menunjuk salah seorang peserta didik secara acak untuk memimpin doa</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sesuai dengan agama dan kepercayaannya masing-masing.</w:t>
            </w:r>
          </w:p>
          <w:p w:rsidR="00DC00B0" w:rsidRPr="00DC00B0" w:rsidRDefault="00DC00B0" w:rsidP="00BD21F8">
            <w:pPr>
              <w:pStyle w:val="ListParagraph"/>
              <w:spacing w:before="60" w:after="60"/>
              <w:ind w:left="670" w:right="294" w:hanging="284"/>
              <w:rPr>
                <w:rFonts w:ascii="Times New Roman" w:eastAsia="Calibri" w:hAnsi="Times New Roman" w:cs="Times New Roman"/>
                <w:bCs/>
                <w:lang w:val="id-ID"/>
              </w:rPr>
            </w:pPr>
            <w:r w:rsidRPr="00DC00B0">
              <w:rPr>
                <w:rFonts w:ascii="Times New Roman" w:eastAsia="Calibri" w:hAnsi="Times New Roman" w:cs="Times New Roman"/>
                <w:bCs/>
                <w:lang w:val="id-ID"/>
              </w:rPr>
              <w:t xml:space="preserve">c. </w:t>
            </w:r>
            <w:r w:rsidR="009E2386">
              <w:rPr>
                <w:rFonts w:ascii="Times New Roman" w:eastAsia="Calibri" w:hAnsi="Times New Roman" w:cs="Times New Roman"/>
                <w:bCs/>
                <w:lang w:val="id-ID"/>
              </w:rPr>
              <w:t xml:space="preserve"> </w:t>
            </w:r>
            <w:r w:rsidR="00BD21F8" w:rsidRPr="00BD21F8">
              <w:rPr>
                <w:rFonts w:ascii="Times New Roman" w:eastAsia="Calibri" w:hAnsi="Times New Roman" w:cs="Times New Roman"/>
                <w:bCs/>
                <w:lang w:val="id-ID"/>
              </w:rPr>
              <w:t>Setelah selesai berdoa, guru menyapa sekaligus membimbing peserta didik</w:t>
            </w:r>
            <w:r w:rsidR="00BD21F8">
              <w:rPr>
                <w:rFonts w:ascii="Times New Roman" w:eastAsia="Calibri" w:hAnsi="Times New Roman" w:cs="Times New Roman"/>
                <w:bCs/>
                <w:lang w:val="id-ID"/>
              </w:rPr>
              <w:t xml:space="preserve"> </w:t>
            </w:r>
            <w:r w:rsidR="00BD21F8" w:rsidRPr="00BD21F8">
              <w:rPr>
                <w:rFonts w:ascii="Times New Roman" w:eastAsia="Calibri" w:hAnsi="Times New Roman" w:cs="Times New Roman"/>
                <w:bCs/>
                <w:lang w:val="id-ID"/>
              </w:rPr>
              <w:t>di kelas untuk bernyanyi bersama dengan membawakan lagu “Berkibarlah</w:t>
            </w:r>
            <w:r w:rsidR="00BD21F8">
              <w:rPr>
                <w:rFonts w:ascii="Times New Roman" w:eastAsia="Calibri" w:hAnsi="Times New Roman" w:cs="Times New Roman"/>
                <w:bCs/>
                <w:lang w:val="id-ID"/>
              </w:rPr>
              <w:t xml:space="preserve"> </w:t>
            </w:r>
            <w:r w:rsidR="00BD21F8" w:rsidRPr="00BD21F8">
              <w:rPr>
                <w:rFonts w:ascii="Times New Roman" w:eastAsia="Calibri" w:hAnsi="Times New Roman" w:cs="Times New Roman"/>
                <w:bCs/>
                <w:lang w:val="id-ID"/>
              </w:rPr>
              <w:t>benderaku” atau lagu nasional lainnya</w:t>
            </w:r>
            <w:r w:rsidRPr="00DC00B0">
              <w:rPr>
                <w:rFonts w:ascii="Times New Roman" w:eastAsia="Calibri" w:hAnsi="Times New Roman" w:cs="Times New Roman"/>
                <w:bCs/>
                <w:lang w:val="id-ID"/>
              </w:rPr>
              <w:t>.</w:t>
            </w:r>
          </w:p>
          <w:p w:rsidR="00DC00B0" w:rsidRPr="00DC00B0" w:rsidRDefault="00DC00B0" w:rsidP="00DC00B0">
            <w:pPr>
              <w:pStyle w:val="ListParagraph"/>
              <w:spacing w:before="60" w:after="60"/>
              <w:ind w:left="670" w:right="294" w:hanging="284"/>
              <w:rPr>
                <w:rFonts w:ascii="Times New Roman" w:eastAsia="Calibri" w:hAnsi="Times New Roman" w:cs="Times New Roman"/>
                <w:bCs/>
                <w:lang w:val="id-ID"/>
              </w:rPr>
            </w:pPr>
            <w:r w:rsidRPr="00DC00B0">
              <w:rPr>
                <w:rFonts w:ascii="Times New Roman" w:eastAsia="Calibri" w:hAnsi="Times New Roman" w:cs="Times New Roman"/>
                <w:bCs/>
                <w:lang w:val="id-ID"/>
              </w:rPr>
              <w:t xml:space="preserve">d. </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Setelah kegiatan apersepsi selesai, guru memberikan klarifikasi terhadap</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aktivitas pembuka di atas dengan mengaitkannya dengan materi dan</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kegiatan belajar yang akan dilaksanakan.</w:t>
            </w:r>
          </w:p>
          <w:p w:rsidR="00DC00B0" w:rsidRPr="00DC00B0" w:rsidRDefault="00DC00B0" w:rsidP="00DC00B0">
            <w:pPr>
              <w:pStyle w:val="ListParagraph"/>
              <w:spacing w:before="60" w:after="60"/>
              <w:ind w:left="670" w:right="294" w:hanging="284"/>
              <w:rPr>
                <w:rFonts w:ascii="Times New Roman" w:eastAsia="Calibri" w:hAnsi="Times New Roman" w:cs="Times New Roman"/>
                <w:bCs/>
                <w:lang w:val="id-ID"/>
              </w:rPr>
            </w:pPr>
            <w:r w:rsidRPr="00DC00B0">
              <w:rPr>
                <w:rFonts w:ascii="Times New Roman" w:eastAsia="Calibri" w:hAnsi="Times New Roman" w:cs="Times New Roman"/>
                <w:bCs/>
                <w:lang w:val="id-ID"/>
              </w:rPr>
              <w:t xml:space="preserve">e. </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Guru menjelaskan kegiatan yang akan dilakukan dan tujuan pembelajaran</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secara sederhana.</w:t>
            </w:r>
          </w:p>
          <w:p w:rsidR="00DC00B0" w:rsidRDefault="00DC00B0" w:rsidP="00DC00B0">
            <w:pPr>
              <w:pStyle w:val="ListParagraph"/>
              <w:spacing w:before="60" w:after="60"/>
              <w:ind w:left="670" w:right="294" w:hanging="284"/>
              <w:rPr>
                <w:rFonts w:ascii="Times New Roman" w:eastAsia="Calibri" w:hAnsi="Times New Roman" w:cs="Times New Roman"/>
                <w:bCs/>
                <w:lang w:val="id-ID"/>
              </w:rPr>
            </w:pPr>
            <w:r w:rsidRPr="00DC00B0">
              <w:rPr>
                <w:rFonts w:ascii="Times New Roman" w:eastAsia="Calibri" w:hAnsi="Times New Roman" w:cs="Times New Roman"/>
                <w:bCs/>
                <w:lang w:val="id-ID"/>
              </w:rPr>
              <w:t xml:space="preserve">f. </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Guru mempersiapkan media pembelajaran yang akan digunakan di dalam</w:t>
            </w:r>
            <w:r w:rsidR="009E2386">
              <w:rPr>
                <w:rFonts w:ascii="Times New Roman" w:eastAsia="Calibri" w:hAnsi="Times New Roman" w:cs="Times New Roman"/>
                <w:bCs/>
                <w:lang w:val="id-ID"/>
              </w:rPr>
              <w:t xml:space="preserve"> </w:t>
            </w:r>
            <w:r w:rsidRPr="00DC00B0">
              <w:rPr>
                <w:rFonts w:ascii="Times New Roman" w:eastAsia="Calibri" w:hAnsi="Times New Roman" w:cs="Times New Roman"/>
                <w:bCs/>
                <w:lang w:val="id-ID"/>
              </w:rPr>
              <w:t>pembelajaran.</w:t>
            </w:r>
          </w:p>
          <w:p w:rsidR="00661D99" w:rsidRPr="00113387" w:rsidRDefault="00661D99" w:rsidP="0011485B">
            <w:pPr>
              <w:pStyle w:val="ListParagraph"/>
              <w:spacing w:before="60" w:after="60"/>
              <w:ind w:left="222"/>
              <w:rPr>
                <w:rFonts w:ascii="Times New Roman" w:eastAsia="Calibri" w:hAnsi="Times New Roman" w:cs="Times New Roman"/>
                <w:bCs/>
              </w:rPr>
            </w:pPr>
          </w:p>
          <w:p w:rsidR="00661D99" w:rsidRPr="00046A4B" w:rsidRDefault="00987236" w:rsidP="0011485B">
            <w:pPr>
              <w:spacing w:before="60" w:after="60"/>
              <w:ind w:left="670" w:hanging="284"/>
              <w:rPr>
                <w:rFonts w:ascii="Times New Roman" w:eastAsia="Calibri" w:hAnsi="Times New Roman" w:cs="Times New Roman"/>
                <w:b/>
                <w:bCs/>
                <w:iCs/>
                <w:lang w:val="id-ID"/>
              </w:rPr>
            </w:pPr>
            <w:hyperlink r:id="rId58" w:tgtFrame="_blank" w:history="1">
              <w:r w:rsidR="00661D99" w:rsidRPr="00046A4B">
                <w:rPr>
                  <w:rFonts w:ascii="Times New Roman" w:eastAsia="Calibri" w:hAnsi="Times New Roman" w:cs="Times New Roman"/>
                  <w:b/>
                  <w:bCs/>
                  <w:iCs/>
                  <w:lang w:val="id-ID"/>
                </w:rPr>
                <w:t>Kegiatan Inti</w:t>
              </w:r>
            </w:hyperlink>
          </w:p>
          <w:p w:rsidR="003E49AD" w:rsidRPr="003E49AD" w:rsidRDefault="003E49AD" w:rsidP="003E49AD">
            <w:pPr>
              <w:pStyle w:val="ListParagraph"/>
              <w:spacing w:before="60" w:after="60"/>
              <w:ind w:left="670" w:right="294" w:hanging="284"/>
              <w:rPr>
                <w:rFonts w:ascii="Times New Roman" w:eastAsia="Calibri" w:hAnsi="Times New Roman" w:cs="Times New Roman"/>
                <w:bCs/>
                <w:lang w:val="id-ID"/>
              </w:rPr>
            </w:pPr>
            <w:r w:rsidRPr="003E49AD">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Guru meminta masing-masing peserta didik mempresentasikan lembar</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kerja yang diberikan pada pertemuan sebelumnya, dan memberikan</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apresiasi terhadap tugas tersebut .</w:t>
            </w:r>
          </w:p>
          <w:p w:rsidR="00DC00B0" w:rsidRDefault="003E49AD" w:rsidP="003E49AD">
            <w:pPr>
              <w:pStyle w:val="ListParagraph"/>
              <w:spacing w:before="60" w:after="60"/>
              <w:ind w:left="670" w:right="294" w:hanging="284"/>
              <w:rPr>
                <w:rFonts w:ascii="Times New Roman" w:eastAsia="Calibri" w:hAnsi="Times New Roman" w:cs="Times New Roman"/>
                <w:bCs/>
              </w:rPr>
            </w:pPr>
            <w:r w:rsidRPr="003E49AD">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Guru membagi peserta didik menjadi dua kelompok, kelompok pertama</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bertepuk tangan sesuai tempo yang diarahkan guru dan kelompok kedua</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memainkan ritme dasar sederhana dalam 2 ketukan, 3 ketukan, dan 4</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ketukan seperti contoh di bawah ini.</w:t>
            </w:r>
            <w:r w:rsidRPr="003E49AD">
              <w:rPr>
                <w:rFonts w:ascii="Times New Roman" w:eastAsia="Calibri" w:hAnsi="Times New Roman" w:cs="Times New Roman"/>
                <w:bCs/>
              </w:rPr>
              <w:t xml:space="preserve"> </w:t>
            </w:r>
          </w:p>
          <w:p w:rsidR="003E49AD" w:rsidRDefault="000F4435" w:rsidP="000F4435">
            <w:pPr>
              <w:pStyle w:val="ListParagraph"/>
              <w:spacing w:before="60" w:after="60"/>
              <w:ind w:left="670" w:right="294"/>
              <w:rPr>
                <w:rFonts w:ascii="Times New Roman" w:eastAsia="Calibri" w:hAnsi="Times New Roman" w:cs="Times New Roman"/>
                <w:bCs/>
              </w:rPr>
            </w:pPr>
            <w:r w:rsidRPr="000F4435">
              <w:rPr>
                <w:rFonts w:ascii="Times New Roman" w:eastAsia="Calibri" w:hAnsi="Times New Roman" w:cs="Times New Roman"/>
                <w:bCs/>
                <w:noProof/>
              </w:rPr>
              <w:lastRenderedPageBreak/>
              <w:drawing>
                <wp:inline distT="0" distB="0" distL="0" distR="0">
                  <wp:extent cx="4667250" cy="4562475"/>
                  <wp:effectExtent l="0" t="0" r="0" b="0"/>
                  <wp:docPr id="1" name="Picture 1" descr="C:\Users\sugi handoy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Pictures\1.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67250" cy="4562475"/>
                          </a:xfrm>
                          <a:prstGeom prst="rect">
                            <a:avLst/>
                          </a:prstGeom>
                          <a:noFill/>
                          <a:ln>
                            <a:noFill/>
                          </a:ln>
                        </pic:spPr>
                      </pic:pic>
                    </a:graphicData>
                  </a:graphic>
                </wp:inline>
              </w:drawing>
            </w:r>
          </w:p>
          <w:p w:rsidR="000F4435" w:rsidRDefault="000F4435" w:rsidP="000F4435">
            <w:pPr>
              <w:pStyle w:val="ListParagraph"/>
              <w:spacing w:before="60" w:after="60"/>
              <w:ind w:left="670" w:right="294"/>
              <w:rPr>
                <w:rFonts w:ascii="Times New Roman" w:eastAsia="Calibri" w:hAnsi="Times New Roman" w:cs="Times New Roman"/>
                <w:bCs/>
              </w:rPr>
            </w:pPr>
            <w:r w:rsidRPr="000F4435">
              <w:rPr>
                <w:rFonts w:ascii="Times New Roman" w:eastAsia="Calibri" w:hAnsi="Times New Roman" w:cs="Times New Roman"/>
                <w:bCs/>
                <w:noProof/>
              </w:rPr>
              <w:drawing>
                <wp:inline distT="0" distB="0" distL="0" distR="0">
                  <wp:extent cx="4667250" cy="5305425"/>
                  <wp:effectExtent l="0" t="0" r="0" b="0"/>
                  <wp:docPr id="2" name="Picture 2" descr="C:\Users\sugi handoyo\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gi handoyo\Pictures\2.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67250" cy="5305425"/>
                          </a:xfrm>
                          <a:prstGeom prst="rect">
                            <a:avLst/>
                          </a:prstGeom>
                          <a:noFill/>
                          <a:ln>
                            <a:noFill/>
                          </a:ln>
                        </pic:spPr>
                      </pic:pic>
                    </a:graphicData>
                  </a:graphic>
                </wp:inline>
              </w:drawing>
            </w:r>
          </w:p>
          <w:p w:rsidR="003E49AD" w:rsidRPr="003E49AD" w:rsidRDefault="003E49AD" w:rsidP="003E49AD">
            <w:pPr>
              <w:pStyle w:val="ListParagraph"/>
              <w:spacing w:before="60" w:after="60"/>
              <w:ind w:left="670" w:right="294" w:hanging="284"/>
              <w:rPr>
                <w:rFonts w:ascii="Times New Roman" w:eastAsia="Calibri" w:hAnsi="Times New Roman" w:cs="Times New Roman"/>
                <w:bCs/>
                <w:lang w:val="id-ID"/>
              </w:rPr>
            </w:pPr>
            <w:r w:rsidRPr="003E49AD">
              <w:rPr>
                <w:rFonts w:ascii="Times New Roman" w:eastAsia="Calibri" w:hAnsi="Times New Roman" w:cs="Times New Roman"/>
                <w:bCs/>
                <w:lang w:val="id-ID"/>
              </w:rPr>
              <w:t xml:space="preserve">c. </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Guru dapat menyampaikan kepada peserta didik bisa mencoba mengganti</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tepukan tangan maupun entakan kaki dengan menggunakan stik drum bila</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ada atau tepukan tangan ke meja masing-masing.</w:t>
            </w:r>
          </w:p>
          <w:p w:rsidR="003E49AD" w:rsidRPr="003E49AD" w:rsidRDefault="003E49AD" w:rsidP="003E49AD">
            <w:pPr>
              <w:pStyle w:val="ListParagraph"/>
              <w:spacing w:before="60" w:after="60"/>
              <w:ind w:left="670" w:right="294" w:hanging="284"/>
              <w:rPr>
                <w:rFonts w:ascii="Times New Roman" w:eastAsia="Calibri" w:hAnsi="Times New Roman" w:cs="Times New Roman"/>
                <w:bCs/>
                <w:lang w:val="id-ID"/>
              </w:rPr>
            </w:pPr>
            <w:r w:rsidRPr="003E49AD">
              <w:rPr>
                <w:rFonts w:ascii="Times New Roman" w:eastAsia="Calibri" w:hAnsi="Times New Roman" w:cs="Times New Roman"/>
                <w:bCs/>
                <w:lang w:val="id-ID"/>
              </w:rPr>
              <w:lastRenderedPageBreak/>
              <w:t xml:space="preserve">d. </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Peserta didik diminta berlatih mempraktikkan permainan ini bersama teman</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disebelahnya dengan tempo pelan, sedang hingga cepat.</w:t>
            </w:r>
          </w:p>
          <w:p w:rsidR="003E49AD" w:rsidRDefault="003E49AD" w:rsidP="003E49AD">
            <w:pPr>
              <w:pStyle w:val="ListParagraph"/>
              <w:spacing w:before="60" w:after="60"/>
              <w:ind w:left="670" w:right="294" w:hanging="284"/>
              <w:rPr>
                <w:rFonts w:ascii="Times New Roman" w:eastAsia="Calibri" w:hAnsi="Times New Roman" w:cs="Times New Roman"/>
                <w:bCs/>
                <w:lang w:val="id-ID"/>
              </w:rPr>
            </w:pPr>
            <w:r w:rsidRPr="003E49AD">
              <w:rPr>
                <w:rFonts w:ascii="Times New Roman" w:eastAsia="Calibri" w:hAnsi="Times New Roman" w:cs="Times New Roman"/>
                <w:bCs/>
                <w:lang w:val="id-ID"/>
              </w:rPr>
              <w:t xml:space="preserve">e. </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Guru meminta peserta didik menceritakan masing-masing pengalaman</w:t>
            </w:r>
            <w:r>
              <w:rPr>
                <w:rFonts w:ascii="Times New Roman" w:eastAsia="Calibri" w:hAnsi="Times New Roman" w:cs="Times New Roman"/>
                <w:bCs/>
                <w:lang w:val="id-ID"/>
              </w:rPr>
              <w:t xml:space="preserve"> </w:t>
            </w:r>
            <w:r w:rsidRPr="003E49AD">
              <w:rPr>
                <w:rFonts w:ascii="Times New Roman" w:eastAsia="Calibri" w:hAnsi="Times New Roman" w:cs="Times New Roman"/>
                <w:bCs/>
                <w:lang w:val="id-ID"/>
              </w:rPr>
              <w:t>mereka selama belajar tentang ketukan, tempo hingga pola ritme.</w:t>
            </w:r>
          </w:p>
          <w:p w:rsidR="003E49AD" w:rsidRDefault="003E49AD" w:rsidP="003E49AD">
            <w:pPr>
              <w:pStyle w:val="ListParagraph"/>
              <w:spacing w:before="60" w:after="60"/>
              <w:ind w:left="670" w:right="294" w:hanging="284"/>
              <w:rPr>
                <w:rFonts w:ascii="Times New Roman" w:eastAsia="Calibri" w:hAnsi="Times New Roman" w:cs="Times New Roman"/>
                <w:bCs/>
                <w:lang w:val="id-ID"/>
              </w:rPr>
            </w:pPr>
          </w:p>
          <w:p w:rsidR="00661D99" w:rsidRPr="00150160" w:rsidRDefault="00661D99" w:rsidP="0011485B">
            <w:pPr>
              <w:spacing w:before="60" w:after="60"/>
              <w:ind w:left="670" w:hanging="284"/>
              <w:rPr>
                <w:rFonts w:ascii="Times New Roman" w:eastAsia="Calibri" w:hAnsi="Times New Roman" w:cs="Times New Roman"/>
                <w:b/>
                <w:bCs/>
                <w:iCs/>
                <w:lang w:val="id-ID"/>
              </w:rPr>
            </w:pPr>
            <w:r w:rsidRPr="00150160">
              <w:rPr>
                <w:rFonts w:ascii="Times New Roman" w:eastAsia="Calibri" w:hAnsi="Times New Roman" w:cs="Times New Roman"/>
                <w:b/>
                <w:bCs/>
                <w:iCs/>
                <w:lang w:val="id-ID"/>
              </w:rPr>
              <w:t>Kegiatan Penutup</w:t>
            </w:r>
          </w:p>
          <w:p w:rsidR="00365A9E" w:rsidRPr="00365A9E" w:rsidRDefault="00365A9E" w:rsidP="00365A9E">
            <w:pPr>
              <w:pStyle w:val="ListParagraph"/>
              <w:spacing w:before="60" w:after="60"/>
              <w:ind w:left="670" w:right="294" w:hanging="284"/>
              <w:rPr>
                <w:rFonts w:ascii="Times New Roman" w:eastAsia="Calibri" w:hAnsi="Times New Roman" w:cs="Times New Roman"/>
                <w:bCs/>
                <w:lang w:val="id-ID"/>
              </w:rPr>
            </w:pPr>
            <w:r w:rsidRPr="00365A9E">
              <w:rPr>
                <w:rFonts w:ascii="Times New Roman" w:eastAsia="Calibri" w:hAnsi="Times New Roman" w:cs="Times New Roman"/>
                <w:bCs/>
                <w:lang w:val="id-ID"/>
              </w:rPr>
              <w:t xml:space="preserve">a. </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Guru mengapresiasi seluruh pemaparan pengalaman aktivitas yang</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disampaikan oleh setiap peserta didik.</w:t>
            </w:r>
          </w:p>
          <w:p w:rsidR="00661D99" w:rsidRDefault="00365A9E" w:rsidP="00365A9E">
            <w:pPr>
              <w:pStyle w:val="ListParagraph"/>
              <w:spacing w:before="60" w:after="60"/>
              <w:ind w:left="670" w:right="294" w:hanging="284"/>
              <w:rPr>
                <w:rFonts w:ascii="Times New Roman" w:eastAsia="Calibri" w:hAnsi="Times New Roman" w:cs="Times New Roman"/>
                <w:bCs/>
                <w:lang w:val="id-ID"/>
              </w:rPr>
            </w:pPr>
            <w:r w:rsidRPr="00365A9E">
              <w:rPr>
                <w:rFonts w:ascii="Times New Roman" w:eastAsia="Calibri" w:hAnsi="Times New Roman" w:cs="Times New Roman"/>
                <w:bCs/>
                <w:lang w:val="id-ID"/>
              </w:rPr>
              <w:t xml:space="preserve">b. </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Guru memberikan klarifikasi atas seluruh pendapat yang disampaikan oleh</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 xml:space="preserve">peserta didik. </w:t>
            </w:r>
          </w:p>
          <w:p w:rsidR="00365A9E" w:rsidRPr="00365A9E" w:rsidRDefault="00365A9E" w:rsidP="00365A9E">
            <w:pPr>
              <w:pStyle w:val="ListParagraph"/>
              <w:spacing w:before="60" w:after="60"/>
              <w:ind w:left="670" w:right="294" w:hanging="284"/>
              <w:rPr>
                <w:rFonts w:ascii="Times New Roman" w:eastAsia="Calibri" w:hAnsi="Times New Roman" w:cs="Times New Roman"/>
                <w:bCs/>
                <w:lang w:val="id-ID"/>
              </w:rPr>
            </w:pPr>
            <w:r w:rsidRPr="00365A9E">
              <w:rPr>
                <w:rFonts w:ascii="Times New Roman" w:eastAsia="Calibri" w:hAnsi="Times New Roman" w:cs="Times New Roman"/>
                <w:bCs/>
                <w:lang w:val="id-ID"/>
              </w:rPr>
              <w:t xml:space="preserve">c. </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Guru dan peserta didik melakukan refleksi berupa penegasan bahwa ritme</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lagu dapat digunakan untuk belajar pengenalan bahasa, dan mengenal</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banyak kosakata, dan belajar kata.</w:t>
            </w:r>
          </w:p>
          <w:p w:rsidR="00365A9E" w:rsidRPr="00365A9E" w:rsidRDefault="00365A9E" w:rsidP="00365A9E">
            <w:pPr>
              <w:pStyle w:val="ListParagraph"/>
              <w:spacing w:before="60" w:after="60"/>
              <w:ind w:left="670" w:right="294" w:hanging="284"/>
              <w:rPr>
                <w:rFonts w:ascii="Times New Roman" w:eastAsia="Calibri" w:hAnsi="Times New Roman" w:cs="Times New Roman"/>
                <w:bCs/>
                <w:lang w:val="id-ID"/>
              </w:rPr>
            </w:pPr>
            <w:r w:rsidRPr="00365A9E">
              <w:rPr>
                <w:rFonts w:ascii="Times New Roman" w:eastAsia="Calibri" w:hAnsi="Times New Roman" w:cs="Times New Roman"/>
                <w:bCs/>
                <w:lang w:val="id-ID"/>
              </w:rPr>
              <w:t xml:space="preserve">d. </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Guru memberikan kesempatan kepada peserta didik untuk menyampaikan</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kesimpulan dari kegiatan pembelajaran 3.</w:t>
            </w:r>
          </w:p>
          <w:p w:rsidR="00365A9E" w:rsidRDefault="00365A9E" w:rsidP="00365A9E">
            <w:pPr>
              <w:pStyle w:val="ListParagraph"/>
              <w:spacing w:before="60" w:after="60"/>
              <w:ind w:left="670" w:right="294" w:hanging="284"/>
              <w:rPr>
                <w:rFonts w:ascii="Times New Roman" w:eastAsia="Calibri" w:hAnsi="Times New Roman" w:cs="Times New Roman"/>
                <w:bCs/>
                <w:lang w:val="id-ID"/>
              </w:rPr>
            </w:pPr>
            <w:r w:rsidRPr="00365A9E">
              <w:rPr>
                <w:rFonts w:ascii="Times New Roman" w:eastAsia="Calibri" w:hAnsi="Times New Roman" w:cs="Times New Roman"/>
                <w:bCs/>
                <w:lang w:val="id-ID"/>
              </w:rPr>
              <w:t xml:space="preserve">e. </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Setelah pembelajaran selesai, guru menutup pelajaran dan secara bergantian</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memberikan kesempatan kepada peserta didik lain untuk memimpin doa</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sebagai tanda berakhirnya pembelajaran, kemudian guru membimbing</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peserta didik menyanyikan lagu “Naik Delman” bersama-sama.</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Notasi dan teks lagu : “Naik Delman”, bisa didapatkan dengan mengunjungi</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link berikut.</w:t>
            </w:r>
            <w:r w:rsidR="000F4435">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 xml:space="preserve">Sumber: </w:t>
            </w:r>
            <w:hyperlink r:id="rId61" w:history="1">
              <w:r w:rsidR="000F4435" w:rsidRPr="004F59BE">
                <w:rPr>
                  <w:rStyle w:val="Hyperlink"/>
                  <w:rFonts w:ascii="Times New Roman" w:eastAsia="Calibri" w:hAnsi="Times New Roman" w:cs="Times New Roman"/>
                  <w:bCs/>
                  <w:lang w:val="id-ID"/>
                </w:rPr>
                <w:t>https://not-pianikaku.blogspot/2019/04/not-angka-pianika-lagunaik-delman.html</w:t>
              </w:r>
            </w:hyperlink>
          </w:p>
          <w:p w:rsidR="00365A9E" w:rsidRPr="004325FF" w:rsidRDefault="00365A9E" w:rsidP="00365A9E">
            <w:pPr>
              <w:pStyle w:val="ListParagraph"/>
              <w:spacing w:before="60" w:after="60"/>
              <w:ind w:left="670" w:right="294" w:hanging="284"/>
              <w:rPr>
                <w:rFonts w:ascii="Times New Roman" w:eastAsia="Calibri" w:hAnsi="Times New Roman" w:cs="Times New Roman"/>
                <w:bCs/>
                <w:lang w:val="id-ID"/>
              </w:rPr>
            </w:pPr>
          </w:p>
          <w:p w:rsidR="00661D99" w:rsidRPr="004325FF" w:rsidRDefault="00661D99" w:rsidP="0011485B">
            <w:pPr>
              <w:spacing w:before="60" w:after="60"/>
              <w:ind w:left="670" w:hanging="284"/>
              <w:rPr>
                <w:rFonts w:ascii="Times New Roman" w:eastAsia="Calibri" w:hAnsi="Times New Roman" w:cs="Times New Roman"/>
                <w:b/>
                <w:bCs/>
                <w:lang w:val="id-ID"/>
              </w:rPr>
            </w:pPr>
            <w:r w:rsidRPr="004325FF">
              <w:rPr>
                <w:rFonts w:ascii="Times New Roman" w:eastAsia="Calibri" w:hAnsi="Times New Roman" w:cs="Times New Roman"/>
                <w:b/>
                <w:bCs/>
                <w:iCs/>
                <w:lang w:val="id-ID"/>
              </w:rPr>
              <w:t>Pembelajaran</w:t>
            </w:r>
            <w:r w:rsidRPr="004325FF">
              <w:rPr>
                <w:rFonts w:ascii="Times New Roman" w:eastAsia="Calibri" w:hAnsi="Times New Roman" w:cs="Times New Roman"/>
                <w:b/>
                <w:bCs/>
                <w:lang w:val="id-ID"/>
              </w:rPr>
              <w:t xml:space="preserve"> Alternatif:</w:t>
            </w:r>
          </w:p>
          <w:p w:rsidR="00365A9E" w:rsidRPr="00365A9E" w:rsidRDefault="00365A9E" w:rsidP="00365A9E">
            <w:pPr>
              <w:pStyle w:val="ListParagraph"/>
              <w:spacing w:before="60" w:after="60"/>
              <w:ind w:left="386" w:right="294"/>
              <w:rPr>
                <w:rFonts w:ascii="Times New Roman" w:eastAsia="Calibri" w:hAnsi="Times New Roman" w:cs="Times New Roman"/>
                <w:bCs/>
                <w:lang w:val="id-ID"/>
              </w:rPr>
            </w:pPr>
            <w:r w:rsidRPr="00365A9E">
              <w:rPr>
                <w:rFonts w:ascii="Times New Roman" w:eastAsia="Calibri" w:hAnsi="Times New Roman" w:cs="Times New Roman"/>
                <w:bCs/>
                <w:lang w:val="id-ID"/>
              </w:rPr>
              <w:t>Apabila peserta didik berhasil menyelesaikan materi ini dengan baik, guru dapat</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meminta peserta didik untuk mencoba melatih dan mengembangkan pola ritme</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beragam tempo dengan baik dengan media tubuh masing-masing maupun</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benda-benda di sekitar bersama orang tua Apabila peserta didik mengalami</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kesulitan belajar materi ini, guru memberikan pendampingan dan contoh</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konkret terkait pola ritme yang paling sederhana dan mudah dipahami. Guru</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dapat melakukan langkah-langkah pembelajaran seperti di bawah ini:</w:t>
            </w:r>
          </w:p>
          <w:p w:rsidR="00365A9E" w:rsidRPr="00365A9E" w:rsidRDefault="00365A9E" w:rsidP="00365A9E">
            <w:pPr>
              <w:pStyle w:val="ListParagraph"/>
              <w:spacing w:before="60" w:after="60"/>
              <w:ind w:left="670" w:right="294" w:hanging="284"/>
              <w:rPr>
                <w:rFonts w:ascii="Times New Roman" w:eastAsia="Calibri" w:hAnsi="Times New Roman" w:cs="Times New Roman"/>
                <w:bCs/>
                <w:lang w:val="id-ID"/>
              </w:rPr>
            </w:pPr>
            <w:r w:rsidRPr="00365A9E">
              <w:rPr>
                <w:rFonts w:ascii="Times New Roman" w:eastAsia="Calibri" w:hAnsi="Times New Roman" w:cs="Times New Roman"/>
                <w:bCs/>
                <w:lang w:val="id-ID"/>
              </w:rPr>
              <w:t xml:space="preserve">1. </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Guru membuka kelas dengan salam, mengajak peserta didik berdoa dan</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dilanjutkan dengan perkenalan.</w:t>
            </w:r>
          </w:p>
          <w:p w:rsidR="00365A9E" w:rsidRPr="00365A9E" w:rsidRDefault="00365A9E" w:rsidP="00365A9E">
            <w:pPr>
              <w:pStyle w:val="ListParagraph"/>
              <w:spacing w:before="60" w:after="60"/>
              <w:ind w:left="670" w:right="294" w:hanging="284"/>
              <w:rPr>
                <w:rFonts w:ascii="Times New Roman" w:eastAsia="Calibri" w:hAnsi="Times New Roman" w:cs="Times New Roman"/>
                <w:bCs/>
                <w:lang w:val="id-ID"/>
              </w:rPr>
            </w:pPr>
            <w:r w:rsidRPr="00365A9E">
              <w:rPr>
                <w:rFonts w:ascii="Times New Roman" w:eastAsia="Calibri" w:hAnsi="Times New Roman" w:cs="Times New Roman"/>
                <w:bCs/>
                <w:lang w:val="id-ID"/>
              </w:rPr>
              <w:t xml:space="preserve">2. </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Guru menanyakan kabar peserta didik dan mengingatkan materi</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pembelajaran sebelumnya.</w:t>
            </w:r>
          </w:p>
          <w:p w:rsidR="00365A9E" w:rsidRPr="00365A9E" w:rsidRDefault="00365A9E" w:rsidP="00365A9E">
            <w:pPr>
              <w:pStyle w:val="ListParagraph"/>
              <w:spacing w:before="60" w:after="60"/>
              <w:ind w:left="670" w:right="294" w:hanging="284"/>
              <w:rPr>
                <w:rFonts w:ascii="Times New Roman" w:eastAsia="Calibri" w:hAnsi="Times New Roman" w:cs="Times New Roman"/>
                <w:bCs/>
                <w:lang w:val="id-ID"/>
              </w:rPr>
            </w:pPr>
            <w:r w:rsidRPr="00365A9E">
              <w:rPr>
                <w:rFonts w:ascii="Times New Roman" w:eastAsia="Calibri" w:hAnsi="Times New Roman" w:cs="Times New Roman"/>
                <w:bCs/>
                <w:lang w:val="id-ID"/>
              </w:rPr>
              <w:t xml:space="preserve">3. </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Guru mendemonstrasikan langsung contoh pengembangan pola ritme</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dasar seperti pada kegiatan pembelajaran utama di atas dan meminta</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peserta didik mempraktikkannya.</w:t>
            </w:r>
          </w:p>
          <w:p w:rsidR="00365A9E" w:rsidRPr="00365A9E" w:rsidRDefault="00365A9E" w:rsidP="00365A9E">
            <w:pPr>
              <w:pStyle w:val="ListParagraph"/>
              <w:spacing w:before="60" w:after="60"/>
              <w:ind w:left="670" w:right="294" w:hanging="284"/>
              <w:rPr>
                <w:rFonts w:ascii="Times New Roman" w:eastAsia="Calibri" w:hAnsi="Times New Roman" w:cs="Times New Roman"/>
                <w:bCs/>
                <w:lang w:val="id-ID"/>
              </w:rPr>
            </w:pPr>
            <w:r w:rsidRPr="00365A9E">
              <w:rPr>
                <w:rFonts w:ascii="Times New Roman" w:eastAsia="Calibri" w:hAnsi="Times New Roman" w:cs="Times New Roman"/>
                <w:bCs/>
                <w:lang w:val="id-ID"/>
              </w:rPr>
              <w:t xml:space="preserve">4. </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Guru dapat menyampaikan kepada peserta didik bisa mencoba mengganti</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tepukan tangan maupun entakan kaki dengan menggunakan stik drum bila</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ada atau tepukan tangan ke meja masing-masing.</w:t>
            </w:r>
          </w:p>
          <w:p w:rsidR="00365A9E" w:rsidRPr="00365A9E" w:rsidRDefault="00365A9E" w:rsidP="00365A9E">
            <w:pPr>
              <w:pStyle w:val="ListParagraph"/>
              <w:spacing w:before="60" w:after="60"/>
              <w:ind w:left="670" w:right="294" w:hanging="284"/>
              <w:rPr>
                <w:rFonts w:ascii="Times New Roman" w:eastAsia="Calibri" w:hAnsi="Times New Roman" w:cs="Times New Roman"/>
                <w:bCs/>
                <w:lang w:val="id-ID"/>
              </w:rPr>
            </w:pPr>
            <w:r w:rsidRPr="00365A9E">
              <w:rPr>
                <w:rFonts w:ascii="Times New Roman" w:eastAsia="Calibri" w:hAnsi="Times New Roman" w:cs="Times New Roman"/>
                <w:bCs/>
                <w:lang w:val="id-ID"/>
              </w:rPr>
              <w:t xml:space="preserve">5. </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Guru memberikan kesimpulan tentang ritme.</w:t>
            </w:r>
          </w:p>
          <w:p w:rsidR="00661D99" w:rsidRPr="008F6C89" w:rsidRDefault="00365A9E" w:rsidP="00365A9E">
            <w:pPr>
              <w:pStyle w:val="ListParagraph"/>
              <w:spacing w:before="60" w:after="60"/>
              <w:ind w:left="670" w:right="294" w:hanging="284"/>
              <w:rPr>
                <w:rFonts w:ascii="Times New Roman" w:eastAsia="Calibri" w:hAnsi="Times New Roman" w:cs="Times New Roman"/>
                <w:bCs/>
              </w:rPr>
            </w:pPr>
            <w:r w:rsidRPr="00365A9E">
              <w:rPr>
                <w:rFonts w:ascii="Times New Roman" w:eastAsia="Calibri" w:hAnsi="Times New Roman" w:cs="Times New Roman"/>
                <w:bCs/>
                <w:lang w:val="id-ID"/>
              </w:rPr>
              <w:t xml:space="preserve">6. </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Guru menutup kelas, berdoa bersama dan mengajak peserta didik</w:t>
            </w:r>
            <w:r>
              <w:rPr>
                <w:rFonts w:ascii="Times New Roman" w:eastAsia="Calibri" w:hAnsi="Times New Roman" w:cs="Times New Roman"/>
                <w:bCs/>
                <w:lang w:val="id-ID"/>
              </w:rPr>
              <w:t xml:space="preserve"> </w:t>
            </w:r>
            <w:r w:rsidRPr="00365A9E">
              <w:rPr>
                <w:rFonts w:ascii="Times New Roman" w:eastAsia="Calibri" w:hAnsi="Times New Roman" w:cs="Times New Roman"/>
                <w:bCs/>
                <w:lang w:val="id-ID"/>
              </w:rPr>
              <w:t>memainkan pola ritme sederhana sebelumnya menuju keluar kelas</w:t>
            </w: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lastRenderedPageBreak/>
              <w:t>H</w:t>
            </w:r>
            <w:r w:rsidRPr="002151D5">
              <w:rPr>
                <w:rFonts w:ascii="Times New Roman" w:eastAsia="Calibri" w:hAnsi="Times New Roman" w:cs="Times New Roman"/>
                <w:b/>
                <w:bCs/>
                <w:color w:val="FFFFFF" w:themeColor="background1"/>
                <w:lang w:val="id-ID"/>
              </w:rPr>
              <w:t xml:space="preserve">.  </w:t>
            </w:r>
            <w:r w:rsidRPr="002151D5">
              <w:rPr>
                <w:rFonts w:ascii="Times New Roman" w:eastAsia="Calibri" w:hAnsi="Times New Roman" w:cs="Times New Roman"/>
                <w:b/>
                <w:bCs/>
                <w:color w:val="FFFFFF" w:themeColor="background1"/>
              </w:rPr>
              <w:t>ASESMEN</w:t>
            </w:r>
            <w:r w:rsidRPr="002151D5">
              <w:rPr>
                <w:rFonts w:ascii="Times New Roman" w:hAnsi="Times New Roman" w:cs="Times New Roman"/>
                <w:b/>
                <w:bCs/>
                <w:lang w:val="id-ID"/>
              </w:rPr>
              <w:t xml:space="preserve"> </w:t>
            </w:r>
            <w:r w:rsidRPr="002151D5">
              <w:rPr>
                <w:rFonts w:ascii="Times New Roman" w:eastAsia="Calibri" w:hAnsi="Times New Roman" w:cs="Times New Roman"/>
                <w:b/>
                <w:bCs/>
                <w:color w:val="FFFFFF" w:themeColor="background1"/>
                <w:lang w:val="id-ID"/>
              </w:rPr>
              <w:t>/ PENILAIAN</w:t>
            </w:r>
          </w:p>
        </w:tc>
      </w:tr>
      <w:tr w:rsidR="00661D99" w:rsidRPr="002151D5" w:rsidTr="0011485B">
        <w:trPr>
          <w:jc w:val="center"/>
        </w:trPr>
        <w:tc>
          <w:tcPr>
            <w:tcW w:w="9260" w:type="dxa"/>
          </w:tcPr>
          <w:p w:rsidR="00661D99" w:rsidRPr="00746D9B" w:rsidRDefault="00661D99" w:rsidP="0011485B">
            <w:pPr>
              <w:spacing w:before="60" w:after="60"/>
              <w:ind w:left="363" w:firstLine="23"/>
              <w:jc w:val="both"/>
              <w:rPr>
                <w:rFonts w:ascii="Times New Roman" w:eastAsia="Calibri" w:hAnsi="Times New Roman" w:cs="Times New Roman"/>
                <w:b/>
                <w:bCs/>
                <w:lang w:val="id-ID"/>
              </w:rPr>
            </w:pPr>
            <w:r w:rsidRPr="00746D9B">
              <w:rPr>
                <w:rFonts w:ascii="Times New Roman" w:eastAsia="Calibri" w:hAnsi="Times New Roman" w:cs="Times New Roman"/>
                <w:b/>
                <w:bCs/>
                <w:lang w:val="id-ID"/>
              </w:rPr>
              <w:t>Penilaian</w:t>
            </w:r>
          </w:p>
          <w:p w:rsidR="0076247F" w:rsidRDefault="0076247F" w:rsidP="0076247F">
            <w:pPr>
              <w:spacing w:before="60" w:after="60"/>
              <w:ind w:left="386" w:right="153"/>
              <w:jc w:val="both"/>
              <w:rPr>
                <w:rFonts w:ascii="Times New Roman" w:eastAsia="Calibri" w:hAnsi="Times New Roman" w:cs="Times New Roman"/>
                <w:b/>
                <w:bCs/>
                <w:lang w:val="id-ID"/>
              </w:rPr>
            </w:pPr>
            <w:r w:rsidRPr="0076247F">
              <w:rPr>
                <w:rFonts w:ascii="Times New Roman" w:eastAsia="Calibri" w:hAnsi="Times New Roman" w:cs="Times New Roman"/>
                <w:lang w:val="id-ID"/>
              </w:rPr>
              <w:t>Penilaian dilakukan untuk dapat mengetahui kekuatan personalisasi peserta</w:t>
            </w:r>
            <w:r>
              <w:rPr>
                <w:rFonts w:ascii="Times New Roman" w:eastAsia="Calibri" w:hAnsi="Times New Roman" w:cs="Times New Roman"/>
                <w:lang w:val="id-ID"/>
              </w:rPr>
              <w:t xml:space="preserve"> </w:t>
            </w:r>
            <w:r w:rsidRPr="0076247F">
              <w:rPr>
                <w:rFonts w:ascii="Times New Roman" w:eastAsia="Calibri" w:hAnsi="Times New Roman" w:cs="Times New Roman"/>
                <w:lang w:val="id-ID"/>
              </w:rPr>
              <w:t>didik, dan guru perlu memahami standar capaian pembelajaran dengan baik. Guru</w:t>
            </w:r>
            <w:r>
              <w:rPr>
                <w:rFonts w:ascii="Times New Roman" w:eastAsia="Calibri" w:hAnsi="Times New Roman" w:cs="Times New Roman"/>
                <w:lang w:val="id-ID"/>
              </w:rPr>
              <w:t xml:space="preserve"> </w:t>
            </w:r>
            <w:r w:rsidRPr="0076247F">
              <w:rPr>
                <w:rFonts w:ascii="Times New Roman" w:eastAsia="Calibri" w:hAnsi="Times New Roman" w:cs="Times New Roman"/>
                <w:lang w:val="id-ID"/>
              </w:rPr>
              <w:t>perlu memberikan kesempatan kepada peserta didik untuk mendemonstrasikan</w:t>
            </w:r>
            <w:r>
              <w:rPr>
                <w:rFonts w:ascii="Times New Roman" w:eastAsia="Calibri" w:hAnsi="Times New Roman" w:cs="Times New Roman"/>
                <w:lang w:val="id-ID"/>
              </w:rPr>
              <w:t xml:space="preserve"> </w:t>
            </w:r>
            <w:r w:rsidRPr="0076247F">
              <w:rPr>
                <w:rFonts w:ascii="Times New Roman" w:eastAsia="Calibri" w:hAnsi="Times New Roman" w:cs="Times New Roman"/>
                <w:lang w:val="id-ID"/>
              </w:rPr>
              <w:t>apa yang mereka ketahui secara teratur, karena dengan mendemonstrasikan</w:t>
            </w:r>
            <w:r>
              <w:rPr>
                <w:rFonts w:ascii="Times New Roman" w:eastAsia="Calibri" w:hAnsi="Times New Roman" w:cs="Times New Roman"/>
                <w:lang w:val="id-ID"/>
              </w:rPr>
              <w:t xml:space="preserve"> </w:t>
            </w:r>
            <w:r w:rsidRPr="0076247F">
              <w:rPr>
                <w:rFonts w:ascii="Times New Roman" w:eastAsia="Calibri" w:hAnsi="Times New Roman" w:cs="Times New Roman"/>
                <w:lang w:val="id-ID"/>
              </w:rPr>
              <w:t>pengetahuan dan keterampilan berkala ini dapat menginformasikan kemajuan</w:t>
            </w:r>
            <w:r>
              <w:rPr>
                <w:rFonts w:ascii="Times New Roman" w:eastAsia="Calibri" w:hAnsi="Times New Roman" w:cs="Times New Roman"/>
                <w:lang w:val="id-ID"/>
              </w:rPr>
              <w:t xml:space="preserve"> </w:t>
            </w:r>
            <w:r w:rsidRPr="0076247F">
              <w:rPr>
                <w:rFonts w:ascii="Times New Roman" w:eastAsia="Calibri" w:hAnsi="Times New Roman" w:cs="Times New Roman"/>
                <w:lang w:val="id-ID"/>
              </w:rPr>
              <w:t>dan matrikulasi peserta didik dengan baik. Dengan memahami prinsip dasar ini</w:t>
            </w:r>
            <w:r>
              <w:rPr>
                <w:rFonts w:ascii="Times New Roman" w:eastAsia="Calibri" w:hAnsi="Times New Roman" w:cs="Times New Roman"/>
                <w:lang w:val="id-ID"/>
              </w:rPr>
              <w:t xml:space="preserve"> </w:t>
            </w:r>
            <w:r w:rsidRPr="0076247F">
              <w:rPr>
                <w:rFonts w:ascii="Times New Roman" w:eastAsia="Calibri" w:hAnsi="Times New Roman" w:cs="Times New Roman"/>
                <w:lang w:val="id-ID"/>
              </w:rPr>
              <w:t xml:space="preserve">penilaian yang dilakukan guru dapat menghasilkan catatan </w:t>
            </w:r>
            <w:r w:rsidRPr="0076247F">
              <w:rPr>
                <w:rFonts w:ascii="Times New Roman" w:eastAsia="Calibri" w:hAnsi="Times New Roman" w:cs="Times New Roman"/>
                <w:i/>
                <w:iCs/>
                <w:lang w:val="id-ID"/>
              </w:rPr>
              <w:t xml:space="preserve">portable </w:t>
            </w:r>
            <w:r w:rsidRPr="0076247F">
              <w:rPr>
                <w:rFonts w:ascii="Times New Roman" w:eastAsia="Calibri" w:hAnsi="Times New Roman" w:cs="Times New Roman"/>
                <w:lang w:val="id-ID"/>
              </w:rPr>
              <w:t>dan profil</w:t>
            </w:r>
            <w:r>
              <w:rPr>
                <w:rFonts w:ascii="Times New Roman" w:eastAsia="Calibri" w:hAnsi="Times New Roman" w:cs="Times New Roman"/>
                <w:lang w:val="id-ID"/>
              </w:rPr>
              <w:t xml:space="preserve"> </w:t>
            </w:r>
            <w:r w:rsidRPr="0076247F">
              <w:rPr>
                <w:rFonts w:ascii="Times New Roman" w:eastAsia="Calibri" w:hAnsi="Times New Roman" w:cs="Times New Roman"/>
                <w:lang w:val="id-ID"/>
              </w:rPr>
              <w:t>peserta didik. Adapun penilaian kegiatan pembelajaran 3 meliputi:</w:t>
            </w:r>
            <w:r w:rsidRPr="0076247F">
              <w:rPr>
                <w:rFonts w:ascii="Times New Roman" w:eastAsia="Calibri" w:hAnsi="Times New Roman" w:cs="Times New Roman"/>
                <w:b/>
                <w:bCs/>
                <w:lang w:val="id-ID"/>
              </w:rPr>
              <w:t xml:space="preserve"> </w:t>
            </w:r>
          </w:p>
          <w:p w:rsidR="0076247F" w:rsidRDefault="0076247F" w:rsidP="0076247F">
            <w:pPr>
              <w:spacing w:before="60" w:after="60"/>
              <w:ind w:left="386" w:right="153"/>
              <w:jc w:val="both"/>
              <w:rPr>
                <w:rFonts w:ascii="Times New Roman" w:eastAsia="Calibri" w:hAnsi="Times New Roman" w:cs="Times New Roman"/>
                <w:b/>
                <w:bCs/>
                <w:lang w:val="id-ID"/>
              </w:rPr>
            </w:pPr>
          </w:p>
          <w:p w:rsidR="00661D99" w:rsidRPr="00746D9B" w:rsidRDefault="00661D99" w:rsidP="0076247F">
            <w:pPr>
              <w:spacing w:before="60" w:after="60"/>
              <w:ind w:left="363" w:firstLine="23"/>
              <w:jc w:val="both"/>
              <w:rPr>
                <w:rFonts w:ascii="Times New Roman" w:eastAsia="Calibri" w:hAnsi="Times New Roman" w:cs="Times New Roman"/>
                <w:b/>
                <w:bCs/>
                <w:lang w:val="id-ID"/>
              </w:rPr>
            </w:pPr>
            <w:r w:rsidRPr="00746D9B">
              <w:rPr>
                <w:rFonts w:ascii="Times New Roman" w:eastAsia="Calibri" w:hAnsi="Times New Roman" w:cs="Times New Roman"/>
                <w:b/>
                <w:bCs/>
                <w:lang w:val="id-ID"/>
              </w:rPr>
              <w:t xml:space="preserve">a. </w:t>
            </w:r>
            <w:r>
              <w:rPr>
                <w:rFonts w:ascii="Times New Roman" w:eastAsia="Calibri" w:hAnsi="Times New Roman" w:cs="Times New Roman"/>
                <w:b/>
                <w:bCs/>
                <w:lang w:val="id-ID"/>
              </w:rPr>
              <w:t xml:space="preserve"> </w:t>
            </w:r>
            <w:r w:rsidRPr="00746D9B">
              <w:rPr>
                <w:rFonts w:ascii="Times New Roman" w:eastAsia="Calibri" w:hAnsi="Times New Roman" w:cs="Times New Roman"/>
                <w:b/>
                <w:bCs/>
                <w:lang w:val="id-ID"/>
              </w:rPr>
              <w:t>Penilaian Sikap</w:t>
            </w:r>
          </w:p>
          <w:p w:rsidR="00F8368F" w:rsidRPr="00F8368F" w:rsidRDefault="00F8368F" w:rsidP="00F8368F">
            <w:pPr>
              <w:spacing w:before="60" w:after="60"/>
              <w:ind w:left="670" w:right="153"/>
              <w:jc w:val="both"/>
              <w:rPr>
                <w:rFonts w:ascii="Times New Roman" w:eastAsia="Calibri" w:hAnsi="Times New Roman" w:cs="Times New Roman"/>
                <w:lang w:val="id-ID"/>
              </w:rPr>
            </w:pPr>
            <w:r w:rsidRPr="00F8368F">
              <w:rPr>
                <w:rFonts w:ascii="Times New Roman" w:eastAsia="Calibri" w:hAnsi="Times New Roman" w:cs="Times New Roman"/>
                <w:lang w:val="id-ID"/>
              </w:rPr>
              <w:t>Guru melakukan penilaian sikap pada kegiatan pembelajaran 4 dengan metode</w:t>
            </w:r>
            <w:r>
              <w:rPr>
                <w:rFonts w:ascii="Times New Roman" w:eastAsia="Calibri" w:hAnsi="Times New Roman" w:cs="Times New Roman"/>
                <w:lang w:val="id-ID"/>
              </w:rPr>
              <w:t xml:space="preserve"> </w:t>
            </w:r>
            <w:r w:rsidRPr="00F8368F">
              <w:rPr>
                <w:rFonts w:ascii="Times New Roman" w:eastAsia="Calibri" w:hAnsi="Times New Roman" w:cs="Times New Roman"/>
                <w:lang w:val="id-ID"/>
              </w:rPr>
              <w:t>pengamatan. Penilaian sikap dapat dilihat dari mulai proses awal pembelajaran,</w:t>
            </w:r>
            <w:r>
              <w:rPr>
                <w:rFonts w:ascii="Times New Roman" w:eastAsia="Calibri" w:hAnsi="Times New Roman" w:cs="Times New Roman"/>
                <w:lang w:val="id-ID"/>
              </w:rPr>
              <w:t xml:space="preserve"> </w:t>
            </w:r>
            <w:r w:rsidRPr="00F8368F">
              <w:rPr>
                <w:rFonts w:ascii="Times New Roman" w:eastAsia="Calibri" w:hAnsi="Times New Roman" w:cs="Times New Roman"/>
                <w:lang w:val="id-ID"/>
              </w:rPr>
              <w:t>hingga pembelajaran selesai. Penilaian sikap ini dilakukan dengan tujuan agar</w:t>
            </w:r>
            <w:r>
              <w:rPr>
                <w:rFonts w:ascii="Times New Roman" w:eastAsia="Calibri" w:hAnsi="Times New Roman" w:cs="Times New Roman"/>
                <w:lang w:val="id-ID"/>
              </w:rPr>
              <w:t xml:space="preserve"> </w:t>
            </w:r>
            <w:r w:rsidRPr="00F8368F">
              <w:rPr>
                <w:rFonts w:ascii="Times New Roman" w:eastAsia="Calibri" w:hAnsi="Times New Roman" w:cs="Times New Roman"/>
                <w:lang w:val="id-ID"/>
              </w:rPr>
              <w:t>guru dapat melihat kemampuan peserta didik dalam menunjukan pemahaman</w:t>
            </w:r>
            <w:r>
              <w:rPr>
                <w:rFonts w:ascii="Times New Roman" w:eastAsia="Calibri" w:hAnsi="Times New Roman" w:cs="Times New Roman"/>
                <w:lang w:val="id-ID"/>
              </w:rPr>
              <w:t xml:space="preserve"> </w:t>
            </w:r>
            <w:r w:rsidRPr="00F8368F">
              <w:rPr>
                <w:rFonts w:ascii="Times New Roman" w:eastAsia="Calibri" w:hAnsi="Times New Roman" w:cs="Times New Roman"/>
                <w:lang w:val="id-ID"/>
              </w:rPr>
              <w:t>atas ragam nada. Adapun pedoman penilaian yang dapat digunakan oleh guru</w:t>
            </w:r>
            <w:r>
              <w:rPr>
                <w:rFonts w:ascii="Times New Roman" w:eastAsia="Calibri" w:hAnsi="Times New Roman" w:cs="Times New Roman"/>
                <w:lang w:val="id-ID"/>
              </w:rPr>
              <w:t xml:space="preserve"> </w:t>
            </w:r>
            <w:r w:rsidRPr="00F8368F">
              <w:rPr>
                <w:rFonts w:ascii="Times New Roman" w:eastAsia="Calibri" w:hAnsi="Times New Roman" w:cs="Times New Roman"/>
                <w:lang w:val="id-ID"/>
              </w:rPr>
              <w:t>adalah sebagai berikut.</w:t>
            </w:r>
          </w:p>
          <w:p w:rsidR="00341366" w:rsidRDefault="00341366" w:rsidP="00F8368F">
            <w:pPr>
              <w:spacing w:before="60" w:after="60"/>
              <w:ind w:left="670" w:right="153"/>
              <w:jc w:val="center"/>
              <w:rPr>
                <w:rFonts w:ascii="Times New Roman" w:eastAsia="Calibri" w:hAnsi="Times New Roman" w:cs="Times New Roman"/>
                <w:b/>
                <w:lang w:val="id-ID"/>
              </w:rPr>
            </w:pPr>
          </w:p>
          <w:p w:rsidR="00341366" w:rsidRDefault="00341366" w:rsidP="00F8368F">
            <w:pPr>
              <w:spacing w:before="60" w:after="60"/>
              <w:ind w:left="670" w:right="153"/>
              <w:jc w:val="center"/>
              <w:rPr>
                <w:rFonts w:ascii="Times New Roman" w:eastAsia="Calibri" w:hAnsi="Times New Roman" w:cs="Times New Roman"/>
                <w:b/>
                <w:lang w:val="id-ID"/>
              </w:rPr>
            </w:pPr>
          </w:p>
          <w:p w:rsidR="00341366" w:rsidRDefault="00341366" w:rsidP="00F8368F">
            <w:pPr>
              <w:spacing w:before="60" w:after="60"/>
              <w:ind w:left="670" w:right="153"/>
              <w:jc w:val="center"/>
              <w:rPr>
                <w:rFonts w:ascii="Times New Roman" w:eastAsia="Calibri" w:hAnsi="Times New Roman" w:cs="Times New Roman"/>
                <w:b/>
                <w:lang w:val="id-ID"/>
              </w:rPr>
            </w:pPr>
          </w:p>
          <w:p w:rsidR="00341366" w:rsidRDefault="00341366" w:rsidP="00F8368F">
            <w:pPr>
              <w:spacing w:before="60" w:after="60"/>
              <w:ind w:left="670" w:right="153"/>
              <w:jc w:val="center"/>
              <w:rPr>
                <w:rFonts w:ascii="Times New Roman" w:eastAsia="Calibri" w:hAnsi="Times New Roman" w:cs="Times New Roman"/>
                <w:b/>
                <w:lang w:val="id-ID"/>
              </w:rPr>
            </w:pPr>
          </w:p>
          <w:p w:rsidR="00341366" w:rsidRDefault="00341366" w:rsidP="00F8368F">
            <w:pPr>
              <w:spacing w:before="60" w:after="60"/>
              <w:ind w:left="670" w:right="153"/>
              <w:jc w:val="center"/>
              <w:rPr>
                <w:rFonts w:ascii="Times New Roman" w:eastAsia="Calibri" w:hAnsi="Times New Roman" w:cs="Times New Roman"/>
                <w:b/>
                <w:lang w:val="id-ID"/>
              </w:rPr>
            </w:pPr>
          </w:p>
          <w:p w:rsidR="00CA40E8" w:rsidRPr="00F8368F" w:rsidRDefault="00F8368F" w:rsidP="00F8368F">
            <w:pPr>
              <w:spacing w:before="60" w:after="60"/>
              <w:ind w:left="670" w:right="153"/>
              <w:jc w:val="center"/>
              <w:rPr>
                <w:rFonts w:ascii="Times New Roman" w:eastAsia="Calibri" w:hAnsi="Times New Roman" w:cs="Times New Roman"/>
                <w:b/>
                <w:lang w:val="id-ID"/>
              </w:rPr>
            </w:pPr>
            <w:r w:rsidRPr="00F8368F">
              <w:rPr>
                <w:rFonts w:ascii="Times New Roman" w:eastAsia="Calibri" w:hAnsi="Times New Roman" w:cs="Times New Roman"/>
                <w:b/>
                <w:lang w:val="id-ID"/>
              </w:rPr>
              <w:lastRenderedPageBreak/>
              <w:t xml:space="preserve">Tabel 2.15 </w:t>
            </w:r>
          </w:p>
          <w:p w:rsidR="00661D99" w:rsidRPr="0068360A" w:rsidRDefault="00661D99" w:rsidP="0011485B">
            <w:pPr>
              <w:spacing w:before="60" w:after="60"/>
              <w:ind w:left="670" w:right="153"/>
              <w:jc w:val="center"/>
              <w:rPr>
                <w:rFonts w:ascii="Times New Roman" w:eastAsia="Calibri" w:hAnsi="Times New Roman" w:cs="Times New Roman"/>
                <w:b/>
                <w:lang w:val="id-ID"/>
              </w:rPr>
            </w:pPr>
            <w:r w:rsidRPr="0068360A">
              <w:rPr>
                <w:rFonts w:ascii="Times New Roman" w:eastAsia="Calibri" w:hAnsi="Times New Roman" w:cs="Times New Roman"/>
                <w:b/>
                <w:lang w:val="id-ID"/>
              </w:rPr>
              <w:t>Pedoman Penilaian Aspek Sikap</w:t>
            </w:r>
          </w:p>
          <w:tbl>
            <w:tblPr>
              <w:tblStyle w:val="TableGrid24"/>
              <w:tblW w:w="8527" w:type="dxa"/>
              <w:tblInd w:w="358" w:type="dxa"/>
              <w:tblLayout w:type="fixed"/>
              <w:tblLook w:val="04A0" w:firstRow="1" w:lastRow="0" w:firstColumn="1" w:lastColumn="0" w:noHBand="0" w:noVBand="1"/>
            </w:tblPr>
            <w:tblGrid>
              <w:gridCol w:w="2259"/>
              <w:gridCol w:w="3634"/>
              <w:gridCol w:w="626"/>
              <w:gridCol w:w="502"/>
              <w:gridCol w:w="502"/>
              <w:gridCol w:w="502"/>
              <w:gridCol w:w="502"/>
            </w:tblGrid>
            <w:tr w:rsidR="00661D99" w:rsidRPr="002151D5" w:rsidTr="0011485B">
              <w:trPr>
                <w:trHeight w:val="686"/>
              </w:trPr>
              <w:tc>
                <w:tcPr>
                  <w:tcW w:w="2259"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Nama Peserta</w:t>
                  </w:r>
                </w:p>
                <w:p w:rsidR="00661D99" w:rsidRPr="00CF2A90" w:rsidRDefault="00661D99" w:rsidP="0011485B">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Didik</w:t>
                  </w:r>
                </w:p>
              </w:tc>
              <w:tc>
                <w:tcPr>
                  <w:tcW w:w="3634"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Kriteria</w:t>
                  </w:r>
                </w:p>
              </w:tc>
              <w:tc>
                <w:tcPr>
                  <w:tcW w:w="626"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(5)</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(4)</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(3)</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(2)</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(1)</w:t>
                  </w:r>
                </w:p>
              </w:tc>
            </w:tr>
            <w:tr w:rsidR="006356DA" w:rsidRPr="002151D5" w:rsidTr="00AE4D9D">
              <w:trPr>
                <w:trHeight w:val="63"/>
              </w:trPr>
              <w:tc>
                <w:tcPr>
                  <w:tcW w:w="2259" w:type="dxa"/>
                  <w:shd w:val="clear" w:color="auto" w:fill="D6E3BC" w:themeFill="accent3" w:themeFillTint="66"/>
                  <w:vAlign w:val="center"/>
                </w:tcPr>
                <w:p w:rsidR="006356DA" w:rsidRPr="000E219D" w:rsidRDefault="006356DA" w:rsidP="006356DA">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Haidar</w:t>
                  </w:r>
                </w:p>
              </w:tc>
              <w:tc>
                <w:tcPr>
                  <w:tcW w:w="3634" w:type="dxa"/>
                </w:tcPr>
                <w:p w:rsidR="006356DA" w:rsidRPr="00D01595" w:rsidRDefault="006356DA" w:rsidP="006356DA">
                  <w:pPr>
                    <w:autoSpaceDE w:val="0"/>
                    <w:autoSpaceDN w:val="0"/>
                    <w:adjustRightInd w:val="0"/>
                    <w:rPr>
                      <w:rFonts w:ascii="Times New Roman" w:hAnsi="Times New Roman" w:cs="Times New Roman"/>
                      <w:lang w:val="id-ID"/>
                    </w:rPr>
                  </w:pPr>
                  <w:r w:rsidRPr="00D01595">
                    <w:rPr>
                      <w:rFonts w:ascii="Times New Roman" w:hAnsi="Times New Roman" w:cs="Times New Roman"/>
                      <w:lang w:val="id-ID"/>
                    </w:rPr>
                    <w:t>Bersikap menghormati guru ada saat</w:t>
                  </w:r>
                </w:p>
                <w:p w:rsidR="006356DA" w:rsidRPr="00D01595" w:rsidRDefault="006356DA" w:rsidP="006356DA">
                  <w:pPr>
                    <w:autoSpaceDE w:val="0"/>
                    <w:autoSpaceDN w:val="0"/>
                    <w:adjustRightInd w:val="0"/>
                    <w:rPr>
                      <w:rFonts w:ascii="Times New Roman" w:hAnsi="Times New Roman" w:cs="Times New Roman"/>
                      <w:lang w:val="id-ID"/>
                    </w:rPr>
                  </w:pPr>
                  <w:r w:rsidRPr="00D01595">
                    <w:rPr>
                      <w:rFonts w:ascii="Times New Roman" w:hAnsi="Times New Roman" w:cs="Times New Roman"/>
                      <w:lang w:val="id-ID"/>
                    </w:rPr>
                    <w:t>masuk, sedang dan meninggalkan</w:t>
                  </w:r>
                </w:p>
                <w:p w:rsidR="006356DA" w:rsidRPr="00D01595" w:rsidRDefault="006356DA" w:rsidP="006356DA">
                  <w:pPr>
                    <w:autoSpaceDE w:val="0"/>
                    <w:autoSpaceDN w:val="0"/>
                    <w:adjustRightInd w:val="0"/>
                    <w:rPr>
                      <w:rFonts w:ascii="Times New Roman" w:hAnsi="Times New Roman" w:cs="Times New Roman"/>
                    </w:rPr>
                  </w:pPr>
                  <w:r w:rsidRPr="00D01595">
                    <w:rPr>
                      <w:rFonts w:ascii="Times New Roman" w:hAnsi="Times New Roman" w:cs="Times New Roman"/>
                      <w:lang w:val="id-ID"/>
                    </w:rPr>
                    <w:t>kelas.</w:t>
                  </w:r>
                </w:p>
              </w:tc>
              <w:tc>
                <w:tcPr>
                  <w:tcW w:w="626" w:type="dxa"/>
                  <w:shd w:val="clear" w:color="auto" w:fill="D6E3BC" w:themeFill="accent3" w:themeFillTint="66"/>
                </w:tcPr>
                <w:p w:rsidR="006356DA" w:rsidRPr="002151D5" w:rsidRDefault="006356DA" w:rsidP="006356DA">
                  <w:pPr>
                    <w:spacing w:before="60" w:after="60"/>
                    <w:rPr>
                      <w:rFonts w:ascii="Times New Roman" w:eastAsia="Calibri" w:hAnsi="Times New Roman" w:cs="Times New Roman"/>
                      <w:lang w:val="id-ID"/>
                    </w:rPr>
                  </w:pPr>
                </w:p>
              </w:tc>
              <w:tc>
                <w:tcPr>
                  <w:tcW w:w="502" w:type="dxa"/>
                  <w:shd w:val="clear" w:color="auto" w:fill="D6E3BC" w:themeFill="accent3" w:themeFillTint="66"/>
                </w:tcPr>
                <w:p w:rsidR="006356DA" w:rsidRPr="002151D5" w:rsidRDefault="006356DA" w:rsidP="006356DA">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356DA" w:rsidRPr="002151D5" w:rsidRDefault="006356DA" w:rsidP="006356DA">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356DA" w:rsidRPr="002151D5" w:rsidRDefault="006356DA" w:rsidP="006356DA">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356DA" w:rsidRPr="002151D5" w:rsidRDefault="006356DA" w:rsidP="006356DA">
                  <w:pPr>
                    <w:spacing w:before="60" w:after="60"/>
                    <w:jc w:val="center"/>
                    <w:rPr>
                      <w:rFonts w:ascii="Times New Roman" w:eastAsia="Calibri" w:hAnsi="Times New Roman" w:cs="Times New Roman"/>
                      <w:lang w:val="id-ID"/>
                    </w:rPr>
                  </w:pPr>
                </w:p>
              </w:tc>
            </w:tr>
            <w:tr w:rsidR="006356DA" w:rsidRPr="002151D5" w:rsidTr="00AE4D9D">
              <w:trPr>
                <w:trHeight w:val="63"/>
              </w:trPr>
              <w:tc>
                <w:tcPr>
                  <w:tcW w:w="2259" w:type="dxa"/>
                  <w:vAlign w:val="center"/>
                </w:tcPr>
                <w:p w:rsidR="006356DA" w:rsidRPr="000E219D" w:rsidRDefault="006356DA" w:rsidP="006356DA">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Halwa</w:t>
                  </w:r>
                </w:p>
              </w:tc>
              <w:tc>
                <w:tcPr>
                  <w:tcW w:w="3634" w:type="dxa"/>
                  <w:shd w:val="clear" w:color="auto" w:fill="D6E3BC" w:themeFill="accent3" w:themeFillTint="66"/>
                </w:tcPr>
                <w:p w:rsidR="006356DA" w:rsidRPr="00D01595" w:rsidRDefault="006356DA" w:rsidP="006356DA">
                  <w:pPr>
                    <w:autoSpaceDE w:val="0"/>
                    <w:autoSpaceDN w:val="0"/>
                    <w:adjustRightInd w:val="0"/>
                    <w:rPr>
                      <w:rFonts w:ascii="Times New Roman" w:hAnsi="Times New Roman" w:cs="Times New Roman"/>
                      <w:lang w:val="id-ID"/>
                    </w:rPr>
                  </w:pPr>
                  <w:r w:rsidRPr="00D01595">
                    <w:rPr>
                      <w:rFonts w:ascii="Times New Roman" w:hAnsi="Times New Roman" w:cs="Times New Roman"/>
                      <w:lang w:val="id-ID"/>
                    </w:rPr>
                    <w:t>Berdoa dengan khidmat sesuai</w:t>
                  </w:r>
                </w:p>
                <w:p w:rsidR="006356DA" w:rsidRPr="00D01595" w:rsidRDefault="006356DA" w:rsidP="006356DA">
                  <w:pPr>
                    <w:autoSpaceDE w:val="0"/>
                    <w:autoSpaceDN w:val="0"/>
                    <w:adjustRightInd w:val="0"/>
                    <w:rPr>
                      <w:rFonts w:ascii="Times New Roman" w:hAnsi="Times New Roman" w:cs="Times New Roman"/>
                      <w:lang w:val="id-ID"/>
                    </w:rPr>
                  </w:pPr>
                  <w:r w:rsidRPr="00D01595">
                    <w:rPr>
                      <w:rFonts w:ascii="Times New Roman" w:hAnsi="Times New Roman" w:cs="Times New Roman"/>
                      <w:lang w:val="id-ID"/>
                    </w:rPr>
                    <w:t>dengan agama dan kepercayaannya</w:t>
                  </w:r>
                </w:p>
                <w:p w:rsidR="006356DA" w:rsidRPr="00D01595" w:rsidRDefault="006356DA" w:rsidP="006356DA">
                  <w:pPr>
                    <w:autoSpaceDE w:val="0"/>
                    <w:autoSpaceDN w:val="0"/>
                    <w:adjustRightInd w:val="0"/>
                    <w:rPr>
                      <w:rFonts w:ascii="Times New Roman" w:hAnsi="Times New Roman" w:cs="Times New Roman"/>
                    </w:rPr>
                  </w:pPr>
                  <w:r w:rsidRPr="00D01595">
                    <w:rPr>
                      <w:rFonts w:ascii="Times New Roman" w:hAnsi="Times New Roman" w:cs="Times New Roman"/>
                      <w:lang w:val="id-ID"/>
                    </w:rPr>
                    <w:t>masing-masing</w:t>
                  </w:r>
                </w:p>
              </w:tc>
              <w:tc>
                <w:tcPr>
                  <w:tcW w:w="626" w:type="dxa"/>
                </w:tcPr>
                <w:p w:rsidR="006356DA" w:rsidRPr="002151D5" w:rsidRDefault="006356DA" w:rsidP="006356DA">
                  <w:pPr>
                    <w:spacing w:before="60" w:after="60"/>
                    <w:rPr>
                      <w:rFonts w:ascii="Times New Roman" w:eastAsia="Calibri" w:hAnsi="Times New Roman" w:cs="Times New Roman"/>
                      <w:lang w:val="id-ID"/>
                    </w:rPr>
                  </w:pPr>
                </w:p>
              </w:tc>
              <w:tc>
                <w:tcPr>
                  <w:tcW w:w="502" w:type="dxa"/>
                </w:tcPr>
                <w:p w:rsidR="006356DA" w:rsidRPr="002151D5" w:rsidRDefault="006356DA" w:rsidP="006356DA">
                  <w:pPr>
                    <w:spacing w:before="60" w:after="60"/>
                    <w:jc w:val="center"/>
                    <w:rPr>
                      <w:rFonts w:ascii="Times New Roman" w:eastAsia="Calibri" w:hAnsi="Times New Roman" w:cs="Times New Roman"/>
                      <w:lang w:val="id-ID"/>
                    </w:rPr>
                  </w:pPr>
                </w:p>
              </w:tc>
              <w:tc>
                <w:tcPr>
                  <w:tcW w:w="502" w:type="dxa"/>
                </w:tcPr>
                <w:p w:rsidR="006356DA" w:rsidRPr="002151D5" w:rsidRDefault="006356DA" w:rsidP="006356DA">
                  <w:pPr>
                    <w:spacing w:before="60" w:after="60"/>
                    <w:jc w:val="center"/>
                    <w:rPr>
                      <w:rFonts w:ascii="Times New Roman" w:eastAsia="Calibri" w:hAnsi="Times New Roman" w:cs="Times New Roman"/>
                      <w:lang w:val="id-ID"/>
                    </w:rPr>
                  </w:pPr>
                </w:p>
              </w:tc>
              <w:tc>
                <w:tcPr>
                  <w:tcW w:w="502" w:type="dxa"/>
                </w:tcPr>
                <w:p w:rsidR="006356DA" w:rsidRPr="002151D5" w:rsidRDefault="006356DA" w:rsidP="006356DA">
                  <w:pPr>
                    <w:spacing w:before="60" w:after="60"/>
                    <w:jc w:val="center"/>
                    <w:rPr>
                      <w:rFonts w:ascii="Times New Roman" w:eastAsia="Calibri" w:hAnsi="Times New Roman" w:cs="Times New Roman"/>
                      <w:lang w:val="id-ID"/>
                    </w:rPr>
                  </w:pPr>
                </w:p>
              </w:tc>
              <w:tc>
                <w:tcPr>
                  <w:tcW w:w="502" w:type="dxa"/>
                </w:tcPr>
                <w:p w:rsidR="006356DA" w:rsidRPr="002151D5" w:rsidRDefault="006356DA" w:rsidP="006356DA">
                  <w:pPr>
                    <w:spacing w:before="60" w:after="60"/>
                    <w:jc w:val="center"/>
                    <w:rPr>
                      <w:rFonts w:ascii="Times New Roman" w:eastAsia="Calibri" w:hAnsi="Times New Roman" w:cs="Times New Roman"/>
                      <w:lang w:val="id-ID"/>
                    </w:rPr>
                  </w:pPr>
                </w:p>
              </w:tc>
            </w:tr>
            <w:tr w:rsidR="00661D99" w:rsidRPr="002151D5" w:rsidTr="0011485B">
              <w:trPr>
                <w:trHeight w:val="63"/>
              </w:trPr>
              <w:tc>
                <w:tcPr>
                  <w:tcW w:w="2259" w:type="dxa"/>
                  <w:shd w:val="clear" w:color="auto" w:fill="D6E3BC" w:themeFill="accent3" w:themeFillTint="66"/>
                  <w:vAlign w:val="center"/>
                </w:tcPr>
                <w:p w:rsidR="00661D99" w:rsidRPr="002151D5" w:rsidRDefault="00661D99" w:rsidP="0011485B">
                  <w:pPr>
                    <w:spacing w:before="60" w:after="60"/>
                    <w:jc w:val="center"/>
                    <w:rPr>
                      <w:rFonts w:ascii="Times New Roman" w:eastAsia="Calibri" w:hAnsi="Times New Roman" w:cs="Times New Roman"/>
                      <w:lang w:val="id-ID"/>
                    </w:rPr>
                  </w:pPr>
                </w:p>
              </w:tc>
              <w:tc>
                <w:tcPr>
                  <w:tcW w:w="3634" w:type="dxa"/>
                  <w:shd w:val="clear" w:color="auto" w:fill="D6E3BC" w:themeFill="accent3" w:themeFillTint="66"/>
                </w:tcPr>
                <w:p w:rsidR="00661D99" w:rsidRPr="00D01595" w:rsidRDefault="006356DA" w:rsidP="006356DA">
                  <w:pPr>
                    <w:autoSpaceDE w:val="0"/>
                    <w:autoSpaceDN w:val="0"/>
                    <w:adjustRightInd w:val="0"/>
                    <w:rPr>
                      <w:rFonts w:ascii="Times New Roman" w:hAnsi="Times New Roman" w:cs="Times New Roman"/>
                    </w:rPr>
                  </w:pPr>
                  <w:r w:rsidRPr="006356DA">
                    <w:rPr>
                      <w:rFonts w:ascii="Times New Roman" w:hAnsi="Times New Roman" w:cs="Times New Roman"/>
                      <w:lang w:val="id-ID"/>
                    </w:rPr>
                    <w:t>Mengidentifikasi kesamaan yang dimiliki</w:t>
                  </w:r>
                  <w:r>
                    <w:rPr>
                      <w:rFonts w:ascii="Times New Roman" w:hAnsi="Times New Roman" w:cs="Times New Roman"/>
                      <w:lang w:val="id-ID"/>
                    </w:rPr>
                    <w:t xml:space="preserve"> </w:t>
                  </w:r>
                  <w:r w:rsidRPr="006356DA">
                    <w:rPr>
                      <w:rFonts w:ascii="Times New Roman" w:hAnsi="Times New Roman" w:cs="Times New Roman"/>
                      <w:lang w:val="id-ID"/>
                    </w:rPr>
                    <w:t>diri dan temannya dalam berbagai hal</w:t>
                  </w:r>
                  <w:r>
                    <w:rPr>
                      <w:rFonts w:ascii="Times New Roman" w:hAnsi="Times New Roman" w:cs="Times New Roman"/>
                      <w:lang w:val="id-ID"/>
                    </w:rPr>
                    <w:t xml:space="preserve"> </w:t>
                  </w:r>
                  <w:r w:rsidRPr="006356DA">
                    <w:rPr>
                      <w:rFonts w:ascii="Times New Roman" w:hAnsi="Times New Roman" w:cs="Times New Roman"/>
                      <w:lang w:val="id-ID"/>
                    </w:rPr>
                    <w:t>(hobi, bakat, minat, dan lain-lain).</w:t>
                  </w:r>
                </w:p>
              </w:tc>
              <w:tc>
                <w:tcPr>
                  <w:tcW w:w="626" w:type="dxa"/>
                  <w:shd w:val="clear" w:color="auto" w:fill="D6E3BC" w:themeFill="accent3" w:themeFillTint="66"/>
                </w:tcPr>
                <w:p w:rsidR="00661D99" w:rsidRPr="002151D5" w:rsidRDefault="00661D99" w:rsidP="0011485B">
                  <w:pPr>
                    <w:spacing w:before="60" w:after="60"/>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r>
            <w:tr w:rsidR="00661D99" w:rsidRPr="002151D5" w:rsidTr="0011485B">
              <w:trPr>
                <w:trHeight w:val="63"/>
              </w:trPr>
              <w:tc>
                <w:tcPr>
                  <w:tcW w:w="2259" w:type="dxa"/>
                  <w:vAlign w:val="center"/>
                </w:tcPr>
                <w:p w:rsidR="00661D99" w:rsidRPr="002151D5" w:rsidRDefault="00661D99" w:rsidP="0011485B">
                  <w:pPr>
                    <w:spacing w:before="60" w:after="60"/>
                    <w:jc w:val="center"/>
                    <w:rPr>
                      <w:rFonts w:ascii="Times New Roman" w:eastAsia="Calibri" w:hAnsi="Times New Roman" w:cs="Times New Roman"/>
                      <w:lang w:val="id-ID"/>
                    </w:rPr>
                  </w:pPr>
                </w:p>
              </w:tc>
              <w:tc>
                <w:tcPr>
                  <w:tcW w:w="3634" w:type="dxa"/>
                </w:tcPr>
                <w:p w:rsidR="006356DA" w:rsidRPr="006356DA" w:rsidRDefault="006356DA" w:rsidP="006356DA">
                  <w:pPr>
                    <w:autoSpaceDE w:val="0"/>
                    <w:autoSpaceDN w:val="0"/>
                    <w:adjustRightInd w:val="0"/>
                    <w:rPr>
                      <w:rFonts w:ascii="Times New Roman" w:hAnsi="Times New Roman" w:cs="Times New Roman"/>
                      <w:lang w:val="id-ID"/>
                    </w:rPr>
                  </w:pPr>
                  <w:r w:rsidRPr="006356DA">
                    <w:rPr>
                      <w:rFonts w:ascii="Times New Roman" w:hAnsi="Times New Roman" w:cs="Times New Roman"/>
                      <w:lang w:val="id-ID"/>
                    </w:rPr>
                    <w:t>Mengenali perbedaan fisik dan sikap</w:t>
                  </w:r>
                </w:p>
                <w:p w:rsidR="006356DA" w:rsidRPr="006356DA" w:rsidRDefault="006356DA" w:rsidP="006356DA">
                  <w:pPr>
                    <w:autoSpaceDE w:val="0"/>
                    <w:autoSpaceDN w:val="0"/>
                    <w:adjustRightInd w:val="0"/>
                    <w:rPr>
                      <w:rFonts w:ascii="Times New Roman" w:hAnsi="Times New Roman" w:cs="Times New Roman"/>
                      <w:lang w:val="id-ID"/>
                    </w:rPr>
                  </w:pPr>
                  <w:r w:rsidRPr="006356DA">
                    <w:rPr>
                      <w:rFonts w:ascii="Times New Roman" w:hAnsi="Times New Roman" w:cs="Times New Roman"/>
                      <w:lang w:val="id-ID"/>
                    </w:rPr>
                    <w:t>antara dirinya dengan orang lain dan</w:t>
                  </w:r>
                </w:p>
                <w:p w:rsidR="00661D99" w:rsidRPr="00D01595" w:rsidRDefault="006356DA" w:rsidP="006356DA">
                  <w:pPr>
                    <w:autoSpaceDE w:val="0"/>
                    <w:autoSpaceDN w:val="0"/>
                    <w:adjustRightInd w:val="0"/>
                    <w:rPr>
                      <w:rFonts w:ascii="Times New Roman" w:hAnsi="Times New Roman" w:cs="Times New Roman"/>
                      <w:lang w:val="id-ID"/>
                    </w:rPr>
                  </w:pPr>
                  <w:r w:rsidRPr="006356DA">
                    <w:rPr>
                      <w:rFonts w:ascii="Times New Roman" w:hAnsi="Times New Roman" w:cs="Times New Roman"/>
                      <w:lang w:val="id-ID"/>
                    </w:rPr>
                    <w:t>mengekspresikannya secara positif.</w:t>
                  </w:r>
                </w:p>
              </w:tc>
              <w:tc>
                <w:tcPr>
                  <w:tcW w:w="626" w:type="dxa"/>
                </w:tcPr>
                <w:p w:rsidR="00661D99" w:rsidRPr="002151D5" w:rsidRDefault="00661D99" w:rsidP="0011485B">
                  <w:pPr>
                    <w:spacing w:before="60" w:after="60"/>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r>
            <w:tr w:rsidR="00661D99" w:rsidRPr="002151D5" w:rsidTr="0011485B">
              <w:trPr>
                <w:trHeight w:val="63"/>
              </w:trPr>
              <w:tc>
                <w:tcPr>
                  <w:tcW w:w="2259" w:type="dxa"/>
                  <w:shd w:val="clear" w:color="auto" w:fill="D6E3BC" w:themeFill="accent3" w:themeFillTint="66"/>
                  <w:vAlign w:val="center"/>
                </w:tcPr>
                <w:p w:rsidR="00661D99" w:rsidRPr="002151D5" w:rsidRDefault="00661D99" w:rsidP="0011485B">
                  <w:pPr>
                    <w:spacing w:before="60" w:after="60"/>
                    <w:jc w:val="center"/>
                    <w:rPr>
                      <w:rFonts w:ascii="Times New Roman" w:eastAsia="Calibri" w:hAnsi="Times New Roman" w:cs="Times New Roman"/>
                      <w:lang w:val="id-ID"/>
                    </w:rPr>
                  </w:pPr>
                </w:p>
              </w:tc>
              <w:tc>
                <w:tcPr>
                  <w:tcW w:w="3634" w:type="dxa"/>
                  <w:shd w:val="clear" w:color="auto" w:fill="D6E3BC" w:themeFill="accent3" w:themeFillTint="66"/>
                </w:tcPr>
                <w:p w:rsidR="006356DA" w:rsidRPr="006356DA" w:rsidRDefault="006356DA" w:rsidP="006356DA">
                  <w:pPr>
                    <w:autoSpaceDE w:val="0"/>
                    <w:autoSpaceDN w:val="0"/>
                    <w:adjustRightInd w:val="0"/>
                    <w:rPr>
                      <w:rFonts w:ascii="Times New Roman" w:hAnsi="Times New Roman" w:cs="Times New Roman"/>
                      <w:lang w:val="id-ID"/>
                    </w:rPr>
                  </w:pPr>
                  <w:r w:rsidRPr="006356DA">
                    <w:rPr>
                      <w:rFonts w:ascii="Times New Roman" w:hAnsi="Times New Roman" w:cs="Times New Roman"/>
                      <w:lang w:val="id-ID"/>
                    </w:rPr>
                    <w:t>Mendengarkan dengan baik pendapat</w:t>
                  </w:r>
                </w:p>
                <w:p w:rsidR="006356DA" w:rsidRPr="006356DA" w:rsidRDefault="006356DA" w:rsidP="006356DA">
                  <w:pPr>
                    <w:autoSpaceDE w:val="0"/>
                    <w:autoSpaceDN w:val="0"/>
                    <w:adjustRightInd w:val="0"/>
                    <w:rPr>
                      <w:rFonts w:ascii="Times New Roman" w:hAnsi="Times New Roman" w:cs="Times New Roman"/>
                      <w:lang w:val="id-ID"/>
                    </w:rPr>
                  </w:pPr>
                  <w:r w:rsidRPr="006356DA">
                    <w:rPr>
                      <w:rFonts w:ascii="Times New Roman" w:hAnsi="Times New Roman" w:cs="Times New Roman"/>
                      <w:lang w:val="id-ID"/>
                    </w:rPr>
                    <w:t>temannya, baik itu sama ataupun</w:t>
                  </w:r>
                </w:p>
                <w:p w:rsidR="006356DA" w:rsidRPr="006356DA" w:rsidRDefault="006356DA" w:rsidP="006356DA">
                  <w:pPr>
                    <w:autoSpaceDE w:val="0"/>
                    <w:autoSpaceDN w:val="0"/>
                    <w:adjustRightInd w:val="0"/>
                    <w:rPr>
                      <w:rFonts w:ascii="Times New Roman" w:hAnsi="Times New Roman" w:cs="Times New Roman"/>
                      <w:lang w:val="id-ID"/>
                    </w:rPr>
                  </w:pPr>
                  <w:r w:rsidRPr="006356DA">
                    <w:rPr>
                      <w:rFonts w:ascii="Times New Roman" w:hAnsi="Times New Roman" w:cs="Times New Roman"/>
                      <w:lang w:val="id-ID"/>
                    </w:rPr>
                    <w:t>berbeda dengan pendapat yang</w:t>
                  </w:r>
                </w:p>
                <w:p w:rsidR="00661D99" w:rsidRPr="00D01595" w:rsidRDefault="006356DA" w:rsidP="006356DA">
                  <w:pPr>
                    <w:autoSpaceDE w:val="0"/>
                    <w:autoSpaceDN w:val="0"/>
                    <w:adjustRightInd w:val="0"/>
                    <w:rPr>
                      <w:rFonts w:ascii="Times New Roman" w:hAnsi="Times New Roman" w:cs="Times New Roman"/>
                      <w:lang w:val="id-ID"/>
                    </w:rPr>
                  </w:pPr>
                  <w:r w:rsidRPr="006356DA">
                    <w:rPr>
                      <w:rFonts w:ascii="Times New Roman" w:hAnsi="Times New Roman" w:cs="Times New Roman"/>
                      <w:lang w:val="id-ID"/>
                    </w:rPr>
                    <w:t>dimilikinya.</w:t>
                  </w:r>
                </w:p>
              </w:tc>
              <w:tc>
                <w:tcPr>
                  <w:tcW w:w="626" w:type="dxa"/>
                  <w:shd w:val="clear" w:color="auto" w:fill="D6E3BC" w:themeFill="accent3" w:themeFillTint="66"/>
                </w:tcPr>
                <w:p w:rsidR="00661D99" w:rsidRPr="002151D5" w:rsidRDefault="00661D99" w:rsidP="0011485B">
                  <w:pPr>
                    <w:spacing w:before="60" w:after="60"/>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r>
          </w:tbl>
          <w:p w:rsidR="00661D99" w:rsidRDefault="00661D99" w:rsidP="0011485B">
            <w:pPr>
              <w:spacing w:before="60" w:after="60"/>
              <w:ind w:left="34"/>
              <w:jc w:val="both"/>
              <w:rPr>
                <w:rFonts w:ascii="Times New Roman" w:eastAsia="Calibri" w:hAnsi="Times New Roman" w:cs="Times New Roman"/>
                <w:b/>
                <w:lang w:val="id-ID"/>
              </w:rPr>
            </w:pPr>
          </w:p>
          <w:p w:rsidR="00661D99" w:rsidRPr="0068360A" w:rsidRDefault="00661D99" w:rsidP="0011485B">
            <w:pPr>
              <w:spacing w:before="60" w:after="60"/>
              <w:ind w:left="363" w:firstLine="23"/>
              <w:jc w:val="both"/>
              <w:rPr>
                <w:rFonts w:ascii="Times New Roman" w:eastAsia="Calibri" w:hAnsi="Times New Roman" w:cs="Times New Roman"/>
                <w:b/>
                <w:bCs/>
                <w:lang w:val="id-ID"/>
              </w:rPr>
            </w:pPr>
            <w:r w:rsidRPr="0068360A">
              <w:rPr>
                <w:rFonts w:ascii="Times New Roman" w:eastAsia="Calibri" w:hAnsi="Times New Roman" w:cs="Times New Roman"/>
                <w:b/>
                <w:bCs/>
                <w:lang w:val="id-ID"/>
              </w:rPr>
              <w:t>b. Penilaian Pengetahuan</w:t>
            </w:r>
          </w:p>
          <w:p w:rsidR="005463BD" w:rsidRPr="005463BD" w:rsidRDefault="005463BD" w:rsidP="005463BD">
            <w:pPr>
              <w:spacing w:before="60" w:after="60"/>
              <w:ind w:left="670" w:right="153"/>
              <w:jc w:val="both"/>
              <w:rPr>
                <w:rFonts w:ascii="Times New Roman" w:eastAsia="Calibri" w:hAnsi="Times New Roman" w:cs="Times New Roman"/>
                <w:lang w:val="id-ID"/>
              </w:rPr>
            </w:pPr>
            <w:r w:rsidRPr="005463BD">
              <w:rPr>
                <w:rFonts w:ascii="Times New Roman" w:eastAsia="Calibri" w:hAnsi="Times New Roman" w:cs="Times New Roman"/>
                <w:lang w:val="id-ID"/>
              </w:rPr>
              <w:t>Penilaian pengetahuan pada pembelajaran 4 ini dapat dilakukan dengan</w:t>
            </w:r>
            <w:r>
              <w:rPr>
                <w:rFonts w:ascii="Times New Roman" w:eastAsia="Calibri" w:hAnsi="Times New Roman" w:cs="Times New Roman"/>
                <w:lang w:val="id-ID"/>
              </w:rPr>
              <w:t xml:space="preserve"> </w:t>
            </w:r>
            <w:r w:rsidRPr="005463BD">
              <w:rPr>
                <w:rFonts w:ascii="Times New Roman" w:eastAsia="Calibri" w:hAnsi="Times New Roman" w:cs="Times New Roman"/>
                <w:lang w:val="id-ID"/>
              </w:rPr>
              <w:t>melihat dua aspek, yakni pengetahuan dasar, dan pemahaman peserta didik.</w:t>
            </w:r>
            <w:r>
              <w:rPr>
                <w:rFonts w:ascii="Times New Roman" w:eastAsia="Calibri" w:hAnsi="Times New Roman" w:cs="Times New Roman"/>
                <w:lang w:val="id-ID"/>
              </w:rPr>
              <w:t xml:space="preserve"> </w:t>
            </w:r>
            <w:r w:rsidRPr="005463BD">
              <w:rPr>
                <w:rFonts w:ascii="Times New Roman" w:eastAsia="Calibri" w:hAnsi="Times New Roman" w:cs="Times New Roman"/>
                <w:lang w:val="id-ID"/>
              </w:rPr>
              <w:t>Pada pengetahuan dasar, penilaian dapat ditekankan pada sisi kemampuan</w:t>
            </w:r>
            <w:r>
              <w:rPr>
                <w:rFonts w:ascii="Times New Roman" w:eastAsia="Calibri" w:hAnsi="Times New Roman" w:cs="Times New Roman"/>
                <w:lang w:val="id-ID"/>
              </w:rPr>
              <w:t xml:space="preserve"> </w:t>
            </w:r>
            <w:r w:rsidRPr="005463BD">
              <w:rPr>
                <w:rFonts w:ascii="Times New Roman" w:eastAsia="Calibri" w:hAnsi="Times New Roman" w:cs="Times New Roman"/>
                <w:lang w:val="id-ID"/>
              </w:rPr>
              <w:t>peserta didik dalam mengidentifikasi kata benda dengan beragam jumlah suku</w:t>
            </w:r>
            <w:r>
              <w:rPr>
                <w:rFonts w:ascii="Times New Roman" w:eastAsia="Calibri" w:hAnsi="Times New Roman" w:cs="Times New Roman"/>
                <w:lang w:val="id-ID"/>
              </w:rPr>
              <w:t xml:space="preserve"> </w:t>
            </w:r>
            <w:r w:rsidRPr="005463BD">
              <w:rPr>
                <w:rFonts w:ascii="Times New Roman" w:eastAsia="Calibri" w:hAnsi="Times New Roman" w:cs="Times New Roman"/>
                <w:lang w:val="id-ID"/>
              </w:rPr>
              <w:t>kata dalam rangka mengenal pola ritme. Sedangkan pada aspek pemahaman,</w:t>
            </w:r>
            <w:r>
              <w:rPr>
                <w:rFonts w:ascii="Times New Roman" w:eastAsia="Calibri" w:hAnsi="Times New Roman" w:cs="Times New Roman"/>
                <w:lang w:val="id-ID"/>
              </w:rPr>
              <w:t xml:space="preserve"> </w:t>
            </w:r>
            <w:r w:rsidRPr="005463BD">
              <w:rPr>
                <w:rFonts w:ascii="Times New Roman" w:eastAsia="Calibri" w:hAnsi="Times New Roman" w:cs="Times New Roman"/>
                <w:lang w:val="id-ID"/>
              </w:rPr>
              <w:t>penilaian dapat dilakukan dengan memperhatikan aspek kemampuan peserta</w:t>
            </w:r>
            <w:r>
              <w:rPr>
                <w:rFonts w:ascii="Times New Roman" w:eastAsia="Calibri" w:hAnsi="Times New Roman" w:cs="Times New Roman"/>
                <w:lang w:val="id-ID"/>
              </w:rPr>
              <w:t xml:space="preserve"> </w:t>
            </w:r>
            <w:r w:rsidRPr="005463BD">
              <w:rPr>
                <w:rFonts w:ascii="Times New Roman" w:eastAsia="Calibri" w:hAnsi="Times New Roman" w:cs="Times New Roman"/>
                <w:lang w:val="id-ID"/>
              </w:rPr>
              <w:t>didik dalam memainkan beragam pola ritme sederhana yang dicontohkan guru</w:t>
            </w:r>
            <w:r>
              <w:rPr>
                <w:rFonts w:ascii="Times New Roman" w:eastAsia="Calibri" w:hAnsi="Times New Roman" w:cs="Times New Roman"/>
                <w:lang w:val="id-ID"/>
              </w:rPr>
              <w:t xml:space="preserve"> </w:t>
            </w:r>
            <w:r w:rsidRPr="005463BD">
              <w:rPr>
                <w:rFonts w:ascii="Times New Roman" w:eastAsia="Calibri" w:hAnsi="Times New Roman" w:cs="Times New Roman"/>
                <w:lang w:val="id-ID"/>
              </w:rPr>
              <w:t>dengan tubuh sebagai media maupun benda-benda di sekitar.</w:t>
            </w:r>
          </w:p>
          <w:p w:rsidR="005463BD" w:rsidRPr="005463BD" w:rsidRDefault="005463BD" w:rsidP="005463BD">
            <w:pPr>
              <w:spacing w:before="60" w:after="60"/>
              <w:ind w:left="670" w:right="153"/>
              <w:jc w:val="center"/>
              <w:rPr>
                <w:rFonts w:ascii="Times New Roman" w:eastAsia="Calibri" w:hAnsi="Times New Roman" w:cs="Times New Roman"/>
                <w:b/>
                <w:lang w:val="id-ID"/>
              </w:rPr>
            </w:pPr>
            <w:r w:rsidRPr="005463BD">
              <w:rPr>
                <w:rFonts w:ascii="Times New Roman" w:eastAsia="Calibri" w:hAnsi="Times New Roman" w:cs="Times New Roman"/>
                <w:b/>
                <w:lang w:val="id-ID"/>
              </w:rPr>
              <w:t xml:space="preserve">Tabel 2.16 </w:t>
            </w:r>
          </w:p>
          <w:p w:rsidR="00661D99" w:rsidRDefault="00661D99" w:rsidP="0011485B">
            <w:pPr>
              <w:spacing w:before="60" w:after="60"/>
              <w:ind w:left="670" w:right="153"/>
              <w:jc w:val="center"/>
              <w:rPr>
                <w:rFonts w:ascii="Times New Roman" w:eastAsia="Calibri" w:hAnsi="Times New Roman" w:cs="Times New Roman"/>
                <w:b/>
                <w:lang w:val="id-ID"/>
              </w:rPr>
            </w:pPr>
            <w:r w:rsidRPr="0068360A">
              <w:rPr>
                <w:rFonts w:ascii="Times New Roman" w:eastAsia="Calibri" w:hAnsi="Times New Roman" w:cs="Times New Roman"/>
                <w:b/>
                <w:lang w:val="id-ID"/>
              </w:rPr>
              <w:t>Pedoman Penilaian Aspek Pengetahuan</w:t>
            </w:r>
          </w:p>
          <w:tbl>
            <w:tblPr>
              <w:tblStyle w:val="TableGrid24"/>
              <w:tblW w:w="8469" w:type="dxa"/>
              <w:tblInd w:w="358" w:type="dxa"/>
              <w:tblLayout w:type="fixed"/>
              <w:tblLook w:val="04A0" w:firstRow="1" w:lastRow="0" w:firstColumn="1" w:lastColumn="0" w:noHBand="0" w:noVBand="1"/>
            </w:tblPr>
            <w:tblGrid>
              <w:gridCol w:w="1866"/>
              <w:gridCol w:w="3969"/>
              <w:gridCol w:w="626"/>
              <w:gridCol w:w="502"/>
              <w:gridCol w:w="502"/>
              <w:gridCol w:w="502"/>
              <w:gridCol w:w="502"/>
            </w:tblGrid>
            <w:tr w:rsidR="00661D99" w:rsidRPr="002151D5" w:rsidTr="0011485B">
              <w:trPr>
                <w:trHeight w:val="686"/>
              </w:trPr>
              <w:tc>
                <w:tcPr>
                  <w:tcW w:w="1866"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Nama Peserta</w:t>
                  </w:r>
                </w:p>
                <w:p w:rsidR="00661D99" w:rsidRPr="00CF2A90" w:rsidRDefault="00661D99" w:rsidP="0011485B">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Didik</w:t>
                  </w:r>
                </w:p>
              </w:tc>
              <w:tc>
                <w:tcPr>
                  <w:tcW w:w="3969"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Kriteria</w:t>
                  </w:r>
                </w:p>
              </w:tc>
              <w:tc>
                <w:tcPr>
                  <w:tcW w:w="626"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(5)</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(4)</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(3)</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(2)</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(1)</w:t>
                  </w:r>
                </w:p>
              </w:tc>
            </w:tr>
            <w:tr w:rsidR="00661D99" w:rsidRPr="002151D5" w:rsidTr="0011485B">
              <w:trPr>
                <w:trHeight w:val="63"/>
              </w:trPr>
              <w:tc>
                <w:tcPr>
                  <w:tcW w:w="1866" w:type="dxa"/>
                  <w:shd w:val="clear" w:color="auto" w:fill="D6E3BC" w:themeFill="accent3" w:themeFillTint="66"/>
                  <w:vAlign w:val="center"/>
                </w:tcPr>
                <w:p w:rsidR="00661D99" w:rsidRPr="000E219D" w:rsidRDefault="00661D99" w:rsidP="0011485B">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Haidar</w:t>
                  </w:r>
                </w:p>
              </w:tc>
              <w:tc>
                <w:tcPr>
                  <w:tcW w:w="3969" w:type="dxa"/>
                  <w:shd w:val="clear" w:color="auto" w:fill="D6E3BC" w:themeFill="accent3" w:themeFillTint="66"/>
                </w:tcPr>
                <w:p w:rsidR="005463BD" w:rsidRPr="005463BD" w:rsidRDefault="005463BD" w:rsidP="005463BD">
                  <w:pPr>
                    <w:autoSpaceDE w:val="0"/>
                    <w:autoSpaceDN w:val="0"/>
                    <w:adjustRightInd w:val="0"/>
                    <w:rPr>
                      <w:rFonts w:ascii="Times New Roman" w:hAnsi="Times New Roman" w:cs="Times New Roman"/>
                      <w:lang w:val="id-ID"/>
                    </w:rPr>
                  </w:pPr>
                  <w:r w:rsidRPr="005463BD">
                    <w:rPr>
                      <w:rFonts w:ascii="Times New Roman" w:hAnsi="Times New Roman" w:cs="Times New Roman"/>
                      <w:lang w:val="id-ID"/>
                    </w:rPr>
                    <w:t>Mampu mengidentifikasi dua kata</w:t>
                  </w:r>
                </w:p>
                <w:p w:rsidR="005463BD" w:rsidRPr="005463BD" w:rsidRDefault="005463BD" w:rsidP="005463BD">
                  <w:pPr>
                    <w:autoSpaceDE w:val="0"/>
                    <w:autoSpaceDN w:val="0"/>
                    <w:adjustRightInd w:val="0"/>
                    <w:rPr>
                      <w:rFonts w:ascii="Times New Roman" w:hAnsi="Times New Roman" w:cs="Times New Roman"/>
                      <w:lang w:val="id-ID"/>
                    </w:rPr>
                  </w:pPr>
                  <w:r w:rsidRPr="005463BD">
                    <w:rPr>
                      <w:rFonts w:ascii="Times New Roman" w:hAnsi="Times New Roman" w:cs="Times New Roman"/>
                      <w:lang w:val="id-ID"/>
                    </w:rPr>
                    <w:t>benda dengan beragam jumlah suku</w:t>
                  </w:r>
                </w:p>
                <w:p w:rsidR="00661D99" w:rsidRPr="00D01595" w:rsidRDefault="005463BD" w:rsidP="005463BD">
                  <w:pPr>
                    <w:tabs>
                      <w:tab w:val="center" w:pos="1709"/>
                    </w:tabs>
                    <w:autoSpaceDE w:val="0"/>
                    <w:autoSpaceDN w:val="0"/>
                    <w:adjustRightInd w:val="0"/>
                    <w:rPr>
                      <w:rFonts w:ascii="Times New Roman" w:hAnsi="Times New Roman" w:cs="Times New Roman"/>
                    </w:rPr>
                  </w:pPr>
                  <w:r w:rsidRPr="005463BD">
                    <w:rPr>
                      <w:rFonts w:ascii="Times New Roman" w:hAnsi="Times New Roman" w:cs="Times New Roman"/>
                      <w:lang w:val="id-ID"/>
                    </w:rPr>
                    <w:t>kata dalam rangka mengenal pola ritme</w:t>
                  </w:r>
                </w:p>
              </w:tc>
              <w:tc>
                <w:tcPr>
                  <w:tcW w:w="626" w:type="dxa"/>
                  <w:shd w:val="clear" w:color="auto" w:fill="D6E3BC" w:themeFill="accent3" w:themeFillTint="66"/>
                </w:tcPr>
                <w:p w:rsidR="00661D99" w:rsidRPr="002151D5" w:rsidRDefault="00661D99" w:rsidP="0011485B">
                  <w:pPr>
                    <w:spacing w:before="60" w:after="60"/>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r>
            <w:tr w:rsidR="00661D99" w:rsidRPr="002151D5" w:rsidTr="0011485B">
              <w:trPr>
                <w:trHeight w:val="63"/>
              </w:trPr>
              <w:tc>
                <w:tcPr>
                  <w:tcW w:w="1866" w:type="dxa"/>
                  <w:vAlign w:val="center"/>
                </w:tcPr>
                <w:p w:rsidR="00661D99" w:rsidRPr="000E219D" w:rsidRDefault="00661D99" w:rsidP="0011485B">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Halwa</w:t>
                  </w:r>
                </w:p>
              </w:tc>
              <w:tc>
                <w:tcPr>
                  <w:tcW w:w="3969" w:type="dxa"/>
                </w:tcPr>
                <w:p w:rsidR="005463BD" w:rsidRPr="005463BD" w:rsidRDefault="005463BD" w:rsidP="005463BD">
                  <w:pPr>
                    <w:autoSpaceDE w:val="0"/>
                    <w:autoSpaceDN w:val="0"/>
                    <w:adjustRightInd w:val="0"/>
                    <w:rPr>
                      <w:rFonts w:ascii="Times New Roman" w:hAnsi="Times New Roman" w:cs="Times New Roman"/>
                      <w:lang w:val="id-ID"/>
                    </w:rPr>
                  </w:pPr>
                  <w:r w:rsidRPr="005463BD">
                    <w:rPr>
                      <w:rFonts w:ascii="Times New Roman" w:hAnsi="Times New Roman" w:cs="Times New Roman"/>
                      <w:lang w:val="id-ID"/>
                    </w:rPr>
                    <w:t>Mampu mengenal tiga ragam pola ritme</w:t>
                  </w:r>
                </w:p>
                <w:p w:rsidR="005463BD" w:rsidRPr="005463BD" w:rsidRDefault="005463BD" w:rsidP="005463BD">
                  <w:pPr>
                    <w:autoSpaceDE w:val="0"/>
                    <w:autoSpaceDN w:val="0"/>
                    <w:adjustRightInd w:val="0"/>
                    <w:rPr>
                      <w:rFonts w:ascii="Times New Roman" w:hAnsi="Times New Roman" w:cs="Times New Roman"/>
                      <w:lang w:val="id-ID"/>
                    </w:rPr>
                  </w:pPr>
                  <w:r w:rsidRPr="005463BD">
                    <w:rPr>
                      <w:rFonts w:ascii="Times New Roman" w:hAnsi="Times New Roman" w:cs="Times New Roman"/>
                      <w:lang w:val="id-ID"/>
                    </w:rPr>
                    <w:t>dengan ragam ketukan: 2 ketukan, 3</w:t>
                  </w:r>
                </w:p>
                <w:p w:rsidR="00661D99" w:rsidRPr="00D01595" w:rsidRDefault="005463BD" w:rsidP="005463BD">
                  <w:pPr>
                    <w:autoSpaceDE w:val="0"/>
                    <w:autoSpaceDN w:val="0"/>
                    <w:adjustRightInd w:val="0"/>
                    <w:rPr>
                      <w:rFonts w:ascii="Times New Roman" w:hAnsi="Times New Roman" w:cs="Times New Roman"/>
                    </w:rPr>
                  </w:pPr>
                  <w:r w:rsidRPr="005463BD">
                    <w:rPr>
                      <w:rFonts w:ascii="Times New Roman" w:hAnsi="Times New Roman" w:cs="Times New Roman"/>
                      <w:lang w:val="id-ID"/>
                    </w:rPr>
                    <w:t>ketukan, dan 4 ketukan</w:t>
                  </w:r>
                </w:p>
              </w:tc>
              <w:tc>
                <w:tcPr>
                  <w:tcW w:w="626" w:type="dxa"/>
                </w:tcPr>
                <w:p w:rsidR="00661D99" w:rsidRPr="002151D5" w:rsidRDefault="00661D99" w:rsidP="0011485B">
                  <w:pPr>
                    <w:spacing w:before="60" w:after="60"/>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r>
            <w:tr w:rsidR="005463BD" w:rsidRPr="002151D5" w:rsidTr="005463BD">
              <w:trPr>
                <w:trHeight w:val="63"/>
              </w:trPr>
              <w:tc>
                <w:tcPr>
                  <w:tcW w:w="1866" w:type="dxa"/>
                  <w:shd w:val="clear" w:color="auto" w:fill="D6E3BC" w:themeFill="accent3" w:themeFillTint="66"/>
                  <w:vAlign w:val="center"/>
                </w:tcPr>
                <w:p w:rsidR="005463BD" w:rsidRPr="000E219D" w:rsidRDefault="005463BD" w:rsidP="0011485B">
                  <w:pPr>
                    <w:spacing w:before="60" w:after="60"/>
                    <w:jc w:val="center"/>
                    <w:rPr>
                      <w:rFonts w:ascii="Times New Roman" w:eastAsia="Calibri" w:hAnsi="Times New Roman" w:cs="Times New Roman"/>
                      <w:b/>
                      <w:lang w:val="id-ID"/>
                    </w:rPr>
                  </w:pPr>
                </w:p>
              </w:tc>
              <w:tc>
                <w:tcPr>
                  <w:tcW w:w="3969" w:type="dxa"/>
                  <w:shd w:val="clear" w:color="auto" w:fill="D6E3BC" w:themeFill="accent3" w:themeFillTint="66"/>
                </w:tcPr>
                <w:p w:rsidR="005463BD" w:rsidRPr="005463BD" w:rsidRDefault="005463BD" w:rsidP="005463BD">
                  <w:pPr>
                    <w:autoSpaceDE w:val="0"/>
                    <w:autoSpaceDN w:val="0"/>
                    <w:adjustRightInd w:val="0"/>
                    <w:rPr>
                      <w:rFonts w:ascii="Times New Roman" w:hAnsi="Times New Roman" w:cs="Times New Roman"/>
                      <w:lang w:val="id-ID"/>
                    </w:rPr>
                  </w:pPr>
                  <w:r w:rsidRPr="005463BD">
                    <w:rPr>
                      <w:rFonts w:ascii="Times New Roman" w:hAnsi="Times New Roman" w:cs="Times New Roman"/>
                      <w:lang w:val="id-ID"/>
                    </w:rPr>
                    <w:t>Mampu memainkan dua pola ritme</w:t>
                  </w:r>
                </w:p>
                <w:p w:rsidR="005463BD" w:rsidRPr="005463BD" w:rsidRDefault="005463BD" w:rsidP="005463BD">
                  <w:pPr>
                    <w:autoSpaceDE w:val="0"/>
                    <w:autoSpaceDN w:val="0"/>
                    <w:adjustRightInd w:val="0"/>
                    <w:rPr>
                      <w:rFonts w:ascii="Times New Roman" w:hAnsi="Times New Roman" w:cs="Times New Roman"/>
                      <w:lang w:val="id-ID"/>
                    </w:rPr>
                  </w:pPr>
                  <w:r w:rsidRPr="005463BD">
                    <w:rPr>
                      <w:rFonts w:ascii="Times New Roman" w:hAnsi="Times New Roman" w:cs="Times New Roman"/>
                      <w:lang w:val="id-ID"/>
                    </w:rPr>
                    <w:t>sederhana yang dicontohkan guru</w:t>
                  </w:r>
                </w:p>
                <w:p w:rsidR="005463BD" w:rsidRPr="005463BD" w:rsidRDefault="005463BD" w:rsidP="005463BD">
                  <w:pPr>
                    <w:autoSpaceDE w:val="0"/>
                    <w:autoSpaceDN w:val="0"/>
                    <w:adjustRightInd w:val="0"/>
                    <w:rPr>
                      <w:rFonts w:ascii="Times New Roman" w:hAnsi="Times New Roman" w:cs="Times New Roman"/>
                      <w:lang w:val="id-ID"/>
                    </w:rPr>
                  </w:pPr>
                  <w:r w:rsidRPr="005463BD">
                    <w:rPr>
                      <w:rFonts w:ascii="Times New Roman" w:hAnsi="Times New Roman" w:cs="Times New Roman"/>
                      <w:lang w:val="id-ID"/>
                    </w:rPr>
                    <w:t>dengan tubuh sebagai media maupun</w:t>
                  </w:r>
                </w:p>
                <w:p w:rsidR="005463BD" w:rsidRPr="005463BD" w:rsidRDefault="005463BD" w:rsidP="005463BD">
                  <w:pPr>
                    <w:autoSpaceDE w:val="0"/>
                    <w:autoSpaceDN w:val="0"/>
                    <w:adjustRightInd w:val="0"/>
                    <w:rPr>
                      <w:rFonts w:ascii="Times New Roman" w:hAnsi="Times New Roman" w:cs="Times New Roman"/>
                      <w:lang w:val="id-ID"/>
                    </w:rPr>
                  </w:pPr>
                  <w:r w:rsidRPr="005463BD">
                    <w:rPr>
                      <w:rFonts w:ascii="Times New Roman" w:hAnsi="Times New Roman" w:cs="Times New Roman"/>
                      <w:lang w:val="id-ID"/>
                    </w:rPr>
                    <w:t>benda-benda di sekitar.</w:t>
                  </w:r>
                </w:p>
              </w:tc>
              <w:tc>
                <w:tcPr>
                  <w:tcW w:w="626" w:type="dxa"/>
                  <w:shd w:val="clear" w:color="auto" w:fill="D6E3BC" w:themeFill="accent3" w:themeFillTint="66"/>
                </w:tcPr>
                <w:p w:rsidR="005463BD" w:rsidRPr="002151D5" w:rsidRDefault="005463BD" w:rsidP="0011485B">
                  <w:pPr>
                    <w:spacing w:before="60" w:after="60"/>
                    <w:rPr>
                      <w:rFonts w:ascii="Times New Roman" w:eastAsia="Calibri" w:hAnsi="Times New Roman" w:cs="Times New Roman"/>
                      <w:lang w:val="id-ID"/>
                    </w:rPr>
                  </w:pPr>
                </w:p>
              </w:tc>
              <w:tc>
                <w:tcPr>
                  <w:tcW w:w="502" w:type="dxa"/>
                  <w:shd w:val="clear" w:color="auto" w:fill="D6E3BC" w:themeFill="accent3" w:themeFillTint="66"/>
                </w:tcPr>
                <w:p w:rsidR="005463BD" w:rsidRPr="002151D5" w:rsidRDefault="005463BD"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5463BD" w:rsidRPr="002151D5" w:rsidRDefault="005463BD"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5463BD" w:rsidRPr="002151D5" w:rsidRDefault="005463BD"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5463BD" w:rsidRPr="002151D5" w:rsidRDefault="005463BD" w:rsidP="0011485B">
                  <w:pPr>
                    <w:spacing w:before="60" w:after="60"/>
                    <w:jc w:val="center"/>
                    <w:rPr>
                      <w:rFonts w:ascii="Times New Roman" w:eastAsia="Calibri" w:hAnsi="Times New Roman" w:cs="Times New Roman"/>
                      <w:lang w:val="id-ID"/>
                    </w:rPr>
                  </w:pPr>
                </w:p>
              </w:tc>
            </w:tr>
          </w:tbl>
          <w:p w:rsidR="00661D99" w:rsidRDefault="00661D99" w:rsidP="0011485B">
            <w:pPr>
              <w:spacing w:before="60" w:after="60"/>
              <w:ind w:left="670" w:right="153"/>
              <w:jc w:val="center"/>
              <w:rPr>
                <w:rFonts w:ascii="Times New Roman" w:eastAsia="Calibri" w:hAnsi="Times New Roman" w:cs="Times New Roman"/>
                <w:b/>
                <w:lang w:val="id-ID"/>
              </w:rPr>
            </w:pPr>
          </w:p>
          <w:p w:rsidR="00661D99" w:rsidRPr="00BD25F5" w:rsidRDefault="00661D99" w:rsidP="0011485B">
            <w:pPr>
              <w:spacing w:before="60" w:after="60"/>
              <w:ind w:left="363" w:firstLine="23"/>
              <w:jc w:val="both"/>
              <w:rPr>
                <w:rFonts w:ascii="Times New Roman" w:eastAsia="Calibri" w:hAnsi="Times New Roman" w:cs="Times New Roman"/>
                <w:b/>
                <w:lang w:val="id-ID"/>
              </w:rPr>
            </w:pPr>
            <w:r w:rsidRPr="00BD25F5">
              <w:rPr>
                <w:rFonts w:ascii="Times New Roman" w:eastAsia="Calibri" w:hAnsi="Times New Roman" w:cs="Times New Roman"/>
                <w:b/>
                <w:lang w:val="id-ID"/>
              </w:rPr>
              <w:t xml:space="preserve">c. </w:t>
            </w:r>
            <w:r>
              <w:rPr>
                <w:rFonts w:ascii="Times New Roman" w:eastAsia="Calibri" w:hAnsi="Times New Roman" w:cs="Times New Roman"/>
                <w:b/>
                <w:lang w:val="id-ID"/>
              </w:rPr>
              <w:t xml:space="preserve"> </w:t>
            </w:r>
            <w:r w:rsidRPr="00BD25F5">
              <w:rPr>
                <w:rFonts w:ascii="Times New Roman" w:eastAsia="Calibri" w:hAnsi="Times New Roman" w:cs="Times New Roman"/>
                <w:b/>
                <w:lang w:val="id-ID"/>
              </w:rPr>
              <w:t>Penilaian Keterampilan</w:t>
            </w:r>
          </w:p>
          <w:p w:rsidR="00E97D9B" w:rsidRDefault="00E97D9B" w:rsidP="00E97D9B">
            <w:pPr>
              <w:spacing w:before="60" w:after="60"/>
              <w:ind w:left="670" w:right="153"/>
              <w:jc w:val="both"/>
              <w:rPr>
                <w:rFonts w:ascii="Times New Roman" w:eastAsia="Calibri" w:hAnsi="Times New Roman" w:cs="Times New Roman"/>
                <w:lang w:val="id-ID"/>
              </w:rPr>
            </w:pPr>
            <w:r w:rsidRPr="00E97D9B">
              <w:rPr>
                <w:rFonts w:ascii="Times New Roman" w:eastAsia="Calibri" w:hAnsi="Times New Roman" w:cs="Times New Roman"/>
                <w:lang w:val="id-ID"/>
              </w:rPr>
              <w:t>Penilaian keterampilan ini dilakukan melalui pengamatan yang dilakukan oleh</w:t>
            </w:r>
            <w:r>
              <w:rPr>
                <w:rFonts w:ascii="Times New Roman" w:eastAsia="Calibri" w:hAnsi="Times New Roman" w:cs="Times New Roman"/>
                <w:lang w:val="id-ID"/>
              </w:rPr>
              <w:t xml:space="preserve"> </w:t>
            </w:r>
            <w:r w:rsidRPr="00E97D9B">
              <w:rPr>
                <w:rFonts w:ascii="Times New Roman" w:eastAsia="Calibri" w:hAnsi="Times New Roman" w:cs="Times New Roman"/>
                <w:lang w:val="id-ID"/>
              </w:rPr>
              <w:t>guru selama kegiatan pembelajaran 4 berlangsung. Penilaian keterampilan</w:t>
            </w:r>
            <w:r>
              <w:rPr>
                <w:rFonts w:ascii="Times New Roman" w:eastAsia="Calibri" w:hAnsi="Times New Roman" w:cs="Times New Roman"/>
                <w:lang w:val="id-ID"/>
              </w:rPr>
              <w:t xml:space="preserve"> </w:t>
            </w:r>
            <w:r w:rsidRPr="00E97D9B">
              <w:rPr>
                <w:rFonts w:ascii="Times New Roman" w:eastAsia="Calibri" w:hAnsi="Times New Roman" w:cs="Times New Roman"/>
                <w:lang w:val="id-ID"/>
              </w:rPr>
              <w:t>ini dilakukan dengan tujuan agar guru mampu melihat kemampuan peserta</w:t>
            </w:r>
            <w:r>
              <w:rPr>
                <w:rFonts w:ascii="Times New Roman" w:eastAsia="Calibri" w:hAnsi="Times New Roman" w:cs="Times New Roman"/>
                <w:lang w:val="id-ID"/>
              </w:rPr>
              <w:t xml:space="preserve"> </w:t>
            </w:r>
            <w:r w:rsidRPr="00E97D9B">
              <w:rPr>
                <w:rFonts w:ascii="Times New Roman" w:eastAsia="Calibri" w:hAnsi="Times New Roman" w:cs="Times New Roman"/>
                <w:lang w:val="id-ID"/>
              </w:rPr>
              <w:t>didik dalam memainkan pengembangan pola ritme sederhana dengan kaidah</w:t>
            </w:r>
            <w:r>
              <w:rPr>
                <w:rFonts w:ascii="Times New Roman" w:eastAsia="Calibri" w:hAnsi="Times New Roman" w:cs="Times New Roman"/>
                <w:lang w:val="id-ID"/>
              </w:rPr>
              <w:t xml:space="preserve"> </w:t>
            </w:r>
            <w:r w:rsidRPr="00E97D9B">
              <w:rPr>
                <w:rFonts w:ascii="Times New Roman" w:eastAsia="Calibri" w:hAnsi="Times New Roman" w:cs="Times New Roman"/>
                <w:lang w:val="id-ID"/>
              </w:rPr>
              <w:t>tempo, baik dari tubuh sendiri maupun instrumen perkusif sederhana. Adapun</w:t>
            </w:r>
            <w:r>
              <w:rPr>
                <w:rFonts w:ascii="Times New Roman" w:eastAsia="Calibri" w:hAnsi="Times New Roman" w:cs="Times New Roman"/>
                <w:lang w:val="id-ID"/>
              </w:rPr>
              <w:t xml:space="preserve"> </w:t>
            </w:r>
            <w:r w:rsidRPr="00E97D9B">
              <w:rPr>
                <w:rFonts w:ascii="Times New Roman" w:eastAsia="Calibri" w:hAnsi="Times New Roman" w:cs="Times New Roman"/>
                <w:lang w:val="id-ID"/>
              </w:rPr>
              <w:t>pedoman penilaian yang dapat digunakan oleh guru adalah sebagai berikut:</w:t>
            </w:r>
          </w:p>
          <w:p w:rsidR="00D64F45" w:rsidRDefault="00D64F45" w:rsidP="00E97D9B">
            <w:pPr>
              <w:spacing w:before="60" w:after="60"/>
              <w:ind w:left="670" w:right="153"/>
              <w:jc w:val="both"/>
              <w:rPr>
                <w:rFonts w:ascii="Times New Roman" w:eastAsia="Calibri" w:hAnsi="Times New Roman" w:cs="Times New Roman"/>
                <w:lang w:val="id-ID"/>
              </w:rPr>
            </w:pPr>
          </w:p>
          <w:p w:rsidR="00D64F45" w:rsidRDefault="00D64F45" w:rsidP="00E97D9B">
            <w:pPr>
              <w:spacing w:before="60" w:after="60"/>
              <w:ind w:left="670" w:right="153"/>
              <w:jc w:val="both"/>
              <w:rPr>
                <w:rFonts w:ascii="Times New Roman" w:eastAsia="Calibri" w:hAnsi="Times New Roman" w:cs="Times New Roman"/>
                <w:lang w:val="id-ID"/>
              </w:rPr>
            </w:pPr>
          </w:p>
          <w:p w:rsidR="00D64F45" w:rsidRDefault="00D64F45" w:rsidP="00E97D9B">
            <w:pPr>
              <w:spacing w:before="60" w:after="60"/>
              <w:ind w:left="670" w:right="153"/>
              <w:jc w:val="both"/>
              <w:rPr>
                <w:rFonts w:ascii="Times New Roman" w:eastAsia="Calibri" w:hAnsi="Times New Roman" w:cs="Times New Roman"/>
                <w:lang w:val="id-ID"/>
              </w:rPr>
            </w:pPr>
          </w:p>
          <w:p w:rsidR="00D64F45" w:rsidRDefault="00D64F45" w:rsidP="00E97D9B">
            <w:pPr>
              <w:spacing w:before="60" w:after="60"/>
              <w:ind w:left="670" w:right="153"/>
              <w:jc w:val="both"/>
              <w:rPr>
                <w:rFonts w:ascii="Times New Roman" w:eastAsia="Calibri" w:hAnsi="Times New Roman" w:cs="Times New Roman"/>
                <w:lang w:val="id-ID"/>
              </w:rPr>
            </w:pPr>
          </w:p>
          <w:p w:rsidR="00D64F45" w:rsidRDefault="00D64F45" w:rsidP="00E97D9B">
            <w:pPr>
              <w:spacing w:before="60" w:after="60"/>
              <w:ind w:left="670" w:right="153"/>
              <w:jc w:val="both"/>
              <w:rPr>
                <w:rFonts w:ascii="Times New Roman" w:eastAsia="Calibri" w:hAnsi="Times New Roman" w:cs="Times New Roman"/>
                <w:lang w:val="id-ID"/>
              </w:rPr>
            </w:pPr>
          </w:p>
          <w:p w:rsidR="00D64F45" w:rsidRPr="00E97D9B" w:rsidRDefault="00D64F45" w:rsidP="00E97D9B">
            <w:pPr>
              <w:spacing w:before="60" w:after="60"/>
              <w:ind w:left="670" w:right="153"/>
              <w:jc w:val="both"/>
              <w:rPr>
                <w:rFonts w:ascii="Times New Roman" w:eastAsia="Calibri" w:hAnsi="Times New Roman" w:cs="Times New Roman"/>
                <w:lang w:val="id-ID"/>
              </w:rPr>
            </w:pPr>
          </w:p>
          <w:p w:rsidR="00E97D9B" w:rsidRPr="00E97D9B" w:rsidRDefault="00E97D9B" w:rsidP="00E97D9B">
            <w:pPr>
              <w:spacing w:before="60" w:after="60"/>
              <w:ind w:left="670" w:right="153"/>
              <w:jc w:val="center"/>
              <w:rPr>
                <w:rFonts w:ascii="Times New Roman" w:eastAsia="Calibri" w:hAnsi="Times New Roman" w:cs="Times New Roman"/>
                <w:b/>
                <w:lang w:val="id-ID"/>
              </w:rPr>
            </w:pPr>
            <w:r w:rsidRPr="00E97D9B">
              <w:rPr>
                <w:rFonts w:ascii="Times New Roman" w:eastAsia="Calibri" w:hAnsi="Times New Roman" w:cs="Times New Roman"/>
                <w:b/>
                <w:lang w:val="id-ID"/>
              </w:rPr>
              <w:lastRenderedPageBreak/>
              <w:t xml:space="preserve">Tabel 2.17 </w:t>
            </w:r>
          </w:p>
          <w:p w:rsidR="00661D99" w:rsidRDefault="00661D99" w:rsidP="0011485B">
            <w:pPr>
              <w:spacing w:before="60" w:after="60"/>
              <w:ind w:left="670" w:right="153"/>
              <w:jc w:val="center"/>
              <w:rPr>
                <w:rFonts w:ascii="Times New Roman" w:eastAsia="Calibri" w:hAnsi="Times New Roman" w:cs="Times New Roman"/>
                <w:b/>
                <w:lang w:val="id-ID"/>
              </w:rPr>
            </w:pPr>
            <w:r w:rsidRPr="00BD25F5">
              <w:rPr>
                <w:rFonts w:ascii="Times New Roman" w:eastAsia="Calibri" w:hAnsi="Times New Roman" w:cs="Times New Roman"/>
                <w:b/>
                <w:lang w:val="id-ID"/>
              </w:rPr>
              <w:t>Pedoman Penilaian Aspek Keterampilan</w:t>
            </w:r>
          </w:p>
          <w:tbl>
            <w:tblPr>
              <w:tblStyle w:val="TableGrid24"/>
              <w:tblW w:w="8469" w:type="dxa"/>
              <w:tblInd w:w="358" w:type="dxa"/>
              <w:tblLayout w:type="fixed"/>
              <w:tblLook w:val="04A0" w:firstRow="1" w:lastRow="0" w:firstColumn="1" w:lastColumn="0" w:noHBand="0" w:noVBand="1"/>
            </w:tblPr>
            <w:tblGrid>
              <w:gridCol w:w="1866"/>
              <w:gridCol w:w="3969"/>
              <w:gridCol w:w="626"/>
              <w:gridCol w:w="502"/>
              <w:gridCol w:w="502"/>
              <w:gridCol w:w="502"/>
              <w:gridCol w:w="502"/>
            </w:tblGrid>
            <w:tr w:rsidR="00661D99" w:rsidRPr="002151D5" w:rsidTr="0011485B">
              <w:trPr>
                <w:trHeight w:val="686"/>
              </w:trPr>
              <w:tc>
                <w:tcPr>
                  <w:tcW w:w="1866"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Nama Peserta</w:t>
                  </w:r>
                </w:p>
                <w:p w:rsidR="00661D99" w:rsidRPr="00CF2A90" w:rsidRDefault="00661D99" w:rsidP="0011485B">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Didik</w:t>
                  </w:r>
                </w:p>
              </w:tc>
              <w:tc>
                <w:tcPr>
                  <w:tcW w:w="3969"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Kriteria</w:t>
                  </w:r>
                </w:p>
              </w:tc>
              <w:tc>
                <w:tcPr>
                  <w:tcW w:w="626"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CF2A90">
                    <w:rPr>
                      <w:rFonts w:ascii="Times New Roman" w:eastAsia="Calibri" w:hAnsi="Times New Roman" w:cs="Times New Roman"/>
                      <w:b/>
                      <w:bCs/>
                      <w:lang w:val="id-ID"/>
                    </w:rPr>
                    <w:t>(5)</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(4)</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(3)</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(2)</w:t>
                  </w:r>
                </w:p>
              </w:tc>
              <w:tc>
                <w:tcPr>
                  <w:tcW w:w="50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bCs/>
                      <w:lang w:val="id-ID"/>
                    </w:rPr>
                  </w:pPr>
                  <w:r w:rsidRPr="00CF2A90">
                    <w:rPr>
                      <w:rFonts w:ascii="Times New Roman" w:eastAsia="Calibri" w:hAnsi="Times New Roman" w:cs="Times New Roman"/>
                      <w:b/>
                      <w:bCs/>
                      <w:lang w:val="id-ID"/>
                    </w:rPr>
                    <w:t>(1)</w:t>
                  </w:r>
                </w:p>
              </w:tc>
            </w:tr>
            <w:tr w:rsidR="00661D99" w:rsidRPr="002151D5" w:rsidTr="0011485B">
              <w:trPr>
                <w:trHeight w:val="63"/>
              </w:trPr>
              <w:tc>
                <w:tcPr>
                  <w:tcW w:w="1866" w:type="dxa"/>
                  <w:shd w:val="clear" w:color="auto" w:fill="D6E3BC" w:themeFill="accent3" w:themeFillTint="66"/>
                  <w:vAlign w:val="center"/>
                </w:tcPr>
                <w:p w:rsidR="00661D99" w:rsidRPr="000E219D" w:rsidRDefault="00661D99" w:rsidP="0011485B">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Haidar</w:t>
                  </w:r>
                </w:p>
              </w:tc>
              <w:tc>
                <w:tcPr>
                  <w:tcW w:w="3969" w:type="dxa"/>
                  <w:shd w:val="clear" w:color="auto" w:fill="D6E3BC" w:themeFill="accent3" w:themeFillTint="66"/>
                </w:tcPr>
                <w:p w:rsidR="00E97D9B" w:rsidRPr="00E97D9B" w:rsidRDefault="00E97D9B" w:rsidP="00E97D9B">
                  <w:pPr>
                    <w:autoSpaceDE w:val="0"/>
                    <w:autoSpaceDN w:val="0"/>
                    <w:adjustRightInd w:val="0"/>
                    <w:rPr>
                      <w:rFonts w:ascii="Times New Roman" w:hAnsi="Times New Roman" w:cs="Times New Roman"/>
                      <w:lang w:val="id-ID"/>
                    </w:rPr>
                  </w:pPr>
                  <w:r w:rsidRPr="00E97D9B">
                    <w:rPr>
                      <w:rFonts w:ascii="Times New Roman" w:hAnsi="Times New Roman" w:cs="Times New Roman"/>
                      <w:lang w:val="id-ID"/>
                    </w:rPr>
                    <w:t>Mengikuti gerakan yang dicontohkan</w:t>
                  </w:r>
                </w:p>
                <w:p w:rsidR="00E97D9B" w:rsidRPr="00E97D9B" w:rsidRDefault="00E97D9B" w:rsidP="00E97D9B">
                  <w:pPr>
                    <w:autoSpaceDE w:val="0"/>
                    <w:autoSpaceDN w:val="0"/>
                    <w:adjustRightInd w:val="0"/>
                    <w:rPr>
                      <w:rFonts w:ascii="Times New Roman" w:hAnsi="Times New Roman" w:cs="Times New Roman"/>
                      <w:lang w:val="id-ID"/>
                    </w:rPr>
                  </w:pPr>
                  <w:r w:rsidRPr="00E97D9B">
                    <w:rPr>
                      <w:rFonts w:ascii="Times New Roman" w:hAnsi="Times New Roman" w:cs="Times New Roman"/>
                      <w:lang w:val="id-ID"/>
                    </w:rPr>
                    <w:t>orang lain dan bersama-sama</w:t>
                  </w:r>
                </w:p>
                <w:p w:rsidR="00E97D9B" w:rsidRPr="00E97D9B" w:rsidRDefault="00E97D9B" w:rsidP="00E97D9B">
                  <w:pPr>
                    <w:autoSpaceDE w:val="0"/>
                    <w:autoSpaceDN w:val="0"/>
                    <w:adjustRightInd w:val="0"/>
                    <w:rPr>
                      <w:rFonts w:ascii="Times New Roman" w:hAnsi="Times New Roman" w:cs="Times New Roman"/>
                      <w:lang w:val="id-ID"/>
                    </w:rPr>
                  </w:pPr>
                  <w:r w:rsidRPr="00E97D9B">
                    <w:rPr>
                      <w:rFonts w:ascii="Times New Roman" w:hAnsi="Times New Roman" w:cs="Times New Roman"/>
                      <w:lang w:val="id-ID"/>
                    </w:rPr>
                    <w:t>melakukan aktivitas fisik tertentu</w:t>
                  </w:r>
                </w:p>
                <w:p w:rsidR="00E97D9B" w:rsidRPr="00E97D9B" w:rsidRDefault="00E97D9B" w:rsidP="00E97D9B">
                  <w:pPr>
                    <w:autoSpaceDE w:val="0"/>
                    <w:autoSpaceDN w:val="0"/>
                    <w:adjustRightInd w:val="0"/>
                    <w:rPr>
                      <w:rFonts w:ascii="Times New Roman" w:hAnsi="Times New Roman" w:cs="Times New Roman"/>
                      <w:lang w:val="id-ID"/>
                    </w:rPr>
                  </w:pPr>
                  <w:r w:rsidRPr="00E97D9B">
                    <w:rPr>
                      <w:rFonts w:ascii="Times New Roman" w:hAnsi="Times New Roman" w:cs="Times New Roman"/>
                      <w:lang w:val="id-ID"/>
                    </w:rPr>
                    <w:t>dengan gerakan yang relatif serupa</w:t>
                  </w:r>
                </w:p>
                <w:p w:rsidR="00E97D9B" w:rsidRPr="00E97D9B" w:rsidRDefault="00E97D9B" w:rsidP="00E97D9B">
                  <w:pPr>
                    <w:autoSpaceDE w:val="0"/>
                    <w:autoSpaceDN w:val="0"/>
                    <w:adjustRightInd w:val="0"/>
                    <w:rPr>
                      <w:rFonts w:ascii="Times New Roman" w:hAnsi="Times New Roman" w:cs="Times New Roman"/>
                      <w:lang w:val="id-ID"/>
                    </w:rPr>
                  </w:pPr>
                  <w:r w:rsidRPr="00E97D9B">
                    <w:rPr>
                      <w:rFonts w:ascii="Times New Roman" w:hAnsi="Times New Roman" w:cs="Times New Roman"/>
                      <w:lang w:val="id-ID"/>
                    </w:rPr>
                    <w:t>untuk mengenali perilaku dan ekspresi</w:t>
                  </w:r>
                </w:p>
                <w:p w:rsidR="00661D99" w:rsidRPr="00D01595" w:rsidRDefault="00E97D9B" w:rsidP="00E97D9B">
                  <w:pPr>
                    <w:tabs>
                      <w:tab w:val="center" w:pos="1709"/>
                    </w:tabs>
                    <w:autoSpaceDE w:val="0"/>
                    <w:autoSpaceDN w:val="0"/>
                    <w:adjustRightInd w:val="0"/>
                    <w:rPr>
                      <w:rFonts w:ascii="Times New Roman" w:hAnsi="Times New Roman" w:cs="Times New Roman"/>
                    </w:rPr>
                  </w:pPr>
                  <w:r w:rsidRPr="00E97D9B">
                    <w:rPr>
                      <w:rFonts w:ascii="Times New Roman" w:hAnsi="Times New Roman" w:cs="Times New Roman"/>
                      <w:lang w:val="id-ID"/>
                    </w:rPr>
                    <w:t>emosi teman-teman di sekolah.</w:t>
                  </w:r>
                </w:p>
              </w:tc>
              <w:tc>
                <w:tcPr>
                  <w:tcW w:w="626" w:type="dxa"/>
                  <w:shd w:val="clear" w:color="auto" w:fill="D6E3BC" w:themeFill="accent3" w:themeFillTint="66"/>
                </w:tcPr>
                <w:p w:rsidR="00661D99" w:rsidRPr="002151D5" w:rsidRDefault="00661D99" w:rsidP="0011485B">
                  <w:pPr>
                    <w:spacing w:before="60" w:after="60"/>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r>
            <w:tr w:rsidR="00661D99" w:rsidRPr="002151D5" w:rsidTr="0011485B">
              <w:trPr>
                <w:trHeight w:val="63"/>
              </w:trPr>
              <w:tc>
                <w:tcPr>
                  <w:tcW w:w="1866" w:type="dxa"/>
                  <w:vAlign w:val="center"/>
                </w:tcPr>
                <w:p w:rsidR="00661D99" w:rsidRPr="000E219D" w:rsidRDefault="00661D99" w:rsidP="0011485B">
                  <w:pPr>
                    <w:spacing w:before="60" w:after="60"/>
                    <w:jc w:val="center"/>
                    <w:rPr>
                      <w:rFonts w:ascii="Times New Roman" w:eastAsia="Calibri" w:hAnsi="Times New Roman" w:cs="Times New Roman"/>
                      <w:b/>
                      <w:lang w:val="id-ID"/>
                    </w:rPr>
                  </w:pPr>
                  <w:r w:rsidRPr="000E219D">
                    <w:rPr>
                      <w:rFonts w:ascii="Times New Roman" w:eastAsia="Calibri" w:hAnsi="Times New Roman" w:cs="Times New Roman"/>
                      <w:b/>
                      <w:lang w:val="id-ID"/>
                    </w:rPr>
                    <w:t>Halwa</w:t>
                  </w:r>
                </w:p>
              </w:tc>
              <w:tc>
                <w:tcPr>
                  <w:tcW w:w="3969" w:type="dxa"/>
                </w:tcPr>
                <w:p w:rsidR="00E97D9B" w:rsidRPr="00E97D9B" w:rsidRDefault="00E97D9B" w:rsidP="00E97D9B">
                  <w:pPr>
                    <w:autoSpaceDE w:val="0"/>
                    <w:autoSpaceDN w:val="0"/>
                    <w:adjustRightInd w:val="0"/>
                    <w:rPr>
                      <w:rFonts w:ascii="Times New Roman" w:hAnsi="Times New Roman" w:cs="Times New Roman"/>
                      <w:lang w:val="id-ID"/>
                    </w:rPr>
                  </w:pPr>
                  <w:r w:rsidRPr="00E97D9B">
                    <w:rPr>
                      <w:rFonts w:ascii="Times New Roman" w:hAnsi="Times New Roman" w:cs="Times New Roman"/>
                      <w:lang w:val="id-ID"/>
                    </w:rPr>
                    <w:t>Berpartisipasi menentukan beberapa</w:t>
                  </w:r>
                </w:p>
                <w:p w:rsidR="00E97D9B" w:rsidRPr="00E97D9B" w:rsidRDefault="00E97D9B" w:rsidP="00E97D9B">
                  <w:pPr>
                    <w:autoSpaceDE w:val="0"/>
                    <w:autoSpaceDN w:val="0"/>
                    <w:adjustRightInd w:val="0"/>
                    <w:rPr>
                      <w:rFonts w:ascii="Times New Roman" w:hAnsi="Times New Roman" w:cs="Times New Roman"/>
                      <w:lang w:val="id-ID"/>
                    </w:rPr>
                  </w:pPr>
                  <w:r w:rsidRPr="00E97D9B">
                    <w:rPr>
                      <w:rFonts w:ascii="Times New Roman" w:hAnsi="Times New Roman" w:cs="Times New Roman"/>
                      <w:lang w:val="id-ID"/>
                    </w:rPr>
                    <w:t>pilihan untuk keperluan bersama</w:t>
                  </w:r>
                </w:p>
                <w:p w:rsidR="00661D99" w:rsidRPr="00D01595" w:rsidRDefault="00E97D9B" w:rsidP="00E97D9B">
                  <w:pPr>
                    <w:autoSpaceDE w:val="0"/>
                    <w:autoSpaceDN w:val="0"/>
                    <w:adjustRightInd w:val="0"/>
                    <w:rPr>
                      <w:rFonts w:ascii="Times New Roman" w:hAnsi="Times New Roman" w:cs="Times New Roman"/>
                    </w:rPr>
                  </w:pPr>
                  <w:r w:rsidRPr="00E97D9B">
                    <w:rPr>
                      <w:rFonts w:ascii="Times New Roman" w:hAnsi="Times New Roman" w:cs="Times New Roman"/>
                      <w:lang w:val="id-ID"/>
                    </w:rPr>
                    <w:t>berdasarkan kriteria sederhana.</w:t>
                  </w:r>
                </w:p>
              </w:tc>
              <w:tc>
                <w:tcPr>
                  <w:tcW w:w="626" w:type="dxa"/>
                </w:tcPr>
                <w:p w:rsidR="00661D99" w:rsidRPr="002151D5" w:rsidRDefault="00661D99" w:rsidP="0011485B">
                  <w:pPr>
                    <w:spacing w:before="60" w:after="60"/>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tcPr>
                <w:p w:rsidR="00661D99" w:rsidRPr="002151D5" w:rsidRDefault="00661D99" w:rsidP="0011485B">
                  <w:pPr>
                    <w:spacing w:before="60" w:after="60"/>
                    <w:jc w:val="center"/>
                    <w:rPr>
                      <w:rFonts w:ascii="Times New Roman" w:eastAsia="Calibri" w:hAnsi="Times New Roman" w:cs="Times New Roman"/>
                      <w:lang w:val="id-ID"/>
                    </w:rPr>
                  </w:pPr>
                </w:p>
              </w:tc>
            </w:tr>
            <w:tr w:rsidR="00661D99" w:rsidRPr="002151D5" w:rsidTr="0011485B">
              <w:trPr>
                <w:trHeight w:val="63"/>
              </w:trPr>
              <w:tc>
                <w:tcPr>
                  <w:tcW w:w="1866" w:type="dxa"/>
                  <w:shd w:val="clear" w:color="auto" w:fill="D6E3BC" w:themeFill="accent3" w:themeFillTint="66"/>
                  <w:vAlign w:val="center"/>
                </w:tcPr>
                <w:p w:rsidR="00661D99" w:rsidRPr="000E219D" w:rsidRDefault="00661D99" w:rsidP="0011485B">
                  <w:pPr>
                    <w:spacing w:before="60" w:after="60"/>
                    <w:jc w:val="center"/>
                    <w:rPr>
                      <w:rFonts w:ascii="Times New Roman" w:eastAsia="Calibri" w:hAnsi="Times New Roman" w:cs="Times New Roman"/>
                      <w:b/>
                      <w:lang w:val="id-ID"/>
                    </w:rPr>
                  </w:pPr>
                </w:p>
              </w:tc>
              <w:tc>
                <w:tcPr>
                  <w:tcW w:w="3969" w:type="dxa"/>
                  <w:shd w:val="clear" w:color="auto" w:fill="D6E3BC" w:themeFill="accent3" w:themeFillTint="66"/>
                </w:tcPr>
                <w:p w:rsidR="00E97D9B" w:rsidRPr="00E97D9B" w:rsidRDefault="00E97D9B" w:rsidP="00E97D9B">
                  <w:pPr>
                    <w:autoSpaceDE w:val="0"/>
                    <w:autoSpaceDN w:val="0"/>
                    <w:adjustRightInd w:val="0"/>
                    <w:rPr>
                      <w:rFonts w:ascii="Times New Roman" w:hAnsi="Times New Roman" w:cs="Times New Roman"/>
                      <w:lang w:val="id-ID"/>
                    </w:rPr>
                  </w:pPr>
                  <w:r w:rsidRPr="00E97D9B">
                    <w:rPr>
                      <w:rFonts w:ascii="Times New Roman" w:hAnsi="Times New Roman" w:cs="Times New Roman"/>
                      <w:lang w:val="id-ID"/>
                    </w:rPr>
                    <w:t>Mengeksplorasi berbagai media atau</w:t>
                  </w:r>
                </w:p>
                <w:p w:rsidR="00E97D9B" w:rsidRPr="00E97D9B" w:rsidRDefault="00E97D9B" w:rsidP="00E97D9B">
                  <w:pPr>
                    <w:autoSpaceDE w:val="0"/>
                    <w:autoSpaceDN w:val="0"/>
                    <w:adjustRightInd w:val="0"/>
                    <w:rPr>
                      <w:rFonts w:ascii="Times New Roman" w:hAnsi="Times New Roman" w:cs="Times New Roman"/>
                      <w:lang w:val="id-ID"/>
                    </w:rPr>
                  </w:pPr>
                  <w:r w:rsidRPr="00E97D9B">
                    <w:rPr>
                      <w:rFonts w:ascii="Times New Roman" w:hAnsi="Times New Roman" w:cs="Times New Roman"/>
                      <w:lang w:val="id-ID"/>
                    </w:rPr>
                    <w:t>bahan sebagai sumber bunyi yang</w:t>
                  </w:r>
                </w:p>
                <w:p w:rsidR="00661D99" w:rsidRPr="00BD25F5" w:rsidRDefault="00E97D9B" w:rsidP="00E97D9B">
                  <w:pPr>
                    <w:autoSpaceDE w:val="0"/>
                    <w:autoSpaceDN w:val="0"/>
                    <w:adjustRightInd w:val="0"/>
                    <w:rPr>
                      <w:rFonts w:ascii="Times New Roman" w:hAnsi="Times New Roman" w:cs="Times New Roman"/>
                      <w:lang w:val="id-ID"/>
                    </w:rPr>
                  </w:pPr>
                  <w:r w:rsidRPr="00E97D9B">
                    <w:rPr>
                      <w:rFonts w:ascii="Times New Roman" w:hAnsi="Times New Roman" w:cs="Times New Roman"/>
                      <w:lang w:val="id-ID"/>
                    </w:rPr>
                    <w:t>musikal.</w:t>
                  </w:r>
                </w:p>
              </w:tc>
              <w:tc>
                <w:tcPr>
                  <w:tcW w:w="626" w:type="dxa"/>
                  <w:shd w:val="clear" w:color="auto" w:fill="D6E3BC" w:themeFill="accent3" w:themeFillTint="66"/>
                </w:tcPr>
                <w:p w:rsidR="00661D99" w:rsidRPr="002151D5" w:rsidRDefault="00661D99" w:rsidP="0011485B">
                  <w:pPr>
                    <w:spacing w:before="60" w:after="60"/>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c>
                <w:tcPr>
                  <w:tcW w:w="502" w:type="dxa"/>
                  <w:shd w:val="clear" w:color="auto" w:fill="D6E3BC" w:themeFill="accent3" w:themeFillTint="66"/>
                </w:tcPr>
                <w:p w:rsidR="00661D99" w:rsidRPr="002151D5" w:rsidRDefault="00661D99" w:rsidP="0011485B">
                  <w:pPr>
                    <w:spacing w:before="60" w:after="60"/>
                    <w:jc w:val="center"/>
                    <w:rPr>
                      <w:rFonts w:ascii="Times New Roman" w:eastAsia="Calibri" w:hAnsi="Times New Roman" w:cs="Times New Roman"/>
                      <w:lang w:val="id-ID"/>
                    </w:rPr>
                  </w:pPr>
                </w:p>
              </w:tc>
            </w:tr>
          </w:tbl>
          <w:p w:rsidR="00661D99" w:rsidRDefault="00661D99" w:rsidP="0011485B">
            <w:pPr>
              <w:spacing w:before="60" w:after="60"/>
              <w:ind w:left="670" w:right="153"/>
              <w:jc w:val="center"/>
              <w:rPr>
                <w:rFonts w:ascii="Times New Roman" w:eastAsia="Calibri" w:hAnsi="Times New Roman" w:cs="Times New Roman"/>
                <w:b/>
                <w:lang w:val="id-ID"/>
              </w:rPr>
            </w:pPr>
          </w:p>
          <w:p w:rsidR="00661D99" w:rsidRPr="002151D5" w:rsidRDefault="00661D99" w:rsidP="0011485B">
            <w:pPr>
              <w:spacing w:before="60" w:after="60"/>
              <w:ind w:left="363"/>
              <w:jc w:val="both"/>
              <w:rPr>
                <w:rFonts w:ascii="Times New Roman" w:eastAsia="Calibri" w:hAnsi="Times New Roman" w:cs="Times New Roman"/>
              </w:rPr>
            </w:pP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lastRenderedPageBreak/>
              <w:t xml:space="preserve">I.  </w:t>
            </w:r>
            <w:r w:rsidRPr="004C4271">
              <w:rPr>
                <w:rFonts w:ascii="Times New Roman" w:eastAsia="Calibri" w:hAnsi="Times New Roman" w:cs="Times New Roman"/>
                <w:b/>
                <w:bCs/>
                <w:color w:val="FFFFFF" w:themeColor="background1"/>
                <w:lang w:val="id-ID"/>
              </w:rPr>
              <w:t>REFLEKSI GURU</w:t>
            </w:r>
          </w:p>
        </w:tc>
      </w:tr>
      <w:tr w:rsidR="00661D99" w:rsidRPr="002151D5" w:rsidTr="0011485B">
        <w:trPr>
          <w:jc w:val="center"/>
        </w:trPr>
        <w:tc>
          <w:tcPr>
            <w:tcW w:w="9260" w:type="dxa"/>
            <w:shd w:val="clear" w:color="auto" w:fill="FFFFFF" w:themeFill="background1"/>
          </w:tcPr>
          <w:p w:rsidR="00661D99" w:rsidRDefault="00661D99" w:rsidP="0011485B">
            <w:pPr>
              <w:spacing w:before="60" w:after="60"/>
              <w:ind w:left="386"/>
              <w:rPr>
                <w:rFonts w:ascii="Times New Roman" w:eastAsia="Calibri" w:hAnsi="Times New Roman" w:cs="Times New Roman"/>
                <w:bCs/>
                <w:lang w:val="id-ID"/>
              </w:rPr>
            </w:pPr>
            <w:r w:rsidRPr="001D7CE2">
              <w:rPr>
                <w:rFonts w:ascii="Times New Roman" w:eastAsia="Calibri" w:hAnsi="Times New Roman" w:cs="Times New Roman"/>
                <w:b/>
                <w:bCs/>
                <w:lang w:val="id-ID"/>
              </w:rPr>
              <w:t>Refleksi Guru</w:t>
            </w:r>
          </w:p>
          <w:p w:rsidR="00E97D9B" w:rsidRDefault="00E97D9B" w:rsidP="00E97D9B">
            <w:pPr>
              <w:spacing w:before="60" w:after="60"/>
              <w:ind w:left="386" w:right="153"/>
              <w:rPr>
                <w:rFonts w:ascii="Times New Roman" w:eastAsia="Calibri" w:hAnsi="Times New Roman" w:cs="Times New Roman"/>
                <w:b/>
                <w:bCs/>
                <w:lang w:val="id-ID"/>
              </w:rPr>
            </w:pPr>
            <w:r w:rsidRPr="00E97D9B">
              <w:rPr>
                <w:rFonts w:ascii="Times New Roman" w:eastAsia="Calibri" w:hAnsi="Times New Roman" w:cs="Times New Roman"/>
                <w:bCs/>
                <w:lang w:val="id-ID"/>
              </w:rPr>
              <w:t>Refleksi sangat berhubungan erat dengan pemecahan masalah, peningkatan</w:t>
            </w:r>
            <w:r>
              <w:rPr>
                <w:rFonts w:ascii="Times New Roman" w:eastAsia="Calibri" w:hAnsi="Times New Roman" w:cs="Times New Roman"/>
                <w:bCs/>
                <w:lang w:val="id-ID"/>
              </w:rPr>
              <w:t xml:space="preserve"> </w:t>
            </w:r>
            <w:r w:rsidRPr="00E97D9B">
              <w:rPr>
                <w:rFonts w:ascii="Times New Roman" w:eastAsia="Calibri" w:hAnsi="Times New Roman" w:cs="Times New Roman"/>
                <w:bCs/>
                <w:lang w:val="id-ID"/>
              </w:rPr>
              <w:t>kesadaran, dan membangun profesionalitas guru, untuk itu refleksi guru</w:t>
            </w:r>
            <w:r>
              <w:rPr>
                <w:rFonts w:ascii="Times New Roman" w:eastAsia="Calibri" w:hAnsi="Times New Roman" w:cs="Times New Roman"/>
                <w:bCs/>
                <w:lang w:val="id-ID"/>
              </w:rPr>
              <w:t xml:space="preserve"> </w:t>
            </w:r>
            <w:r w:rsidRPr="00E97D9B">
              <w:rPr>
                <w:rFonts w:ascii="Times New Roman" w:eastAsia="Calibri" w:hAnsi="Times New Roman" w:cs="Times New Roman"/>
                <w:bCs/>
                <w:lang w:val="id-ID"/>
              </w:rPr>
              <w:t>sangat penting dilakukan agar proses evaluasi dan penilaian atas kegiatan</w:t>
            </w:r>
            <w:r>
              <w:rPr>
                <w:rFonts w:ascii="Times New Roman" w:eastAsia="Calibri" w:hAnsi="Times New Roman" w:cs="Times New Roman"/>
                <w:bCs/>
                <w:lang w:val="id-ID"/>
              </w:rPr>
              <w:t xml:space="preserve"> </w:t>
            </w:r>
            <w:r w:rsidRPr="00E97D9B">
              <w:rPr>
                <w:rFonts w:ascii="Times New Roman" w:eastAsia="Calibri" w:hAnsi="Times New Roman" w:cs="Times New Roman"/>
                <w:bCs/>
                <w:lang w:val="id-ID"/>
              </w:rPr>
              <w:t>pembelajaran 4 yang dikerjakannya guru dapat dilakukan dengan baik. Selain</w:t>
            </w:r>
            <w:r>
              <w:rPr>
                <w:rFonts w:ascii="Times New Roman" w:eastAsia="Calibri" w:hAnsi="Times New Roman" w:cs="Times New Roman"/>
                <w:bCs/>
                <w:lang w:val="id-ID"/>
              </w:rPr>
              <w:t xml:space="preserve"> </w:t>
            </w:r>
            <w:r w:rsidRPr="00E97D9B">
              <w:rPr>
                <w:rFonts w:ascii="Times New Roman" w:eastAsia="Calibri" w:hAnsi="Times New Roman" w:cs="Times New Roman"/>
                <w:bCs/>
                <w:lang w:val="id-ID"/>
              </w:rPr>
              <w:t>itu, guru dapat memperoleh pengalaman dalam aksi refleksi, sehingga melalui</w:t>
            </w:r>
            <w:r>
              <w:rPr>
                <w:rFonts w:ascii="Times New Roman" w:eastAsia="Calibri" w:hAnsi="Times New Roman" w:cs="Times New Roman"/>
                <w:bCs/>
                <w:lang w:val="id-ID"/>
              </w:rPr>
              <w:t xml:space="preserve"> </w:t>
            </w:r>
            <w:r w:rsidRPr="00E97D9B">
              <w:rPr>
                <w:rFonts w:ascii="Times New Roman" w:eastAsia="Calibri" w:hAnsi="Times New Roman" w:cs="Times New Roman"/>
                <w:bCs/>
                <w:lang w:val="id-ID"/>
              </w:rPr>
              <w:t>pengalaman mengajar yang direfleksikan guru dapat mengembangkan praktik</w:t>
            </w:r>
            <w:r>
              <w:rPr>
                <w:rFonts w:ascii="Times New Roman" w:eastAsia="Calibri" w:hAnsi="Times New Roman" w:cs="Times New Roman"/>
                <w:bCs/>
                <w:lang w:val="id-ID"/>
              </w:rPr>
              <w:t xml:space="preserve"> </w:t>
            </w:r>
            <w:r w:rsidRPr="00E97D9B">
              <w:rPr>
                <w:rFonts w:ascii="Times New Roman" w:eastAsia="Calibri" w:hAnsi="Times New Roman" w:cs="Times New Roman"/>
                <w:bCs/>
                <w:lang w:val="id-ID"/>
              </w:rPr>
              <w:t>reflektif untuk meningkatkan kualitas pembelajaran berikutnya.</w:t>
            </w:r>
            <w:r w:rsidRPr="00E97D9B">
              <w:rPr>
                <w:rFonts w:ascii="Times New Roman" w:eastAsia="Calibri" w:hAnsi="Times New Roman" w:cs="Times New Roman"/>
                <w:b/>
                <w:bCs/>
                <w:lang w:val="id-ID"/>
              </w:rPr>
              <w:t xml:space="preserve"> </w:t>
            </w:r>
          </w:p>
          <w:p w:rsidR="00661D99" w:rsidRPr="001D7CE2" w:rsidRDefault="00661D99" w:rsidP="00E97D9B">
            <w:pPr>
              <w:spacing w:before="60" w:after="60"/>
              <w:ind w:left="386"/>
              <w:jc w:val="center"/>
              <w:rPr>
                <w:rFonts w:ascii="Times New Roman" w:eastAsia="Calibri" w:hAnsi="Times New Roman" w:cs="Times New Roman"/>
                <w:b/>
                <w:bCs/>
                <w:lang w:val="id-ID"/>
              </w:rPr>
            </w:pPr>
            <w:r w:rsidRPr="001D7CE2">
              <w:rPr>
                <w:rFonts w:ascii="Times New Roman" w:eastAsia="Calibri" w:hAnsi="Times New Roman" w:cs="Times New Roman"/>
                <w:b/>
                <w:bCs/>
                <w:lang w:val="id-ID"/>
              </w:rPr>
              <w:t>Tabel 1.</w:t>
            </w:r>
            <w:r w:rsidR="00767803">
              <w:rPr>
                <w:rFonts w:ascii="Times New Roman" w:eastAsia="Calibri" w:hAnsi="Times New Roman" w:cs="Times New Roman"/>
                <w:b/>
                <w:bCs/>
                <w:lang w:val="id-ID"/>
              </w:rPr>
              <w:t>14</w:t>
            </w:r>
          </w:p>
          <w:p w:rsidR="00661D99" w:rsidRDefault="00661D99" w:rsidP="0011485B">
            <w:pPr>
              <w:spacing w:before="60" w:after="60"/>
              <w:ind w:left="386"/>
              <w:jc w:val="center"/>
              <w:rPr>
                <w:rFonts w:ascii="Times New Roman" w:eastAsia="Calibri" w:hAnsi="Times New Roman" w:cs="Times New Roman"/>
                <w:b/>
                <w:bCs/>
                <w:lang w:val="id-ID"/>
              </w:rPr>
            </w:pPr>
            <w:r w:rsidRPr="001D7CE2">
              <w:rPr>
                <w:rFonts w:ascii="Times New Roman" w:eastAsia="Calibri" w:hAnsi="Times New Roman" w:cs="Times New Roman"/>
                <w:b/>
                <w:bCs/>
                <w:lang w:val="id-ID"/>
              </w:rPr>
              <w:t>Pedoman Refleksi Guru</w:t>
            </w:r>
          </w:p>
          <w:tbl>
            <w:tblPr>
              <w:tblStyle w:val="TableGrid24"/>
              <w:tblW w:w="8387" w:type="dxa"/>
              <w:tblInd w:w="358" w:type="dxa"/>
              <w:tblLayout w:type="fixed"/>
              <w:tblLook w:val="04A0" w:firstRow="1" w:lastRow="0" w:firstColumn="1" w:lastColumn="0" w:noHBand="0" w:noVBand="1"/>
            </w:tblPr>
            <w:tblGrid>
              <w:gridCol w:w="732"/>
              <w:gridCol w:w="3969"/>
              <w:gridCol w:w="3686"/>
            </w:tblGrid>
            <w:tr w:rsidR="00661D99" w:rsidRPr="002151D5" w:rsidTr="0011485B">
              <w:trPr>
                <w:trHeight w:val="296"/>
              </w:trPr>
              <w:tc>
                <w:tcPr>
                  <w:tcW w:w="73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No.</w:t>
                  </w:r>
                </w:p>
              </w:tc>
              <w:tc>
                <w:tcPr>
                  <w:tcW w:w="3969"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Pertanyaan</w:t>
                  </w:r>
                </w:p>
              </w:tc>
              <w:tc>
                <w:tcPr>
                  <w:tcW w:w="3686"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Jawaban</w:t>
                  </w:r>
                </w:p>
              </w:tc>
            </w:tr>
            <w:tr w:rsidR="00661D99" w:rsidRPr="002151D5" w:rsidTr="0011485B">
              <w:trPr>
                <w:trHeight w:val="375"/>
              </w:trPr>
              <w:tc>
                <w:tcPr>
                  <w:tcW w:w="732"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(1)</w:t>
                  </w:r>
                </w:p>
              </w:tc>
              <w:tc>
                <w:tcPr>
                  <w:tcW w:w="3969"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(2)</w:t>
                  </w:r>
                </w:p>
              </w:tc>
              <w:tc>
                <w:tcPr>
                  <w:tcW w:w="3686" w:type="dxa"/>
                  <w:shd w:val="clear" w:color="auto" w:fill="9BBB59" w:themeFill="accent3"/>
                  <w:vAlign w:val="center"/>
                </w:tcPr>
                <w:p w:rsidR="00661D99" w:rsidRPr="00CF2A90" w:rsidRDefault="00661D99" w:rsidP="0011485B">
                  <w:pPr>
                    <w:spacing w:before="60" w:after="60"/>
                    <w:jc w:val="center"/>
                    <w:rPr>
                      <w:rFonts w:ascii="Times New Roman" w:eastAsia="Calibri" w:hAnsi="Times New Roman" w:cs="Times New Roman"/>
                      <w:b/>
                      <w:lang w:val="id-ID"/>
                    </w:rPr>
                  </w:pPr>
                  <w:r w:rsidRPr="00964FEE">
                    <w:rPr>
                      <w:rFonts w:ascii="Times New Roman" w:eastAsia="Calibri" w:hAnsi="Times New Roman" w:cs="Times New Roman"/>
                      <w:b/>
                      <w:bCs/>
                      <w:lang w:val="id-ID"/>
                    </w:rPr>
                    <w:t>(3)</w:t>
                  </w:r>
                </w:p>
              </w:tc>
            </w:tr>
            <w:tr w:rsidR="00661D99" w:rsidRPr="002151D5" w:rsidTr="0011485B">
              <w:trPr>
                <w:trHeight w:val="63"/>
              </w:trPr>
              <w:tc>
                <w:tcPr>
                  <w:tcW w:w="732" w:type="dxa"/>
                  <w:shd w:val="clear" w:color="auto" w:fill="D6E3BC" w:themeFill="accent3" w:themeFillTint="66"/>
                  <w:vAlign w:val="center"/>
                </w:tcPr>
                <w:p w:rsidR="00661D99" w:rsidRPr="000E219D" w:rsidRDefault="00661D99" w:rsidP="0011485B">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1</w:t>
                  </w:r>
                </w:p>
              </w:tc>
              <w:tc>
                <w:tcPr>
                  <w:tcW w:w="3969" w:type="dxa"/>
                  <w:shd w:val="clear" w:color="auto" w:fill="D6E3BC" w:themeFill="accent3" w:themeFillTint="66"/>
                </w:tcPr>
                <w:p w:rsidR="00661D99" w:rsidRPr="00C7134B" w:rsidRDefault="00661D99" w:rsidP="0011485B">
                  <w:pPr>
                    <w:tabs>
                      <w:tab w:val="center" w:pos="1709"/>
                    </w:tabs>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manajemen kelas telah memenuhi</w:t>
                  </w:r>
                </w:p>
                <w:p w:rsidR="00661D99" w:rsidRPr="00D01595" w:rsidRDefault="00661D99" w:rsidP="0011485B">
                  <w:pPr>
                    <w:tabs>
                      <w:tab w:val="center" w:pos="1709"/>
                    </w:tabs>
                    <w:autoSpaceDE w:val="0"/>
                    <w:autoSpaceDN w:val="0"/>
                    <w:adjustRightInd w:val="0"/>
                    <w:rPr>
                      <w:rFonts w:ascii="Times New Roman" w:hAnsi="Times New Roman" w:cs="Times New Roman"/>
                    </w:rPr>
                  </w:pPr>
                  <w:r w:rsidRPr="00C7134B">
                    <w:rPr>
                      <w:rFonts w:ascii="Times New Roman" w:hAnsi="Times New Roman" w:cs="Times New Roman"/>
                      <w:lang w:val="id-ID"/>
                    </w:rPr>
                    <w:t>tujuan pembelajaran yang hendak dicapai?</w:t>
                  </w:r>
                </w:p>
              </w:tc>
              <w:tc>
                <w:tcPr>
                  <w:tcW w:w="3686" w:type="dxa"/>
                  <w:shd w:val="clear" w:color="auto" w:fill="D6E3BC" w:themeFill="accent3" w:themeFillTint="66"/>
                </w:tcPr>
                <w:p w:rsidR="00661D99" w:rsidRPr="002151D5" w:rsidRDefault="00661D99" w:rsidP="0011485B">
                  <w:pPr>
                    <w:spacing w:before="60" w:after="60"/>
                    <w:rPr>
                      <w:rFonts w:ascii="Times New Roman" w:eastAsia="Calibri" w:hAnsi="Times New Roman" w:cs="Times New Roman"/>
                      <w:lang w:val="id-ID"/>
                    </w:rPr>
                  </w:pPr>
                </w:p>
              </w:tc>
            </w:tr>
            <w:tr w:rsidR="00661D99" w:rsidRPr="002151D5" w:rsidTr="0011485B">
              <w:trPr>
                <w:trHeight w:val="63"/>
              </w:trPr>
              <w:tc>
                <w:tcPr>
                  <w:tcW w:w="732" w:type="dxa"/>
                  <w:vAlign w:val="center"/>
                </w:tcPr>
                <w:p w:rsidR="00661D99" w:rsidRPr="000E219D" w:rsidRDefault="00661D99" w:rsidP="0011485B">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2</w:t>
                  </w:r>
                </w:p>
              </w:tc>
              <w:tc>
                <w:tcPr>
                  <w:tcW w:w="3969" w:type="dxa"/>
                </w:tcPr>
                <w:p w:rsidR="00661D99" w:rsidRPr="00C7134B" w:rsidRDefault="00661D99" w:rsidP="0011485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dalam menyampaikan materi,</w:t>
                  </w:r>
                </w:p>
                <w:p w:rsidR="00661D99" w:rsidRPr="00D01595" w:rsidRDefault="00661D99" w:rsidP="0011485B">
                  <w:pPr>
                    <w:autoSpaceDE w:val="0"/>
                    <w:autoSpaceDN w:val="0"/>
                    <w:adjustRightInd w:val="0"/>
                    <w:rPr>
                      <w:rFonts w:ascii="Times New Roman" w:hAnsi="Times New Roman" w:cs="Times New Roman"/>
                    </w:rPr>
                  </w:pPr>
                  <w:r w:rsidRPr="00C7134B">
                    <w:rPr>
                      <w:rFonts w:ascii="Times New Roman" w:hAnsi="Times New Roman" w:cs="Times New Roman"/>
                      <w:lang w:val="id-ID"/>
                    </w:rPr>
                    <w:t>konsentrasi belajar peserta didik dapat terus</w:t>
                  </w:r>
                  <w:r>
                    <w:rPr>
                      <w:rFonts w:ascii="Times New Roman" w:hAnsi="Times New Roman" w:cs="Times New Roman"/>
                      <w:lang w:val="id-ID"/>
                    </w:rPr>
                    <w:t xml:space="preserve"> </w:t>
                  </w:r>
                  <w:r w:rsidRPr="00C7134B">
                    <w:rPr>
                      <w:rFonts w:ascii="Times New Roman" w:hAnsi="Times New Roman" w:cs="Times New Roman"/>
                      <w:lang w:val="id-ID"/>
                    </w:rPr>
                    <w:t>terjaga dengan baik?</w:t>
                  </w:r>
                </w:p>
              </w:tc>
              <w:tc>
                <w:tcPr>
                  <w:tcW w:w="3686" w:type="dxa"/>
                </w:tcPr>
                <w:p w:rsidR="00661D99" w:rsidRPr="002151D5" w:rsidRDefault="00661D99" w:rsidP="0011485B">
                  <w:pPr>
                    <w:spacing w:before="60" w:after="60"/>
                    <w:rPr>
                      <w:rFonts w:ascii="Times New Roman" w:eastAsia="Calibri" w:hAnsi="Times New Roman" w:cs="Times New Roman"/>
                      <w:lang w:val="id-ID"/>
                    </w:rPr>
                  </w:pPr>
                </w:p>
              </w:tc>
            </w:tr>
            <w:tr w:rsidR="00661D99" w:rsidRPr="002151D5" w:rsidTr="0011485B">
              <w:trPr>
                <w:trHeight w:val="63"/>
              </w:trPr>
              <w:tc>
                <w:tcPr>
                  <w:tcW w:w="732" w:type="dxa"/>
                  <w:shd w:val="clear" w:color="auto" w:fill="D6E3BC" w:themeFill="accent3" w:themeFillTint="66"/>
                  <w:vAlign w:val="center"/>
                </w:tcPr>
                <w:p w:rsidR="00661D99" w:rsidRPr="000E219D" w:rsidRDefault="00661D99" w:rsidP="0011485B">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3</w:t>
                  </w:r>
                </w:p>
              </w:tc>
              <w:tc>
                <w:tcPr>
                  <w:tcW w:w="3969" w:type="dxa"/>
                  <w:shd w:val="clear" w:color="auto" w:fill="D6E3BC" w:themeFill="accent3" w:themeFillTint="66"/>
                </w:tcPr>
                <w:p w:rsidR="00661D99" w:rsidRPr="00BD25F5" w:rsidRDefault="00661D99" w:rsidP="0011485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lingkungan kolaboratif, kooperatif,</w:t>
                  </w:r>
                  <w:r>
                    <w:rPr>
                      <w:rFonts w:ascii="Times New Roman" w:hAnsi="Times New Roman" w:cs="Times New Roman"/>
                      <w:lang w:val="id-ID"/>
                    </w:rPr>
                    <w:t xml:space="preserve"> </w:t>
                  </w:r>
                  <w:r w:rsidRPr="00C7134B">
                    <w:rPr>
                      <w:rFonts w:ascii="Times New Roman" w:hAnsi="Times New Roman" w:cs="Times New Roman"/>
                      <w:lang w:val="id-ID"/>
                    </w:rPr>
                    <w:t>dan interaksi antar peserta didik, dan guru</w:t>
                  </w:r>
                  <w:r>
                    <w:rPr>
                      <w:rFonts w:ascii="Times New Roman" w:hAnsi="Times New Roman" w:cs="Times New Roman"/>
                      <w:lang w:val="id-ID"/>
                    </w:rPr>
                    <w:t xml:space="preserve"> </w:t>
                  </w:r>
                  <w:r w:rsidRPr="00C7134B">
                    <w:rPr>
                      <w:rFonts w:ascii="Times New Roman" w:hAnsi="Times New Roman" w:cs="Times New Roman"/>
                      <w:lang w:val="id-ID"/>
                    </w:rPr>
                    <w:t>dapat terbentuk hingga menghasilkan</w:t>
                  </w:r>
                  <w:r>
                    <w:rPr>
                      <w:rFonts w:ascii="Times New Roman" w:hAnsi="Times New Roman" w:cs="Times New Roman"/>
                      <w:lang w:val="id-ID"/>
                    </w:rPr>
                    <w:t xml:space="preserve"> </w:t>
                  </w:r>
                  <w:r w:rsidRPr="00C7134B">
                    <w:rPr>
                      <w:rFonts w:ascii="Times New Roman" w:hAnsi="Times New Roman" w:cs="Times New Roman"/>
                      <w:lang w:val="id-ID"/>
                    </w:rPr>
                    <w:t>pembelajaran yang berkualitas?</w:t>
                  </w:r>
                </w:p>
              </w:tc>
              <w:tc>
                <w:tcPr>
                  <w:tcW w:w="3686" w:type="dxa"/>
                  <w:shd w:val="clear" w:color="auto" w:fill="D6E3BC" w:themeFill="accent3" w:themeFillTint="66"/>
                </w:tcPr>
                <w:p w:rsidR="00661D99" w:rsidRPr="002151D5" w:rsidRDefault="00661D99" w:rsidP="0011485B">
                  <w:pPr>
                    <w:spacing w:before="60" w:after="60"/>
                    <w:rPr>
                      <w:rFonts w:ascii="Times New Roman" w:eastAsia="Calibri" w:hAnsi="Times New Roman" w:cs="Times New Roman"/>
                      <w:lang w:val="id-ID"/>
                    </w:rPr>
                  </w:pPr>
                </w:p>
              </w:tc>
            </w:tr>
            <w:tr w:rsidR="00661D99" w:rsidRPr="002151D5" w:rsidTr="0011485B">
              <w:trPr>
                <w:trHeight w:val="63"/>
              </w:trPr>
              <w:tc>
                <w:tcPr>
                  <w:tcW w:w="732" w:type="dxa"/>
                  <w:vAlign w:val="center"/>
                </w:tcPr>
                <w:p w:rsidR="00661D99" w:rsidRPr="000E219D" w:rsidRDefault="00661D99" w:rsidP="0011485B">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4</w:t>
                  </w:r>
                </w:p>
              </w:tc>
              <w:tc>
                <w:tcPr>
                  <w:tcW w:w="3969" w:type="dxa"/>
                </w:tcPr>
                <w:p w:rsidR="00661D99" w:rsidRPr="00C7134B" w:rsidRDefault="00661D99" w:rsidP="0011485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Apakah peserta didik mengalami kesulitan</w:t>
                  </w:r>
                </w:p>
                <w:p w:rsidR="00661D99" w:rsidRPr="00C7134B" w:rsidRDefault="00661D99" w:rsidP="0011485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dan hambatan menerima materi pelajaran</w:t>
                  </w:r>
                </w:p>
                <w:p w:rsidR="00661D99" w:rsidRPr="00BD25F5" w:rsidRDefault="00661D99" w:rsidP="0011485B">
                  <w:pPr>
                    <w:autoSpaceDE w:val="0"/>
                    <w:autoSpaceDN w:val="0"/>
                    <w:adjustRightInd w:val="0"/>
                    <w:rPr>
                      <w:rFonts w:ascii="Times New Roman" w:hAnsi="Times New Roman" w:cs="Times New Roman"/>
                      <w:lang w:val="id-ID"/>
                    </w:rPr>
                  </w:pPr>
                  <w:r w:rsidRPr="00C7134B">
                    <w:rPr>
                      <w:rFonts w:ascii="Times New Roman" w:hAnsi="Times New Roman" w:cs="Times New Roman"/>
                      <w:lang w:val="id-ID"/>
                    </w:rPr>
                    <w:t>dengan metode mengajar yang digunakan?</w:t>
                  </w:r>
                </w:p>
              </w:tc>
              <w:tc>
                <w:tcPr>
                  <w:tcW w:w="3686" w:type="dxa"/>
                </w:tcPr>
                <w:p w:rsidR="00661D99" w:rsidRPr="002151D5" w:rsidRDefault="00661D99" w:rsidP="0011485B">
                  <w:pPr>
                    <w:spacing w:before="60" w:after="60"/>
                    <w:rPr>
                      <w:rFonts w:ascii="Times New Roman" w:eastAsia="Calibri" w:hAnsi="Times New Roman" w:cs="Times New Roman"/>
                      <w:lang w:val="id-ID"/>
                    </w:rPr>
                  </w:pPr>
                </w:p>
              </w:tc>
            </w:tr>
            <w:tr w:rsidR="00661D99" w:rsidRPr="002151D5" w:rsidTr="0011485B">
              <w:trPr>
                <w:trHeight w:val="63"/>
              </w:trPr>
              <w:tc>
                <w:tcPr>
                  <w:tcW w:w="732" w:type="dxa"/>
                  <w:shd w:val="clear" w:color="auto" w:fill="D6E3BC" w:themeFill="accent3" w:themeFillTint="66"/>
                  <w:vAlign w:val="center"/>
                </w:tcPr>
                <w:p w:rsidR="00661D99" w:rsidRDefault="00661D99" w:rsidP="0011485B">
                  <w:pPr>
                    <w:spacing w:before="60" w:after="60"/>
                    <w:jc w:val="center"/>
                    <w:rPr>
                      <w:rFonts w:ascii="Times New Roman" w:eastAsia="Calibri" w:hAnsi="Times New Roman" w:cs="Times New Roman"/>
                      <w:b/>
                      <w:lang w:val="id-ID"/>
                    </w:rPr>
                  </w:pPr>
                  <w:r>
                    <w:rPr>
                      <w:rFonts w:ascii="Times New Roman" w:eastAsia="Calibri" w:hAnsi="Times New Roman" w:cs="Times New Roman"/>
                      <w:b/>
                      <w:lang w:val="id-ID"/>
                    </w:rPr>
                    <w:t>5</w:t>
                  </w:r>
                </w:p>
              </w:tc>
              <w:tc>
                <w:tcPr>
                  <w:tcW w:w="3969" w:type="dxa"/>
                  <w:shd w:val="clear" w:color="auto" w:fill="D6E3BC" w:themeFill="accent3" w:themeFillTint="66"/>
                </w:tcPr>
                <w:p w:rsidR="00661D99" w:rsidRPr="00BD25F5" w:rsidRDefault="00FE022F" w:rsidP="004E5D71">
                  <w:pPr>
                    <w:autoSpaceDE w:val="0"/>
                    <w:autoSpaceDN w:val="0"/>
                    <w:adjustRightInd w:val="0"/>
                    <w:rPr>
                      <w:rFonts w:ascii="Times New Roman" w:hAnsi="Times New Roman" w:cs="Times New Roman"/>
                      <w:lang w:val="id-ID"/>
                    </w:rPr>
                  </w:pPr>
                  <w:r w:rsidRPr="00FE022F">
                    <w:rPr>
                      <w:rFonts w:ascii="Times New Roman" w:hAnsi="Times New Roman" w:cs="Times New Roman"/>
                      <w:lang w:val="id-ID"/>
                    </w:rPr>
                    <w:t>Apakah pelaksanan pembelajaran 3 ini dapat</w:t>
                  </w:r>
                  <w:r>
                    <w:rPr>
                      <w:rFonts w:ascii="Times New Roman" w:hAnsi="Times New Roman" w:cs="Times New Roman"/>
                      <w:lang w:val="id-ID"/>
                    </w:rPr>
                    <w:t xml:space="preserve"> </w:t>
                  </w:r>
                  <w:r w:rsidRPr="00FE022F">
                    <w:rPr>
                      <w:rFonts w:ascii="Times New Roman" w:hAnsi="Times New Roman" w:cs="Times New Roman"/>
                      <w:lang w:val="id-ID"/>
                    </w:rPr>
                    <w:t>memberikan semangat kepada peserta didik</w:t>
                  </w:r>
                  <w:r>
                    <w:rPr>
                      <w:rFonts w:ascii="Times New Roman" w:hAnsi="Times New Roman" w:cs="Times New Roman"/>
                      <w:lang w:val="id-ID"/>
                    </w:rPr>
                    <w:t xml:space="preserve"> </w:t>
                  </w:r>
                  <w:r w:rsidRPr="00FE022F">
                    <w:rPr>
                      <w:rFonts w:ascii="Times New Roman" w:hAnsi="Times New Roman" w:cs="Times New Roman"/>
                      <w:lang w:val="id-ID"/>
                    </w:rPr>
                    <w:t>untuk lebih antusias dalam pembelajaran</w:t>
                  </w:r>
                  <w:r w:rsidR="004E5D71">
                    <w:rPr>
                      <w:rFonts w:ascii="Times New Roman" w:hAnsi="Times New Roman" w:cs="Times New Roman"/>
                      <w:lang w:val="id-ID"/>
                    </w:rPr>
                    <w:t xml:space="preserve"> </w:t>
                  </w:r>
                  <w:r w:rsidRPr="00FE022F">
                    <w:rPr>
                      <w:rFonts w:ascii="Times New Roman" w:hAnsi="Times New Roman" w:cs="Times New Roman"/>
                      <w:lang w:val="id-ID"/>
                    </w:rPr>
                    <w:t>selanjutnya?</w:t>
                  </w:r>
                </w:p>
              </w:tc>
              <w:tc>
                <w:tcPr>
                  <w:tcW w:w="3686" w:type="dxa"/>
                  <w:shd w:val="clear" w:color="auto" w:fill="D6E3BC" w:themeFill="accent3" w:themeFillTint="66"/>
                </w:tcPr>
                <w:p w:rsidR="00661D99" w:rsidRPr="002151D5" w:rsidRDefault="00661D99" w:rsidP="0011485B">
                  <w:pPr>
                    <w:spacing w:before="60" w:after="60"/>
                    <w:rPr>
                      <w:rFonts w:ascii="Times New Roman" w:eastAsia="Calibri" w:hAnsi="Times New Roman" w:cs="Times New Roman"/>
                      <w:lang w:val="id-ID"/>
                    </w:rPr>
                  </w:pPr>
                </w:p>
              </w:tc>
            </w:tr>
          </w:tbl>
          <w:p w:rsidR="00661D99" w:rsidRDefault="00661D99" w:rsidP="0011485B">
            <w:pPr>
              <w:spacing w:before="60" w:after="60"/>
              <w:ind w:left="386"/>
              <w:jc w:val="center"/>
              <w:rPr>
                <w:rFonts w:ascii="Times New Roman" w:eastAsia="Calibri" w:hAnsi="Times New Roman" w:cs="Times New Roman"/>
                <w:bCs/>
                <w:lang w:val="id-ID"/>
              </w:rPr>
            </w:pPr>
          </w:p>
          <w:p w:rsidR="00661D99" w:rsidRPr="001D7CE2" w:rsidRDefault="00661D99" w:rsidP="0011485B">
            <w:pPr>
              <w:spacing w:before="60" w:after="60"/>
              <w:ind w:left="386"/>
              <w:jc w:val="center"/>
              <w:rPr>
                <w:rFonts w:ascii="Times New Roman" w:eastAsia="Calibri" w:hAnsi="Times New Roman" w:cs="Times New Roman"/>
                <w:bCs/>
                <w:lang w:val="id-ID"/>
              </w:rPr>
            </w:pP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t>H</w:t>
            </w:r>
            <w:r w:rsidRPr="002151D5">
              <w:rPr>
                <w:rFonts w:ascii="Times New Roman" w:eastAsia="Calibri" w:hAnsi="Times New Roman" w:cs="Times New Roman"/>
                <w:b/>
                <w:bCs/>
                <w:color w:val="FFFFFF" w:themeColor="background1"/>
                <w:lang w:val="id-ID"/>
              </w:rPr>
              <w:t>.  KEGIATAN PENGAYAAN DAN REMEDIAL</w:t>
            </w:r>
          </w:p>
        </w:tc>
      </w:tr>
      <w:tr w:rsidR="00661D99" w:rsidRPr="002151D5" w:rsidTr="0011485B">
        <w:trPr>
          <w:jc w:val="center"/>
        </w:trPr>
        <w:tc>
          <w:tcPr>
            <w:tcW w:w="9260" w:type="dxa"/>
          </w:tcPr>
          <w:p w:rsidR="00661D99" w:rsidRPr="00D63928" w:rsidRDefault="00661D99" w:rsidP="0011485B">
            <w:pPr>
              <w:spacing w:before="60" w:after="60"/>
              <w:ind w:left="386"/>
              <w:rPr>
                <w:rFonts w:ascii="Times New Roman" w:eastAsia="Calibri" w:hAnsi="Times New Roman" w:cs="Times New Roman"/>
                <w:b/>
                <w:bCs/>
                <w:lang w:val="id-ID"/>
              </w:rPr>
            </w:pPr>
            <w:r w:rsidRPr="00DD5C7D">
              <w:rPr>
                <w:rFonts w:ascii="Times New Roman" w:eastAsia="Calibri" w:hAnsi="Times New Roman" w:cs="Times New Roman"/>
                <w:b/>
                <w:bCs/>
              </w:rPr>
              <w:t>Remedial </w:t>
            </w:r>
          </w:p>
          <w:p w:rsidR="00661D99" w:rsidRDefault="00661D99" w:rsidP="0011485B">
            <w:pPr>
              <w:spacing w:before="60" w:after="60"/>
              <w:ind w:left="386"/>
              <w:rPr>
                <w:rFonts w:ascii="Times New Roman" w:eastAsia="Calibri" w:hAnsi="Times New Roman" w:cs="Times New Roman"/>
                <w:bCs/>
              </w:rPr>
            </w:pPr>
            <w:proofErr w:type="gramStart"/>
            <w:r w:rsidRPr="00DD5C7D">
              <w:rPr>
                <w:rFonts w:ascii="Times New Roman" w:eastAsia="Calibri" w:hAnsi="Times New Roman" w:cs="Times New Roman"/>
                <w:bCs/>
              </w:rPr>
              <w:t>Remedial :</w:t>
            </w:r>
            <w:proofErr w:type="gramEnd"/>
            <w:r w:rsidRPr="00DD5C7D">
              <w:rPr>
                <w:rFonts w:ascii="Times New Roman" w:eastAsia="Calibri" w:hAnsi="Times New Roman" w:cs="Times New Roman"/>
                <w:bCs/>
              </w:rPr>
              <w:t xml:space="preserve"> Berisi informasi tentang kegiatan pembelajaran untuk peserta didik yang ingin memperkuat pemahaman pada kompetensi sebelum kompetensi yang sedang di pelajari atau untuk peserta didik yang memperlihatkan penguasaan kompetensi yang lebih rendah dibanding kompetensi yang sedang dipelajari. Kegiatan remedial dilakukan melalui kegiatan: </w:t>
            </w:r>
          </w:p>
          <w:p w:rsidR="00661D99" w:rsidRDefault="00661D99" w:rsidP="0011485B">
            <w:pPr>
              <w:spacing w:before="60" w:after="60"/>
              <w:ind w:left="670" w:hanging="284"/>
              <w:rPr>
                <w:rFonts w:ascii="Times New Roman" w:eastAsia="Calibri" w:hAnsi="Times New Roman" w:cs="Times New Roman"/>
                <w:bCs/>
              </w:rPr>
            </w:pPr>
            <w:r w:rsidRPr="00DD5C7D">
              <w:rPr>
                <w:rFonts w:ascii="Times New Roman" w:eastAsia="Calibri" w:hAnsi="Times New Roman" w:cs="Times New Roman"/>
                <w:bCs/>
              </w:rPr>
              <w:t xml:space="preserve">1. </w:t>
            </w:r>
            <w:r>
              <w:rPr>
                <w:rFonts w:ascii="Times New Roman" w:eastAsia="Calibri" w:hAnsi="Times New Roman" w:cs="Times New Roman"/>
                <w:bCs/>
                <w:lang w:val="id-ID"/>
              </w:rPr>
              <w:t xml:space="preserve"> </w:t>
            </w:r>
            <w:r w:rsidRPr="00DD5C7D">
              <w:rPr>
                <w:rFonts w:ascii="Times New Roman" w:eastAsia="Calibri" w:hAnsi="Times New Roman" w:cs="Times New Roman"/>
                <w:bCs/>
              </w:rPr>
              <w:t xml:space="preserve">Mengikuti kegiatan penguataan konsep penerapan yang sesuai dengan </w:t>
            </w:r>
            <w:r w:rsidR="00E97D9B" w:rsidRPr="00E97D9B">
              <w:rPr>
                <w:rFonts w:ascii="Times New Roman" w:eastAsia="Calibri" w:hAnsi="Times New Roman" w:cs="Times New Roman"/>
                <w:bCs/>
                <w:lang w:val="id-ID"/>
              </w:rPr>
              <w:t xml:space="preserve">bermain pola ritme </w:t>
            </w:r>
            <w:r w:rsidR="00E97D9B" w:rsidRPr="00E97D9B">
              <w:rPr>
                <w:rFonts w:ascii="Times New Roman" w:eastAsia="Calibri" w:hAnsi="Times New Roman" w:cs="Times New Roman"/>
                <w:bCs/>
                <w:lang w:val="id-ID"/>
              </w:rPr>
              <w:lastRenderedPageBreak/>
              <w:t>sederhana</w:t>
            </w:r>
            <w:r w:rsidRPr="00DD5C7D">
              <w:rPr>
                <w:rFonts w:ascii="Times New Roman" w:eastAsia="Calibri" w:hAnsi="Times New Roman" w:cs="Times New Roman"/>
                <w:bCs/>
              </w:rPr>
              <w:t xml:space="preserve">. </w:t>
            </w:r>
          </w:p>
          <w:p w:rsidR="00661D99" w:rsidRDefault="00661D99" w:rsidP="0011485B">
            <w:pPr>
              <w:spacing w:before="60" w:after="60"/>
              <w:ind w:left="670" w:hanging="284"/>
              <w:rPr>
                <w:rFonts w:ascii="Times New Roman" w:eastAsia="Calibri" w:hAnsi="Times New Roman" w:cs="Times New Roman"/>
                <w:bCs/>
                <w:lang w:val="id-ID"/>
              </w:rPr>
            </w:pPr>
            <w:r w:rsidRPr="00DD5C7D">
              <w:rPr>
                <w:rFonts w:ascii="Times New Roman" w:eastAsia="Calibri" w:hAnsi="Times New Roman" w:cs="Times New Roman"/>
                <w:bCs/>
              </w:rPr>
              <w:t xml:space="preserve">2. </w:t>
            </w:r>
            <w:r>
              <w:rPr>
                <w:rFonts w:ascii="Times New Roman" w:eastAsia="Calibri" w:hAnsi="Times New Roman" w:cs="Times New Roman"/>
                <w:bCs/>
                <w:lang w:val="id-ID"/>
              </w:rPr>
              <w:t xml:space="preserve"> P</w:t>
            </w:r>
            <w:r w:rsidRPr="0072024A">
              <w:rPr>
                <w:rFonts w:ascii="Times New Roman" w:eastAsia="Calibri" w:hAnsi="Times New Roman" w:cs="Times New Roman"/>
                <w:bCs/>
                <w:lang w:val="id-ID"/>
              </w:rPr>
              <w:t xml:space="preserve">eserta didik untuk </w:t>
            </w:r>
            <w:r w:rsidR="00E97D9B" w:rsidRPr="00E97D9B">
              <w:rPr>
                <w:rFonts w:ascii="Times New Roman" w:eastAsia="Calibri" w:hAnsi="Times New Roman" w:cs="Times New Roman"/>
                <w:bCs/>
                <w:lang w:val="id-ID"/>
              </w:rPr>
              <w:t>bermain pola ritme sederhana dengan beragam tempo bersama keluarga dan teman bermain di rumah</w:t>
            </w:r>
            <w:r>
              <w:rPr>
                <w:rFonts w:ascii="Times New Roman" w:eastAsia="Calibri" w:hAnsi="Times New Roman" w:cs="Times New Roman"/>
                <w:bCs/>
                <w:lang w:val="id-ID"/>
              </w:rPr>
              <w:t>.</w:t>
            </w:r>
          </w:p>
          <w:p w:rsidR="00661D99" w:rsidRDefault="00661D99" w:rsidP="0011485B">
            <w:pPr>
              <w:spacing w:before="60" w:after="60"/>
              <w:ind w:left="386"/>
              <w:rPr>
                <w:rFonts w:ascii="Times New Roman" w:eastAsia="Calibri" w:hAnsi="Times New Roman" w:cs="Times New Roman"/>
              </w:rPr>
            </w:pPr>
          </w:p>
          <w:p w:rsidR="00661D99" w:rsidRPr="00DD5C7D" w:rsidRDefault="00661D99" w:rsidP="0011485B">
            <w:pPr>
              <w:spacing w:before="60" w:after="60"/>
              <w:ind w:left="386"/>
              <w:rPr>
                <w:rFonts w:ascii="Times New Roman" w:eastAsia="Calibri" w:hAnsi="Times New Roman" w:cs="Times New Roman"/>
                <w:b/>
                <w:bCs/>
                <w:lang w:val="id-ID"/>
              </w:rPr>
            </w:pPr>
            <w:r w:rsidRPr="00DD5C7D">
              <w:rPr>
                <w:rFonts w:ascii="Times New Roman" w:eastAsia="Calibri" w:hAnsi="Times New Roman" w:cs="Times New Roman"/>
                <w:b/>
                <w:bCs/>
                <w:lang w:val="id-ID"/>
              </w:rPr>
              <w:t>Pengayaan</w:t>
            </w:r>
          </w:p>
          <w:p w:rsidR="00CA40E8" w:rsidRDefault="00E97D9B" w:rsidP="00E97D9B">
            <w:pPr>
              <w:spacing w:before="60" w:after="60"/>
              <w:ind w:left="386"/>
              <w:rPr>
                <w:rFonts w:ascii="Times New Roman" w:eastAsia="Calibri" w:hAnsi="Times New Roman" w:cs="Times New Roman"/>
                <w:b/>
                <w:lang w:val="id-ID"/>
              </w:rPr>
            </w:pPr>
            <w:r w:rsidRPr="00E97D9B">
              <w:rPr>
                <w:rFonts w:ascii="Times New Roman" w:eastAsia="Calibri" w:hAnsi="Times New Roman" w:cs="Times New Roman"/>
                <w:bCs/>
                <w:lang w:val="id-ID"/>
              </w:rPr>
              <w:t>Agar peserta didik mampu memahami tujuan dan maksud pembelajaran, guru dapat</w:t>
            </w:r>
            <w:r>
              <w:rPr>
                <w:rFonts w:ascii="Times New Roman" w:eastAsia="Calibri" w:hAnsi="Times New Roman" w:cs="Times New Roman"/>
                <w:bCs/>
                <w:lang w:val="id-ID"/>
              </w:rPr>
              <w:t xml:space="preserve"> </w:t>
            </w:r>
            <w:r w:rsidRPr="00E97D9B">
              <w:rPr>
                <w:rFonts w:ascii="Times New Roman" w:eastAsia="Calibri" w:hAnsi="Times New Roman" w:cs="Times New Roman"/>
                <w:bCs/>
                <w:lang w:val="id-ID"/>
              </w:rPr>
              <w:t>meminta peserta didik untuk bermain pola ritme sederhana dengan beragam tempo</w:t>
            </w:r>
            <w:r>
              <w:rPr>
                <w:rFonts w:ascii="Times New Roman" w:eastAsia="Calibri" w:hAnsi="Times New Roman" w:cs="Times New Roman"/>
                <w:bCs/>
                <w:lang w:val="id-ID"/>
              </w:rPr>
              <w:t xml:space="preserve"> </w:t>
            </w:r>
            <w:r w:rsidRPr="00E97D9B">
              <w:rPr>
                <w:rFonts w:ascii="Times New Roman" w:eastAsia="Calibri" w:hAnsi="Times New Roman" w:cs="Times New Roman"/>
                <w:bCs/>
                <w:lang w:val="id-ID"/>
              </w:rPr>
              <w:t>bersama keluarga dan teman bermain di rumah.</w:t>
            </w:r>
            <w:r w:rsidRPr="00E97D9B">
              <w:rPr>
                <w:rFonts w:ascii="Times New Roman" w:eastAsia="Calibri" w:hAnsi="Times New Roman" w:cs="Times New Roman"/>
                <w:b/>
                <w:bCs/>
                <w:lang w:val="id-ID"/>
              </w:rPr>
              <w:t xml:space="preserve"> </w:t>
            </w:r>
          </w:p>
          <w:p w:rsidR="00661D99" w:rsidRPr="002151D5" w:rsidRDefault="00661D99" w:rsidP="00E97D9B">
            <w:pPr>
              <w:spacing w:before="60" w:after="60"/>
              <w:ind w:left="386"/>
              <w:rPr>
                <w:rFonts w:ascii="Times New Roman" w:eastAsia="Calibri" w:hAnsi="Times New Roman" w:cs="Times New Roman"/>
              </w:rPr>
            </w:pPr>
          </w:p>
        </w:tc>
      </w:tr>
      <w:tr w:rsidR="00661D99" w:rsidRPr="002151D5" w:rsidTr="0011485B">
        <w:trPr>
          <w:jc w:val="center"/>
        </w:trPr>
        <w:tc>
          <w:tcPr>
            <w:tcW w:w="9260" w:type="dxa"/>
            <w:shd w:val="clear" w:color="auto" w:fill="FFFF00"/>
          </w:tcPr>
          <w:p w:rsidR="00661D99" w:rsidRPr="008B690D" w:rsidRDefault="00661D99" w:rsidP="0011485B">
            <w:pPr>
              <w:tabs>
                <w:tab w:val="left" w:pos="2670"/>
              </w:tabs>
              <w:spacing w:before="60" w:after="60"/>
              <w:jc w:val="both"/>
              <w:rPr>
                <w:rFonts w:ascii="Times New Roman" w:eastAsia="Calibri" w:hAnsi="Times New Roman" w:cs="Times New Roman"/>
              </w:rPr>
            </w:pPr>
            <w:r w:rsidRPr="008B690D">
              <w:rPr>
                <w:rFonts w:ascii="Times New Roman" w:eastAsia="Calibri" w:hAnsi="Times New Roman" w:cs="Times New Roman"/>
                <w:b/>
                <w:bCs/>
              </w:rPr>
              <w:lastRenderedPageBreak/>
              <w:t>LAMPIRAN</w:t>
            </w:r>
            <w:r w:rsidRPr="008B690D">
              <w:rPr>
                <w:rFonts w:ascii="Times New Roman" w:eastAsia="Calibri" w:hAnsi="Times New Roman" w:cs="Times New Roman"/>
                <w:b/>
                <w:bCs/>
              </w:rPr>
              <w:tab/>
            </w:r>
          </w:p>
        </w:tc>
      </w:tr>
      <w:tr w:rsidR="00661D99" w:rsidRPr="002151D5" w:rsidTr="0011485B">
        <w:trPr>
          <w:jc w:val="center"/>
        </w:trPr>
        <w:tc>
          <w:tcPr>
            <w:tcW w:w="9260" w:type="dxa"/>
            <w:shd w:val="clear" w:color="auto" w:fill="FF0000"/>
          </w:tcPr>
          <w:p w:rsidR="00661D99" w:rsidRPr="002151D5" w:rsidRDefault="00661D99" w:rsidP="0011485B">
            <w:pPr>
              <w:spacing w:before="60" w:after="60"/>
              <w:rPr>
                <w:rFonts w:ascii="Times New Roman" w:eastAsia="Calibri" w:hAnsi="Times New Roman" w:cs="Times New Roman"/>
                <w:color w:val="FFFFFF" w:themeColor="background1"/>
              </w:rPr>
            </w:pPr>
            <w:r w:rsidRPr="002151D5">
              <w:rPr>
                <w:rFonts w:ascii="Times New Roman" w:eastAsia="Calibri" w:hAnsi="Times New Roman" w:cs="Times New Roman"/>
                <w:b/>
                <w:color w:val="FFFFFF" w:themeColor="background1"/>
                <w:lang w:val="id-ID"/>
              </w:rPr>
              <w:t xml:space="preserve">A.  </w:t>
            </w:r>
            <w:r w:rsidRPr="002151D5">
              <w:rPr>
                <w:rFonts w:ascii="Times New Roman" w:eastAsia="Calibri" w:hAnsi="Times New Roman" w:cs="Times New Roman"/>
                <w:b/>
                <w:color w:val="FFFFFF" w:themeColor="background1"/>
              </w:rPr>
              <w:t>LEMBAR</w:t>
            </w:r>
            <w:r w:rsidRPr="002151D5">
              <w:rPr>
                <w:rFonts w:ascii="Times New Roman" w:eastAsia="Calibri" w:hAnsi="Times New Roman" w:cs="Times New Roman"/>
                <w:b/>
                <w:bCs/>
                <w:color w:val="FFFFFF" w:themeColor="background1"/>
                <w:lang w:val="id-ID"/>
              </w:rPr>
              <w:t xml:space="preserve"> KERJA PESERTA DIDIK</w:t>
            </w:r>
            <w:r>
              <w:rPr>
                <w:rFonts w:ascii="Times New Roman" w:eastAsia="Calibri" w:hAnsi="Times New Roman" w:cs="Times New Roman"/>
                <w:b/>
                <w:bCs/>
                <w:color w:val="FFFFFF" w:themeColor="background1"/>
                <w:lang w:val="id-ID"/>
              </w:rPr>
              <w:t xml:space="preserve"> </w:t>
            </w:r>
            <w:r w:rsidRPr="00FF046C">
              <w:rPr>
                <w:rFonts w:ascii="Times New Roman" w:eastAsia="Calibri" w:hAnsi="Times New Roman" w:cs="Times New Roman"/>
                <w:b/>
                <w:bCs/>
                <w:color w:val="FFFFFF" w:themeColor="background1"/>
                <w:lang w:val="id-ID"/>
              </w:rPr>
              <w:t>(LKPD)</w:t>
            </w:r>
          </w:p>
        </w:tc>
      </w:tr>
      <w:tr w:rsidR="00661D99" w:rsidRPr="002151D5" w:rsidTr="0011485B">
        <w:trPr>
          <w:jc w:val="center"/>
        </w:trPr>
        <w:tc>
          <w:tcPr>
            <w:tcW w:w="9260" w:type="dxa"/>
          </w:tcPr>
          <w:p w:rsidR="00661D99" w:rsidRPr="00B21274" w:rsidRDefault="00661D99" w:rsidP="0011485B">
            <w:pPr>
              <w:spacing w:before="60" w:after="60"/>
              <w:jc w:val="center"/>
              <w:rPr>
                <w:rFonts w:ascii="Times New Roman" w:eastAsia="Calibri" w:hAnsi="Times New Roman" w:cs="Times New Roman"/>
                <w:b/>
                <w:bCs/>
                <w:sz w:val="24"/>
                <w:szCs w:val="24"/>
                <w:lang w:val="id-ID"/>
              </w:rPr>
            </w:pPr>
            <w:r w:rsidRPr="00B21274">
              <w:rPr>
                <w:rFonts w:ascii="Times New Roman" w:eastAsia="Calibri" w:hAnsi="Times New Roman" w:cs="Times New Roman"/>
                <w:b/>
                <w:bCs/>
                <w:sz w:val="24"/>
                <w:szCs w:val="24"/>
              </w:rPr>
              <w:t>LEMBAR</w:t>
            </w:r>
            <w:r w:rsidRPr="00B21274">
              <w:rPr>
                <w:rFonts w:ascii="Times New Roman" w:eastAsia="Calibri" w:hAnsi="Times New Roman" w:cs="Times New Roman"/>
                <w:b/>
                <w:bCs/>
                <w:sz w:val="24"/>
                <w:szCs w:val="24"/>
                <w:lang w:val="id-ID"/>
              </w:rPr>
              <w:t xml:space="preserve"> KERJA PESERTA DIDIK (LKPD)</w:t>
            </w:r>
          </w:p>
          <w:p w:rsidR="00661D99" w:rsidRDefault="00661D99" w:rsidP="0011485B">
            <w:pPr>
              <w:spacing w:before="60" w:after="60"/>
              <w:jc w:val="both"/>
              <w:rPr>
                <w:rFonts w:ascii="Times New Roman" w:eastAsia="Calibri" w:hAnsi="Times New Roman" w:cs="Times New Roman"/>
                <w:b/>
                <w:bCs/>
                <w:lang w:val="id-ID"/>
              </w:rPr>
            </w:pPr>
          </w:p>
          <w:p w:rsidR="00C75B1D" w:rsidRPr="002151D5" w:rsidRDefault="00C75B1D" w:rsidP="00C75B1D">
            <w:pPr>
              <w:spacing w:before="60" w:after="60"/>
              <w:ind w:left="245"/>
              <w:jc w:val="both"/>
              <w:rPr>
                <w:rFonts w:ascii="Times New Roman" w:eastAsia="Calibri" w:hAnsi="Times New Roman" w:cs="Times New Roman"/>
                <w:b/>
                <w:bCs/>
                <w:lang w:val="id-ID"/>
              </w:rPr>
            </w:pPr>
            <w:r w:rsidRPr="002151D5">
              <w:rPr>
                <w:rFonts w:ascii="Times New Roman" w:eastAsia="Calibri" w:hAnsi="Times New Roman" w:cs="Times New Roman"/>
                <w:b/>
                <w:bCs/>
                <w:lang w:val="id-ID"/>
              </w:rPr>
              <w:t>Nama :</w:t>
            </w:r>
          </w:p>
          <w:p w:rsidR="00C75B1D" w:rsidRPr="002151D5" w:rsidRDefault="00C75B1D" w:rsidP="00C75B1D">
            <w:pPr>
              <w:spacing w:before="60" w:after="60"/>
              <w:ind w:left="245"/>
              <w:jc w:val="both"/>
              <w:rPr>
                <w:rFonts w:ascii="Times New Roman" w:eastAsia="Calibri" w:hAnsi="Times New Roman" w:cs="Times New Roman"/>
                <w:b/>
                <w:bCs/>
                <w:lang w:val="id-ID"/>
              </w:rPr>
            </w:pPr>
            <w:r w:rsidRPr="002151D5">
              <w:rPr>
                <w:rFonts w:ascii="Times New Roman" w:eastAsia="Calibri" w:hAnsi="Times New Roman" w:cs="Times New Roman"/>
                <w:b/>
                <w:bCs/>
                <w:lang w:val="id-ID"/>
              </w:rPr>
              <w:t>Kelas :</w:t>
            </w:r>
          </w:p>
          <w:p w:rsidR="00C75B1D" w:rsidRPr="00B17284" w:rsidRDefault="00C75B1D" w:rsidP="00C75B1D">
            <w:pPr>
              <w:spacing w:before="60" w:after="60"/>
              <w:ind w:left="245"/>
              <w:jc w:val="both"/>
              <w:rPr>
                <w:rFonts w:ascii="Times New Roman" w:eastAsia="Calibri" w:hAnsi="Times New Roman" w:cs="Times New Roman"/>
                <w:b/>
                <w:bCs/>
                <w:lang w:val="id-ID"/>
              </w:rPr>
            </w:pPr>
            <w:r w:rsidRPr="00B17284">
              <w:rPr>
                <w:rFonts w:ascii="Times New Roman" w:eastAsia="Calibri" w:hAnsi="Times New Roman" w:cs="Times New Roman"/>
                <w:b/>
                <w:bCs/>
                <w:lang w:val="id-ID"/>
              </w:rPr>
              <w:t>Petunjuk!</w:t>
            </w:r>
          </w:p>
          <w:p w:rsidR="00C75B1D" w:rsidRPr="00C75B1D" w:rsidRDefault="00C75B1D" w:rsidP="00C75B1D">
            <w:pPr>
              <w:spacing w:before="60" w:after="60"/>
              <w:ind w:left="245"/>
              <w:jc w:val="both"/>
              <w:rPr>
                <w:rFonts w:ascii="Times New Roman" w:eastAsia="Calibri" w:hAnsi="Times New Roman" w:cs="Times New Roman"/>
                <w:b/>
                <w:bCs/>
                <w:iCs/>
                <w:lang w:val="id-ID"/>
              </w:rPr>
            </w:pPr>
            <w:r w:rsidRPr="00C75B1D">
              <w:rPr>
                <w:rFonts w:ascii="Times New Roman" w:eastAsia="Calibri" w:hAnsi="Times New Roman" w:cs="Times New Roman"/>
                <w:b/>
                <w:bCs/>
                <w:iCs/>
                <w:lang w:val="id-ID"/>
              </w:rPr>
              <w:t>Kerjakan soal di bawah ini.</w:t>
            </w:r>
          </w:p>
          <w:p w:rsidR="000E5F7E" w:rsidRPr="00AE4D9D" w:rsidRDefault="000E0CCB" w:rsidP="000E0CCB">
            <w:pPr>
              <w:pStyle w:val="ListParagraph"/>
              <w:numPr>
                <w:ilvl w:val="0"/>
                <w:numId w:val="40"/>
              </w:numPr>
              <w:spacing w:before="60" w:after="60"/>
              <w:ind w:right="294"/>
              <w:rPr>
                <w:rFonts w:ascii="Times New Roman" w:eastAsia="Calibri" w:hAnsi="Times New Roman" w:cs="Times New Roman"/>
                <w:bCs/>
                <w:lang w:val="id-ID"/>
              </w:rPr>
            </w:pPr>
            <w:r>
              <w:rPr>
                <w:rFonts w:ascii="Times New Roman" w:eastAsia="Calibri" w:hAnsi="Times New Roman" w:cs="Times New Roman"/>
                <w:bCs/>
                <w:lang w:val="id-ID"/>
              </w:rPr>
              <w:t>N</w:t>
            </w:r>
            <w:r w:rsidRPr="000E0CCB">
              <w:rPr>
                <w:rFonts w:ascii="Times New Roman" w:eastAsia="Calibri" w:hAnsi="Times New Roman" w:cs="Times New Roman"/>
                <w:bCs/>
                <w:lang w:val="id-ID"/>
              </w:rPr>
              <w:t>yanyikan lagu “Naik Delman”</w:t>
            </w:r>
            <w:r w:rsidR="00AE4D9D">
              <w:rPr>
                <w:rFonts w:ascii="Times New Roman" w:eastAsia="Calibri" w:hAnsi="Times New Roman" w:cs="Times New Roman"/>
                <w:bCs/>
                <w:lang w:val="id-ID"/>
              </w:rPr>
              <w:t>?</w:t>
            </w:r>
          </w:p>
          <w:p w:rsidR="00661D99" w:rsidRDefault="00661D99" w:rsidP="00D64F45">
            <w:pPr>
              <w:spacing w:before="60" w:after="60"/>
              <w:jc w:val="both"/>
              <w:rPr>
                <w:rFonts w:ascii="Times New Roman" w:eastAsia="Calibri" w:hAnsi="Times New Roman" w:cs="Times New Roman"/>
                <w:bCs/>
                <w:lang w:val="id-ID"/>
              </w:rPr>
            </w:pPr>
            <w:bookmarkStart w:id="0" w:name="_GoBack"/>
            <w:bookmarkEnd w:id="0"/>
          </w:p>
          <w:p w:rsidR="00661D99" w:rsidRPr="002151D5" w:rsidRDefault="00661D99" w:rsidP="0011485B">
            <w:pPr>
              <w:spacing w:before="60" w:after="60"/>
              <w:ind w:left="176"/>
              <w:jc w:val="both"/>
              <w:rPr>
                <w:rFonts w:ascii="Times New Roman" w:eastAsia="Calibri" w:hAnsi="Times New Roman" w:cs="Times New Roman"/>
                <w:bCs/>
                <w:lang w:val="id-ID"/>
              </w:rPr>
            </w:pPr>
          </w:p>
          <w:tbl>
            <w:tblPr>
              <w:tblStyle w:val="TableGrid24"/>
              <w:tblW w:w="0" w:type="auto"/>
              <w:jc w:val="center"/>
              <w:tblLayout w:type="fixed"/>
              <w:tblLook w:val="04A0" w:firstRow="1" w:lastRow="0" w:firstColumn="1" w:lastColumn="0" w:noHBand="0" w:noVBand="1"/>
            </w:tblPr>
            <w:tblGrid>
              <w:gridCol w:w="2921"/>
              <w:gridCol w:w="2921"/>
              <w:gridCol w:w="2922"/>
            </w:tblGrid>
            <w:tr w:rsidR="00661D99" w:rsidRPr="002151D5" w:rsidTr="000E0803">
              <w:trPr>
                <w:trHeight w:val="326"/>
                <w:jc w:val="center"/>
              </w:trPr>
              <w:tc>
                <w:tcPr>
                  <w:tcW w:w="2921" w:type="dxa"/>
                  <w:tcBorders>
                    <w:right w:val="single" w:sz="4" w:space="0" w:color="auto"/>
                  </w:tcBorders>
                </w:tcPr>
                <w:p w:rsidR="00661D99" w:rsidRPr="002151D5" w:rsidRDefault="00661D99" w:rsidP="0011485B">
                  <w:pPr>
                    <w:spacing w:before="60" w:after="60"/>
                    <w:jc w:val="center"/>
                    <w:rPr>
                      <w:rFonts w:ascii="Times New Roman" w:eastAsia="Calibri" w:hAnsi="Times New Roman" w:cs="Times New Roman"/>
                      <w:b/>
                      <w:bCs/>
                      <w:lang w:val="id-ID"/>
                    </w:rPr>
                  </w:pPr>
                  <w:r w:rsidRPr="002151D5">
                    <w:rPr>
                      <w:rFonts w:ascii="Times New Roman" w:eastAsia="Calibri" w:hAnsi="Times New Roman" w:cs="Times New Roman"/>
                      <w:b/>
                      <w:bCs/>
                      <w:lang w:val="id-ID"/>
                    </w:rPr>
                    <w:t>Nilai</w:t>
                  </w:r>
                </w:p>
              </w:tc>
              <w:tc>
                <w:tcPr>
                  <w:tcW w:w="2921" w:type="dxa"/>
                  <w:tcBorders>
                    <w:top w:val="nil"/>
                    <w:left w:val="single" w:sz="4" w:space="0" w:color="auto"/>
                    <w:bottom w:val="nil"/>
                    <w:right w:val="single" w:sz="4" w:space="0" w:color="auto"/>
                  </w:tcBorders>
                </w:tcPr>
                <w:p w:rsidR="00661D99" w:rsidRPr="002151D5" w:rsidRDefault="00661D99" w:rsidP="0011485B">
                  <w:pPr>
                    <w:spacing w:before="60" w:after="60"/>
                    <w:jc w:val="both"/>
                    <w:rPr>
                      <w:rFonts w:ascii="Times New Roman" w:eastAsia="Calibri" w:hAnsi="Times New Roman" w:cs="Times New Roman"/>
                      <w:b/>
                      <w:bCs/>
                      <w:lang w:val="id-ID"/>
                    </w:rPr>
                  </w:pPr>
                </w:p>
              </w:tc>
              <w:tc>
                <w:tcPr>
                  <w:tcW w:w="2922" w:type="dxa"/>
                  <w:tcBorders>
                    <w:left w:val="single" w:sz="4" w:space="0" w:color="auto"/>
                  </w:tcBorders>
                </w:tcPr>
                <w:p w:rsidR="00661D99" w:rsidRPr="002151D5" w:rsidRDefault="00661D99" w:rsidP="0011485B">
                  <w:pPr>
                    <w:spacing w:before="60" w:after="60"/>
                    <w:jc w:val="center"/>
                    <w:rPr>
                      <w:rFonts w:ascii="Times New Roman" w:eastAsia="Calibri" w:hAnsi="Times New Roman" w:cs="Times New Roman"/>
                      <w:b/>
                      <w:bCs/>
                      <w:lang w:val="id-ID"/>
                    </w:rPr>
                  </w:pPr>
                  <w:r w:rsidRPr="002151D5">
                    <w:rPr>
                      <w:rFonts w:ascii="Times New Roman" w:eastAsia="Calibri" w:hAnsi="Times New Roman" w:cs="Times New Roman"/>
                      <w:b/>
                      <w:bCs/>
                      <w:lang w:val="id-ID"/>
                    </w:rPr>
                    <w:t>Paraf Orang Tua</w:t>
                  </w:r>
                </w:p>
              </w:tc>
            </w:tr>
            <w:tr w:rsidR="00661D99" w:rsidRPr="002151D5" w:rsidTr="000E0803">
              <w:trPr>
                <w:trHeight w:val="875"/>
                <w:jc w:val="center"/>
              </w:trPr>
              <w:tc>
                <w:tcPr>
                  <w:tcW w:w="2921" w:type="dxa"/>
                  <w:tcBorders>
                    <w:right w:val="single" w:sz="4" w:space="0" w:color="auto"/>
                  </w:tcBorders>
                </w:tcPr>
                <w:p w:rsidR="00661D99" w:rsidRPr="002151D5" w:rsidRDefault="00661D99" w:rsidP="0011485B">
                  <w:pPr>
                    <w:spacing w:before="60" w:after="60"/>
                    <w:jc w:val="both"/>
                    <w:rPr>
                      <w:rFonts w:ascii="Times New Roman" w:eastAsia="Calibri" w:hAnsi="Times New Roman" w:cs="Times New Roman"/>
                      <w:b/>
                      <w:bCs/>
                      <w:lang w:val="id-ID"/>
                    </w:rPr>
                  </w:pPr>
                </w:p>
              </w:tc>
              <w:tc>
                <w:tcPr>
                  <w:tcW w:w="2921" w:type="dxa"/>
                  <w:tcBorders>
                    <w:top w:val="nil"/>
                    <w:left w:val="single" w:sz="4" w:space="0" w:color="auto"/>
                    <w:bottom w:val="nil"/>
                    <w:right w:val="single" w:sz="4" w:space="0" w:color="auto"/>
                  </w:tcBorders>
                </w:tcPr>
                <w:p w:rsidR="00661D99" w:rsidRPr="002151D5" w:rsidRDefault="00661D99" w:rsidP="0011485B">
                  <w:pPr>
                    <w:spacing w:before="60" w:after="60"/>
                    <w:jc w:val="both"/>
                    <w:rPr>
                      <w:rFonts w:ascii="Times New Roman" w:eastAsia="Calibri" w:hAnsi="Times New Roman" w:cs="Times New Roman"/>
                      <w:b/>
                      <w:bCs/>
                      <w:lang w:val="id-ID"/>
                    </w:rPr>
                  </w:pPr>
                </w:p>
              </w:tc>
              <w:tc>
                <w:tcPr>
                  <w:tcW w:w="2922" w:type="dxa"/>
                  <w:tcBorders>
                    <w:left w:val="single" w:sz="4" w:space="0" w:color="auto"/>
                  </w:tcBorders>
                </w:tcPr>
                <w:p w:rsidR="00661D99" w:rsidRPr="002151D5" w:rsidRDefault="00661D99" w:rsidP="0011485B">
                  <w:pPr>
                    <w:spacing w:before="60" w:after="60"/>
                    <w:jc w:val="both"/>
                    <w:rPr>
                      <w:rFonts w:ascii="Times New Roman" w:eastAsia="Calibri" w:hAnsi="Times New Roman" w:cs="Times New Roman"/>
                      <w:b/>
                      <w:bCs/>
                      <w:lang w:val="id-ID"/>
                    </w:rPr>
                  </w:pPr>
                </w:p>
                <w:p w:rsidR="00661D99" w:rsidRPr="002151D5" w:rsidRDefault="00661D99" w:rsidP="0011485B">
                  <w:pPr>
                    <w:spacing w:before="60" w:after="60"/>
                    <w:jc w:val="both"/>
                    <w:rPr>
                      <w:rFonts w:ascii="Times New Roman" w:eastAsia="Calibri" w:hAnsi="Times New Roman" w:cs="Times New Roman"/>
                      <w:b/>
                      <w:bCs/>
                      <w:lang w:val="id-ID"/>
                    </w:rPr>
                  </w:pPr>
                </w:p>
                <w:p w:rsidR="00661D99" w:rsidRPr="002151D5" w:rsidRDefault="00661D99" w:rsidP="0011485B">
                  <w:pPr>
                    <w:spacing w:before="60" w:after="60"/>
                    <w:jc w:val="both"/>
                    <w:rPr>
                      <w:rFonts w:ascii="Times New Roman" w:eastAsia="Calibri" w:hAnsi="Times New Roman" w:cs="Times New Roman"/>
                      <w:b/>
                      <w:bCs/>
                      <w:lang w:val="id-ID"/>
                    </w:rPr>
                  </w:pPr>
                </w:p>
              </w:tc>
            </w:tr>
          </w:tbl>
          <w:p w:rsidR="00661D99" w:rsidRPr="002151D5" w:rsidRDefault="00661D99" w:rsidP="0011485B">
            <w:pPr>
              <w:spacing w:before="60" w:after="60"/>
              <w:jc w:val="both"/>
              <w:rPr>
                <w:rFonts w:ascii="Times New Roman" w:eastAsia="Calibri" w:hAnsi="Times New Roman" w:cs="Times New Roman"/>
                <w:b/>
                <w:bCs/>
                <w:lang w:val="id-ID"/>
              </w:rPr>
            </w:pPr>
          </w:p>
          <w:p w:rsidR="00661D99" w:rsidRPr="002151D5" w:rsidRDefault="00661D99" w:rsidP="0011485B">
            <w:pPr>
              <w:spacing w:before="60" w:after="60"/>
              <w:jc w:val="both"/>
              <w:rPr>
                <w:rFonts w:ascii="Times New Roman" w:eastAsia="Calibri" w:hAnsi="Times New Roman" w:cs="Times New Roman"/>
                <w:b/>
                <w:bCs/>
                <w:lang w:val="id-ID"/>
              </w:rPr>
            </w:pPr>
          </w:p>
        </w:tc>
      </w:tr>
      <w:tr w:rsidR="00661D99" w:rsidRPr="002151D5" w:rsidTr="0011485B">
        <w:trPr>
          <w:jc w:val="center"/>
        </w:trPr>
        <w:tc>
          <w:tcPr>
            <w:tcW w:w="9260" w:type="dxa"/>
            <w:shd w:val="clear" w:color="auto" w:fill="FF0000"/>
          </w:tcPr>
          <w:p w:rsidR="00661D99" w:rsidRPr="003C25C7" w:rsidRDefault="00661D99" w:rsidP="0011485B">
            <w:pPr>
              <w:spacing w:before="60" w:after="60"/>
              <w:rPr>
                <w:rFonts w:ascii="Times New Roman" w:eastAsia="Calibri" w:hAnsi="Times New Roman" w:cs="Times New Roman"/>
                <w:b/>
                <w:color w:val="FFFFFF" w:themeColor="background1"/>
              </w:rPr>
            </w:pPr>
            <w:r>
              <w:rPr>
                <w:rFonts w:ascii="Times New Roman" w:eastAsia="Calibri" w:hAnsi="Times New Roman" w:cs="Times New Roman"/>
                <w:b/>
                <w:color w:val="FFFFFF" w:themeColor="background1"/>
                <w:lang w:val="id-ID"/>
              </w:rPr>
              <w:t xml:space="preserve">B.  </w:t>
            </w:r>
            <w:r w:rsidRPr="003C25C7">
              <w:rPr>
                <w:rFonts w:ascii="Times New Roman" w:eastAsia="Calibri" w:hAnsi="Times New Roman" w:cs="Times New Roman"/>
                <w:b/>
                <w:color w:val="FFFFFF" w:themeColor="background1"/>
              </w:rPr>
              <w:t>BAHAN BACAAN GURU &amp; PESERTA DIDIK</w:t>
            </w:r>
          </w:p>
        </w:tc>
      </w:tr>
      <w:tr w:rsidR="00661D99" w:rsidRPr="002151D5" w:rsidTr="0011485B">
        <w:trPr>
          <w:jc w:val="center"/>
        </w:trPr>
        <w:tc>
          <w:tcPr>
            <w:tcW w:w="9260" w:type="dxa"/>
            <w:shd w:val="clear" w:color="auto" w:fill="auto"/>
          </w:tcPr>
          <w:p w:rsidR="00661D99" w:rsidRPr="00EF6F17" w:rsidRDefault="00661D99" w:rsidP="0011485B">
            <w:pPr>
              <w:pStyle w:val="ListParagraph"/>
              <w:numPr>
                <w:ilvl w:val="0"/>
                <w:numId w:val="31"/>
              </w:numPr>
              <w:spacing w:before="60" w:after="60"/>
              <w:ind w:left="647" w:hanging="284"/>
              <w:jc w:val="both"/>
              <w:rPr>
                <w:rFonts w:ascii="Times New Roman" w:eastAsia="Calibri" w:hAnsi="Times New Roman" w:cs="Times New Roman"/>
                <w:lang w:val="id-ID"/>
              </w:rPr>
            </w:pPr>
            <w:r w:rsidRPr="00EF6F17">
              <w:rPr>
                <w:rFonts w:ascii="Times New Roman" w:eastAsia="Calibri" w:hAnsi="Times New Roman" w:cs="Times New Roman"/>
                <w:lang w:val="id-ID"/>
              </w:rPr>
              <w:t xml:space="preserve">Buku panduan guru </w:t>
            </w:r>
            <w:r>
              <w:rPr>
                <w:rFonts w:ascii="Times New Roman" w:eastAsia="Calibri" w:hAnsi="Times New Roman" w:cs="Times New Roman"/>
                <w:lang w:val="id-ID"/>
              </w:rPr>
              <w:t xml:space="preserve">Seni Musik </w:t>
            </w:r>
            <w:r w:rsidRPr="003B33A5">
              <w:rPr>
                <w:rFonts w:ascii="Times New Roman" w:eastAsia="Calibri" w:hAnsi="Times New Roman" w:cs="Times New Roman"/>
                <w:lang w:val="id-ID"/>
              </w:rPr>
              <w:t>K</w:t>
            </w:r>
            <w:r>
              <w:rPr>
                <w:rFonts w:ascii="Times New Roman" w:eastAsia="Calibri" w:hAnsi="Times New Roman" w:cs="Times New Roman"/>
                <w:lang w:val="id-ID"/>
              </w:rPr>
              <w:t>elas 1 Kemendikbud RI Tahun 2021</w:t>
            </w:r>
          </w:p>
          <w:p w:rsidR="00661D99" w:rsidRPr="00EF6F17" w:rsidRDefault="00661D99" w:rsidP="0011485B">
            <w:pPr>
              <w:pStyle w:val="ListParagraph"/>
              <w:numPr>
                <w:ilvl w:val="0"/>
                <w:numId w:val="31"/>
              </w:numPr>
              <w:spacing w:before="60" w:after="60"/>
              <w:ind w:left="647" w:hanging="284"/>
              <w:jc w:val="both"/>
              <w:rPr>
                <w:rFonts w:ascii="Times New Roman" w:eastAsia="Calibri" w:hAnsi="Times New Roman" w:cs="Times New Roman"/>
                <w:lang w:val="id-ID"/>
              </w:rPr>
            </w:pPr>
            <w:r w:rsidRPr="00EF6F17">
              <w:rPr>
                <w:rFonts w:ascii="Times New Roman" w:eastAsia="Calibri" w:hAnsi="Times New Roman" w:cs="Times New Roman"/>
                <w:lang w:val="id-ID"/>
              </w:rPr>
              <w:t xml:space="preserve">Buku siswa </w:t>
            </w:r>
            <w:r>
              <w:rPr>
                <w:rFonts w:ascii="Times New Roman" w:eastAsia="Calibri" w:hAnsi="Times New Roman" w:cs="Times New Roman"/>
                <w:lang w:val="id-ID"/>
              </w:rPr>
              <w:t xml:space="preserve">Seni Musik </w:t>
            </w:r>
            <w:r w:rsidRPr="003B33A5">
              <w:rPr>
                <w:rFonts w:ascii="Times New Roman" w:eastAsia="Calibri" w:hAnsi="Times New Roman" w:cs="Times New Roman"/>
                <w:lang w:val="id-ID"/>
              </w:rPr>
              <w:t>Kelas 1 Kemendikbud RI T</w:t>
            </w:r>
            <w:r>
              <w:rPr>
                <w:rFonts w:ascii="Times New Roman" w:eastAsia="Calibri" w:hAnsi="Times New Roman" w:cs="Times New Roman"/>
                <w:lang w:val="id-ID"/>
              </w:rPr>
              <w:t>ahun 2021</w:t>
            </w:r>
          </w:p>
          <w:p w:rsidR="004B0807" w:rsidRPr="009E4A16" w:rsidRDefault="00661D99" w:rsidP="001E6D67">
            <w:pPr>
              <w:pStyle w:val="ListParagraph"/>
              <w:numPr>
                <w:ilvl w:val="0"/>
                <w:numId w:val="31"/>
              </w:numPr>
              <w:spacing w:before="60" w:after="60"/>
              <w:ind w:left="647" w:hanging="284"/>
              <w:jc w:val="both"/>
              <w:rPr>
                <w:rFonts w:ascii="Times New Roman" w:eastAsia="Calibri" w:hAnsi="Times New Roman" w:cs="Times New Roman"/>
              </w:rPr>
            </w:pPr>
            <w:r w:rsidRPr="001E6D67">
              <w:rPr>
                <w:rFonts w:ascii="Times New Roman" w:eastAsia="Calibri" w:hAnsi="Times New Roman" w:cs="Times New Roman"/>
                <w:lang w:val="id-ID"/>
              </w:rPr>
              <w:t>Sumber Belajar Lain yang Relevan (buku elektronik, gim, alat peraga, dan lain-lain)</w:t>
            </w:r>
          </w:p>
        </w:tc>
      </w:tr>
      <w:tr w:rsidR="00661D99" w:rsidRPr="002151D5" w:rsidTr="0011485B">
        <w:trPr>
          <w:jc w:val="center"/>
        </w:trPr>
        <w:tc>
          <w:tcPr>
            <w:tcW w:w="9260" w:type="dxa"/>
            <w:shd w:val="clear" w:color="auto" w:fill="FF0000"/>
          </w:tcPr>
          <w:p w:rsidR="00661D99" w:rsidRPr="003C25C7" w:rsidRDefault="00661D99" w:rsidP="0011485B">
            <w:pPr>
              <w:spacing w:before="60" w:after="60"/>
              <w:rPr>
                <w:rFonts w:ascii="Times New Roman" w:eastAsia="Calibri" w:hAnsi="Times New Roman" w:cs="Times New Roman"/>
                <w:b/>
                <w:color w:val="FFFFFF" w:themeColor="background1"/>
              </w:rPr>
            </w:pPr>
            <w:r>
              <w:rPr>
                <w:rFonts w:ascii="Times New Roman" w:eastAsia="Calibri" w:hAnsi="Times New Roman" w:cs="Times New Roman"/>
                <w:b/>
                <w:color w:val="FFFFFF" w:themeColor="background1"/>
                <w:lang w:val="id-ID"/>
              </w:rPr>
              <w:t xml:space="preserve">C.   </w:t>
            </w:r>
            <w:r w:rsidRPr="003C25C7">
              <w:rPr>
                <w:rFonts w:ascii="Times New Roman" w:eastAsia="Calibri" w:hAnsi="Times New Roman" w:cs="Times New Roman"/>
                <w:b/>
                <w:color w:val="FFFFFF" w:themeColor="background1"/>
              </w:rPr>
              <w:t>GLOSARIUM</w:t>
            </w:r>
          </w:p>
        </w:tc>
      </w:tr>
      <w:tr w:rsidR="00661D99" w:rsidRPr="002151D5" w:rsidTr="0011485B">
        <w:trPr>
          <w:jc w:val="center"/>
        </w:trPr>
        <w:tc>
          <w:tcPr>
            <w:tcW w:w="9260" w:type="dxa"/>
          </w:tcPr>
          <w:p w:rsidR="00661D99" w:rsidRDefault="00661D99" w:rsidP="0011485B">
            <w:pPr>
              <w:tabs>
                <w:tab w:val="left" w:pos="2160"/>
              </w:tabs>
              <w:spacing w:before="60" w:after="60"/>
              <w:ind w:left="2160" w:hanging="2126"/>
              <w:jc w:val="center"/>
              <w:rPr>
                <w:rFonts w:ascii="Times New Roman" w:eastAsia="Calibri" w:hAnsi="Times New Roman" w:cs="Times New Roman"/>
                <w:b/>
                <w:bCs/>
                <w:sz w:val="24"/>
                <w:szCs w:val="24"/>
                <w:lang w:val="id-ID"/>
              </w:rPr>
            </w:pPr>
            <w:r w:rsidRPr="004066E1">
              <w:rPr>
                <w:rFonts w:ascii="Times New Roman" w:eastAsia="Calibri" w:hAnsi="Times New Roman" w:cs="Times New Roman"/>
                <w:b/>
                <w:bCs/>
                <w:sz w:val="24"/>
                <w:szCs w:val="24"/>
                <w:lang w:val="id-ID"/>
              </w:rPr>
              <w:t>GLOSARIUM</w:t>
            </w:r>
          </w:p>
          <w:p w:rsidR="00661D99" w:rsidRPr="004066E1" w:rsidRDefault="00661D99" w:rsidP="0011485B">
            <w:pPr>
              <w:tabs>
                <w:tab w:val="left" w:pos="2160"/>
              </w:tabs>
              <w:spacing w:before="60" w:after="60"/>
              <w:ind w:left="2160" w:hanging="2126"/>
              <w:jc w:val="center"/>
              <w:rPr>
                <w:rFonts w:ascii="Times New Roman" w:eastAsia="Calibri" w:hAnsi="Times New Roman" w:cs="Times New Roman"/>
                <w:b/>
                <w:bCs/>
                <w:sz w:val="24"/>
                <w:szCs w:val="24"/>
                <w:lang w:val="id-ID"/>
              </w:rPr>
            </w:pPr>
          </w:p>
          <w:p w:rsidR="00661D99"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Birama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Ruas-ruas yang membagi kalimat lagu atau melodi ke</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dalam ukuran tertentu yang sama, dan ditandai dengan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lambang hitungan atau bilangan tertentu. Terkait dengan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sukat sebagai petunjuk nilai birama, seperti 2/4, 3/4, 4/4,</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6/8 dan seterusnya.</w:t>
            </w:r>
            <w:r>
              <w:rPr>
                <w:rFonts w:ascii="Times New Roman" w:eastAsia="Calibri" w:hAnsi="Times New Roman" w:cs="Times New Roman"/>
                <w:bCs/>
                <w:lang w:val="id-ID"/>
              </w:rPr>
              <w:t xml:space="preserve"> </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Denyut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Ketukan berulang teratur berdurasi pendek dan tepat</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sama.</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Instrumen Musik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Alat musik. Perangkat apa pun yang digunakan untuk</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membuat musik.</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Ketukan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Dalam teori musik, ketukan merupakan unit dasar waktu,</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denyut nadi (peristiwa yang berulang secara teratur).</w:t>
            </w:r>
            <w:r>
              <w:rPr>
                <w:rFonts w:ascii="Times New Roman" w:eastAsia="Calibri" w:hAnsi="Times New Roman" w:cs="Times New Roman"/>
                <w:bCs/>
                <w:lang w:val="id-ID"/>
              </w:rPr>
              <w:t xml:space="preserve"> </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Lagu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Berkenaan dengan dengan karya musik yang dapat</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dinyanyikan dengan pola maupun bentuk tertentu.</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Dapat juga berarti melodi pokok dalam sebuah musik.</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Melodis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Terkait dengan sumber bunyi atau alat musik yang</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mengandung atau dapat menghasilkan susunan nada</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membentuk melodi.</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Metronome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Penanda yang mengidentifikasi tempo dalam jumlah</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ketukan per-menit.</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Musikal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Berkenaan dengan musik, mengandung rasa, kepekaan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dan kesan terhadap musik. Selain itu juga terkait dengan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kemampuan bermusik.</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Perkusif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Istilah yang digunakan untuk mendeskripsikan suara</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yang dibuat oleh instrumen perkusi. Istilah ini biasanya</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digunakan untuk mendeskripsikan suara yang dibuat</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dengan cara memukul atau memukul dan dicirikan oleh</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lastRenderedPageBreak/>
              <w:t>suara yang pendek dan keras dan sering kali bersifat</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ritmis.</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Pulsa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Dalam musik, pulsa atau denyut merupakan rangkaian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tak terputus dari rangsangan pendek yang berbeda,</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namun identik secara berkala yang dianggap sebagai</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titik waktu</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Ritme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Ketukan atau derap berulang dalam ruang-waktu yang</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teratur.</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Ritmis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Istilah yang digunakan untuk menjelaskan alat musik</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yang tidak menghasilkan bunyi tak bernada.</w:t>
            </w:r>
          </w:p>
          <w:p w:rsidR="00661D99" w:rsidRPr="00D81BD5" w:rsidRDefault="00661D99" w:rsidP="0011485B">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Tempo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Terkait dengan waktu atau kecepatan. Kecepatan dalam</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ukuran tertentu.</w:t>
            </w:r>
          </w:p>
          <w:p w:rsidR="00661D99" w:rsidRPr="00F439EA" w:rsidRDefault="00661D99" w:rsidP="001E6D67">
            <w:pPr>
              <w:spacing w:before="60" w:after="60"/>
              <w:ind w:left="2348" w:hanging="2314"/>
              <w:rPr>
                <w:rFonts w:ascii="Times New Roman" w:eastAsia="Calibri" w:hAnsi="Times New Roman" w:cs="Times New Roman"/>
                <w:bCs/>
                <w:lang w:val="id-ID"/>
              </w:rPr>
            </w:pPr>
            <w:r w:rsidRPr="00D81BD5">
              <w:rPr>
                <w:rFonts w:ascii="Times New Roman" w:eastAsia="Calibri" w:hAnsi="Times New Roman" w:cs="Times New Roman"/>
                <w:b/>
                <w:bCs/>
                <w:lang w:val="id-ID"/>
              </w:rPr>
              <w:t xml:space="preserve">Warna Bunyi </w:t>
            </w:r>
            <w:r>
              <w:rPr>
                <w:rFonts w:ascii="Times New Roman" w:eastAsia="Calibri" w:hAnsi="Times New Roman" w:cs="Times New Roman"/>
                <w:b/>
                <w:bCs/>
                <w:lang w:val="id-ID"/>
              </w:rPr>
              <w:t xml:space="preserve">                 </w:t>
            </w:r>
            <w:r w:rsidRPr="00D81BD5">
              <w:rPr>
                <w:rFonts w:ascii="Times New Roman" w:eastAsia="Calibri" w:hAnsi="Times New Roman" w:cs="Times New Roman"/>
                <w:bCs/>
                <w:lang w:val="id-ID"/>
              </w:rPr>
              <w:t>Perbedaan karakter dari setiap bunyi yang dihasilkan.</w:t>
            </w:r>
            <w:r>
              <w:rPr>
                <w:rFonts w:ascii="Times New Roman" w:eastAsia="Calibri" w:hAnsi="Times New Roman" w:cs="Times New Roman"/>
                <w:bCs/>
                <w:lang w:val="id-ID"/>
              </w:rPr>
              <w:t xml:space="preserve"> </w:t>
            </w:r>
            <w:r w:rsidRPr="00D81BD5">
              <w:rPr>
                <w:rFonts w:ascii="Times New Roman" w:eastAsia="Calibri" w:hAnsi="Times New Roman" w:cs="Times New Roman"/>
                <w:bCs/>
                <w:lang w:val="id-ID"/>
              </w:rPr>
              <w:t>Setiap bunyi memiliki warna bunyi masing-masing.</w:t>
            </w:r>
          </w:p>
        </w:tc>
      </w:tr>
      <w:tr w:rsidR="00661D99" w:rsidRPr="002151D5" w:rsidTr="0011485B">
        <w:trPr>
          <w:jc w:val="center"/>
        </w:trPr>
        <w:tc>
          <w:tcPr>
            <w:tcW w:w="9260" w:type="dxa"/>
            <w:shd w:val="clear" w:color="auto" w:fill="FF0000"/>
          </w:tcPr>
          <w:p w:rsidR="00661D99" w:rsidRPr="003C25C7" w:rsidRDefault="00661D99" w:rsidP="0011485B">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color w:val="FFFFFF" w:themeColor="background1"/>
                <w:lang w:val="id-ID"/>
              </w:rPr>
              <w:lastRenderedPageBreak/>
              <w:t xml:space="preserve">D.   </w:t>
            </w:r>
            <w:r w:rsidRPr="003C25C7">
              <w:rPr>
                <w:rFonts w:ascii="Times New Roman" w:eastAsia="Calibri" w:hAnsi="Times New Roman" w:cs="Times New Roman"/>
                <w:b/>
                <w:color w:val="FFFFFF" w:themeColor="background1"/>
              </w:rPr>
              <w:t>DAFTAR</w:t>
            </w:r>
            <w:r w:rsidRPr="003C25C7">
              <w:rPr>
                <w:rFonts w:ascii="Times New Roman" w:eastAsia="Calibri" w:hAnsi="Times New Roman" w:cs="Times New Roman"/>
                <w:b/>
                <w:bCs/>
                <w:color w:val="FFFFFF" w:themeColor="background1"/>
                <w:lang w:val="id-ID"/>
              </w:rPr>
              <w:t xml:space="preserve"> PUSTAKA</w:t>
            </w:r>
          </w:p>
        </w:tc>
      </w:tr>
      <w:tr w:rsidR="00661D99" w:rsidRPr="002151D5" w:rsidTr="0011485B">
        <w:trPr>
          <w:jc w:val="center"/>
        </w:trPr>
        <w:tc>
          <w:tcPr>
            <w:tcW w:w="9260" w:type="dxa"/>
          </w:tcPr>
          <w:p w:rsidR="00661D99" w:rsidRPr="000368A3" w:rsidRDefault="00661D99" w:rsidP="0011485B">
            <w:pPr>
              <w:spacing w:before="60" w:after="60"/>
              <w:ind w:left="176" w:hanging="14"/>
              <w:jc w:val="center"/>
              <w:rPr>
                <w:rFonts w:ascii="Times New Roman" w:eastAsia="Calibri" w:hAnsi="Times New Roman" w:cs="Times New Roman"/>
                <w:b/>
                <w:bCs/>
                <w:sz w:val="24"/>
                <w:szCs w:val="24"/>
                <w:lang w:val="id-ID"/>
              </w:rPr>
            </w:pPr>
            <w:r w:rsidRPr="000368A3">
              <w:rPr>
                <w:rFonts w:ascii="Times New Roman" w:eastAsia="Calibri" w:hAnsi="Times New Roman" w:cs="Times New Roman"/>
                <w:b/>
                <w:bCs/>
                <w:sz w:val="24"/>
                <w:szCs w:val="24"/>
                <w:lang w:val="id-ID"/>
              </w:rPr>
              <w:t>DAFTAR PUSTAKA</w:t>
            </w:r>
          </w:p>
          <w:p w:rsidR="00661D99" w:rsidRDefault="00661D99" w:rsidP="0011485B">
            <w:pPr>
              <w:spacing w:before="60" w:after="60"/>
              <w:ind w:left="176" w:hanging="14"/>
              <w:jc w:val="both"/>
              <w:rPr>
                <w:rFonts w:ascii="Times New Roman" w:eastAsia="Calibri" w:hAnsi="Times New Roman" w:cs="Times New Roman"/>
                <w:lang w:val="id-ID"/>
              </w:rPr>
            </w:pPr>
          </w:p>
          <w:p w:rsidR="00661D99" w:rsidRPr="00325CD5"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A. Ku</w:t>
            </w:r>
            <w:r w:rsidRPr="00325CD5">
              <w:rPr>
                <w:rFonts w:ascii="Times New Roman" w:eastAsia="Calibri" w:hAnsi="Times New Roman" w:cs="Times New Roman" w:hint="eastAsia"/>
                <w:lang w:val="id-ID"/>
              </w:rPr>
              <w:t>ś</w:t>
            </w:r>
            <w:r w:rsidRPr="00325CD5">
              <w:rPr>
                <w:rFonts w:ascii="Times New Roman" w:eastAsia="Calibri" w:hAnsi="Times New Roman" w:cs="Times New Roman"/>
                <w:lang w:val="id-ID"/>
              </w:rPr>
              <w:t xml:space="preserve">nierek. 2016. </w:t>
            </w:r>
            <w:r w:rsidRPr="00325CD5">
              <w:rPr>
                <w:rFonts w:ascii="Times New Roman" w:eastAsia="Calibri" w:hAnsi="Times New Roman" w:cs="Times New Roman" w:hint="eastAsia"/>
                <w:lang w:val="id-ID"/>
              </w:rPr>
              <w:t>“</w:t>
            </w:r>
            <w:r w:rsidRPr="00325CD5">
              <w:rPr>
                <w:rFonts w:ascii="Times New Roman" w:eastAsia="Calibri" w:hAnsi="Times New Roman" w:cs="Times New Roman"/>
                <w:lang w:val="id-ID"/>
              </w:rPr>
              <w:t>The role of music and songs in teaching English vocabulary to</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students,” World Sci. News, vol. 1, no. 43, pp. 1–55.</w:t>
            </w:r>
            <w:r>
              <w:rPr>
                <w:rFonts w:ascii="Times New Roman" w:eastAsia="Calibri" w:hAnsi="Times New Roman" w:cs="Times New Roman"/>
                <w:lang w:val="id-ID"/>
              </w:rPr>
              <w:t xml:space="preserve"> </w:t>
            </w:r>
          </w:p>
          <w:p w:rsidR="00661D99" w:rsidRPr="00325CD5"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A. M. Musco. 2013. “Effects of Learning melodies by ear on performance skills and</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student attitudes,” Contrib. to Music Educ., vol. 36, no. 2, pp. 79–95, 2009.</w:t>
            </w:r>
          </w:p>
          <w:p w:rsidR="00661D99" w:rsidRPr="00325CD5"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Banoe, Pono. 2016. Kamus Umum Musik. Jakarta: MEC.</w:t>
            </w:r>
          </w:p>
          <w:p w:rsidR="00661D99" w:rsidRPr="00325CD5"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B. Gault. 2002. “Effects of pedagogical approach, presence/absence of text,</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and developmental music aptitude on the song performance accuracy of</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kindergarten and first-grade students,” Bull. Counc. Res. Music Educ., vol. 1,</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no. 152, pp. 54–63.</w:t>
            </w:r>
          </w:p>
          <w:p w:rsidR="00661D99" w:rsidRPr="00325CD5"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Black Schnelby Julia and Moore Stephen. 1997. The Rhythm Inside. Portland:</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Oregon. Rudra Press.</w:t>
            </w:r>
          </w:p>
          <w:p w:rsidR="00661D99" w:rsidRPr="00325CD5"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C. Fonseca-Mora, C. Toscano-Fuentes, and K. Wermke. 2011. “Melodies that help:</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The relation between language aptitude and musikal intelligence,” Int. J. English</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Stud., vol. 22, no. 1, pp. 101–118.</w:t>
            </w:r>
          </w:p>
          <w:p w:rsidR="00661D99" w:rsidRPr="00325CD5"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 xml:space="preserve">Colwell, Richard, and Peter R Webster, eds. 2011. </w:t>
            </w:r>
            <w:r w:rsidRPr="00325CD5">
              <w:rPr>
                <w:rFonts w:ascii="Times New Roman" w:eastAsia="Calibri" w:hAnsi="Times New Roman" w:cs="Times New Roman"/>
                <w:i/>
                <w:iCs/>
                <w:lang w:val="id-ID"/>
              </w:rPr>
              <w:t>{MENC} Handbook of Research</w:t>
            </w:r>
            <w:r>
              <w:rPr>
                <w:rFonts w:ascii="Times New Roman" w:eastAsia="Calibri" w:hAnsi="Times New Roman" w:cs="Times New Roman"/>
                <w:i/>
                <w:iCs/>
                <w:lang w:val="id-ID"/>
              </w:rPr>
              <w:t xml:space="preserve"> </w:t>
            </w:r>
            <w:r w:rsidRPr="00325CD5">
              <w:rPr>
                <w:rFonts w:ascii="Times New Roman" w:eastAsia="Calibri" w:hAnsi="Times New Roman" w:cs="Times New Roman"/>
                <w:i/>
                <w:iCs/>
                <w:lang w:val="id-ID"/>
              </w:rPr>
              <w:t>on Music Learning</w:t>
            </w:r>
            <w:r w:rsidRPr="00325CD5">
              <w:rPr>
                <w:rFonts w:ascii="Times New Roman" w:eastAsia="Calibri" w:hAnsi="Times New Roman" w:cs="Times New Roman"/>
                <w:lang w:val="id-ID"/>
              </w:rPr>
              <w:t xml:space="preserve">. Oxford University Press. </w:t>
            </w:r>
            <w:hyperlink r:id="rId62" w:history="1">
              <w:r w:rsidRPr="00EC2E49">
                <w:rPr>
                  <w:rStyle w:val="Hyperlink"/>
                  <w:rFonts w:ascii="Times New Roman" w:eastAsia="Calibri" w:hAnsi="Times New Roman" w:cs="Times New Roman"/>
                  <w:lang w:val="id-ID"/>
                </w:rPr>
                <w:t>https://doi.org/10.1093/acprof:os</w:t>
              </w:r>
            </w:hyperlink>
            <w:r>
              <w:rPr>
                <w:rFonts w:ascii="Times New Roman" w:eastAsia="Calibri" w:hAnsi="Times New Roman" w:cs="Times New Roman"/>
                <w:lang w:val="id-ID"/>
              </w:rPr>
              <w:t xml:space="preserve"> </w:t>
            </w:r>
            <w:r w:rsidRPr="00325CD5">
              <w:rPr>
                <w:rFonts w:ascii="Times New Roman" w:eastAsia="Calibri" w:hAnsi="Times New Roman" w:cs="Times New Roman"/>
                <w:lang w:val="id-ID"/>
              </w:rPr>
              <w:t>obl/9780195386677.001.0001.</w:t>
            </w:r>
          </w:p>
          <w:p w:rsidR="00661D99" w:rsidRPr="00325CD5"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D. J. Shernoff and M. Csikszentmihalyi. Cultivating engaged learners and optimal</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Learning environments. 2009. O. W. Sacks, Tales of music and the brain.</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Picador London, UK: 2007.</w:t>
            </w:r>
          </w:p>
          <w:p w:rsidR="00661D99" w:rsidRPr="00325CD5"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D. Pohl. 2013. The Teaching of Vocabulary in the Primary School Foreign Language</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Classroom. GRIN Verlag.</w:t>
            </w:r>
          </w:p>
          <w:p w:rsidR="00661D99"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Feierabend, John M, T Clark Saunders, John M Holahan, and Pamela E Getnick.</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1998. “Song Recognition among Preschool-Age Children: An Investigation of</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Words and Music.” </w:t>
            </w:r>
            <w:r w:rsidRPr="00325CD5">
              <w:rPr>
                <w:rFonts w:ascii="Times New Roman" w:eastAsia="Calibri" w:hAnsi="Times New Roman" w:cs="Times New Roman"/>
                <w:i/>
                <w:iCs/>
                <w:lang w:val="id-ID"/>
              </w:rPr>
              <w:t xml:space="preserve">Journal of Research in Music Education </w:t>
            </w:r>
            <w:r w:rsidRPr="00325CD5">
              <w:rPr>
                <w:rFonts w:ascii="Times New Roman" w:eastAsia="Calibri" w:hAnsi="Times New Roman" w:cs="Times New Roman"/>
                <w:lang w:val="id-ID"/>
              </w:rPr>
              <w:t>46 (3): 351–59.</w:t>
            </w:r>
            <w:r>
              <w:rPr>
                <w:rFonts w:ascii="Times New Roman" w:eastAsia="Calibri" w:hAnsi="Times New Roman" w:cs="Times New Roman"/>
                <w:lang w:val="id-ID"/>
              </w:rPr>
              <w:t xml:space="preserve"> </w:t>
            </w:r>
            <w:hyperlink r:id="rId63" w:history="1">
              <w:r w:rsidRPr="00EC2E49">
                <w:rPr>
                  <w:rStyle w:val="Hyperlink"/>
                  <w:rFonts w:ascii="Times New Roman" w:eastAsia="Calibri" w:hAnsi="Times New Roman" w:cs="Times New Roman"/>
                  <w:lang w:val="id-ID"/>
                </w:rPr>
                <w:t>https://doi.org/10.2307/3345547</w:t>
              </w:r>
            </w:hyperlink>
            <w:r w:rsidRPr="00325CD5">
              <w:rPr>
                <w:rFonts w:ascii="Times New Roman" w:eastAsia="Calibri" w:hAnsi="Times New Roman" w:cs="Times New Roman"/>
                <w:lang w:val="id-ID"/>
              </w:rPr>
              <w:t>.</w:t>
            </w:r>
          </w:p>
          <w:p w:rsidR="00661D99"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“Flow in Schools: Cultivating Engaged Learners and Optimal Learning Environments.”</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2009. In </w:t>
            </w:r>
            <w:r w:rsidRPr="00325CD5">
              <w:rPr>
                <w:rFonts w:ascii="Times New Roman" w:eastAsia="Calibri" w:hAnsi="Times New Roman" w:cs="Times New Roman"/>
                <w:i/>
                <w:iCs/>
                <w:lang w:val="id-ID"/>
              </w:rPr>
              <w:t>Handbook of Positive Psychology in Schools</w:t>
            </w:r>
            <w:r w:rsidRPr="00325CD5">
              <w:rPr>
                <w:rFonts w:ascii="Times New Roman" w:eastAsia="Calibri" w:hAnsi="Times New Roman" w:cs="Times New Roman"/>
                <w:lang w:val="id-ID"/>
              </w:rPr>
              <w:t>, 149–64. Routledge.</w:t>
            </w:r>
            <w:r>
              <w:rPr>
                <w:rFonts w:ascii="Times New Roman" w:eastAsia="Calibri" w:hAnsi="Times New Roman" w:cs="Times New Roman"/>
                <w:lang w:val="id-ID"/>
              </w:rPr>
              <w:t xml:space="preserve"> </w:t>
            </w:r>
            <w:hyperlink r:id="rId64" w:history="1">
              <w:r w:rsidRPr="00EC2E49">
                <w:rPr>
                  <w:rStyle w:val="Hyperlink"/>
                  <w:rFonts w:ascii="Times New Roman" w:eastAsia="Calibri" w:hAnsi="Times New Roman" w:cs="Times New Roman"/>
                  <w:lang w:val="id-ID"/>
                </w:rPr>
                <w:t>https://doi.org/10.4324/9780203884089-20</w:t>
              </w:r>
            </w:hyperlink>
            <w:r w:rsidRPr="00325CD5">
              <w:rPr>
                <w:rFonts w:ascii="Times New Roman" w:eastAsia="Calibri" w:hAnsi="Times New Roman" w:cs="Times New Roman"/>
                <w:lang w:val="id-ID"/>
              </w:rPr>
              <w:t>.</w:t>
            </w:r>
          </w:p>
          <w:p w:rsidR="00661D99" w:rsidRPr="00325CD5"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G. F. Welch, “Singing and Vocal Development,” 2006, pp. 311–330, doi:</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10.1093/acprof:oso/9780198530329.003.0016, available at: </w:t>
            </w:r>
            <w:hyperlink r:id="rId65" w:history="1">
              <w:r w:rsidRPr="00EC2E49">
                <w:rPr>
                  <w:rStyle w:val="Hyperlink"/>
                  <w:rFonts w:ascii="Times New Roman" w:eastAsia="Calibri" w:hAnsi="Times New Roman" w:cs="Times New Roman"/>
                  <w:lang w:val="id-ID"/>
                </w:rPr>
                <w:t>https://oxford.universitypressscholarship.com/view/10.1093/acprof:o</w:t>
              </w:r>
            </w:hyperlink>
            <w:r>
              <w:rPr>
                <w:rFonts w:ascii="Times New Roman" w:eastAsia="Calibri" w:hAnsi="Times New Roman" w:cs="Times New Roman"/>
                <w:lang w:val="id-ID"/>
              </w:rPr>
              <w:t xml:space="preserve">  </w:t>
            </w:r>
            <w:r w:rsidRPr="00325CD5">
              <w:rPr>
                <w:rFonts w:ascii="Times New Roman" w:eastAsia="Calibri" w:hAnsi="Times New Roman" w:cs="Times New Roman"/>
                <w:lang w:val="id-ID"/>
              </w:rPr>
              <w:t>so/9780198530329.001.0001/acprof-9780198530329-chapter-16.160</w:t>
            </w:r>
            <w:r>
              <w:rPr>
                <w:rFonts w:ascii="Times New Roman" w:eastAsia="Calibri" w:hAnsi="Times New Roman" w:cs="Times New Roman"/>
                <w:lang w:val="id-ID"/>
              </w:rPr>
              <w:t xml:space="preserve"> </w:t>
            </w:r>
          </w:p>
          <w:p w:rsidR="00661D99" w:rsidRDefault="00661D99" w:rsidP="0011485B">
            <w:pPr>
              <w:spacing w:before="60" w:after="60"/>
              <w:ind w:left="245" w:right="294" w:firstLine="425"/>
              <w:jc w:val="both"/>
              <w:rPr>
                <w:rFonts w:ascii="Times New Roman" w:eastAsia="Calibri" w:hAnsi="Times New Roman" w:cs="Times New Roman"/>
                <w:lang w:val="id-ID"/>
              </w:rPr>
            </w:pPr>
            <w:r w:rsidRPr="00325CD5">
              <w:rPr>
                <w:rFonts w:ascii="Times New Roman" w:eastAsia="Calibri" w:hAnsi="Times New Roman" w:cs="Times New Roman"/>
                <w:lang w:val="id-ID"/>
              </w:rPr>
              <w:t>Hewitt, Michael P. 2001. “The Effects of Modeling, Self-Evaluation, and Self-</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Listening on Junior High Instrumentalists{\textquotesingle} Music Performance</w:t>
            </w:r>
            <w:r>
              <w:rPr>
                <w:rFonts w:ascii="Times New Roman" w:eastAsia="Calibri" w:hAnsi="Times New Roman" w:cs="Times New Roman"/>
                <w:lang w:val="id-ID"/>
              </w:rPr>
              <w:t xml:space="preserve"> </w:t>
            </w:r>
            <w:r w:rsidRPr="00325CD5">
              <w:rPr>
                <w:rFonts w:ascii="Times New Roman" w:eastAsia="Calibri" w:hAnsi="Times New Roman" w:cs="Times New Roman"/>
                <w:lang w:val="id-ID"/>
              </w:rPr>
              <w:t xml:space="preserve">and Practice Attitude.” </w:t>
            </w:r>
            <w:r w:rsidRPr="00325CD5">
              <w:rPr>
                <w:rFonts w:ascii="Times New Roman" w:eastAsia="Calibri" w:hAnsi="Times New Roman" w:cs="Times New Roman"/>
                <w:i/>
                <w:iCs/>
                <w:lang w:val="id-ID"/>
              </w:rPr>
              <w:t xml:space="preserve">Journal of Research in Music Education </w:t>
            </w:r>
            <w:r w:rsidRPr="00325CD5">
              <w:rPr>
                <w:rFonts w:ascii="Times New Roman" w:eastAsia="Calibri" w:hAnsi="Times New Roman" w:cs="Times New Roman"/>
                <w:lang w:val="id-ID"/>
              </w:rPr>
              <w:t>49 (4): 307–22.</w:t>
            </w:r>
            <w:r>
              <w:rPr>
                <w:rFonts w:ascii="Times New Roman" w:eastAsia="Calibri" w:hAnsi="Times New Roman" w:cs="Times New Roman"/>
                <w:lang w:val="id-ID"/>
              </w:rPr>
              <w:t xml:space="preserve"> </w:t>
            </w:r>
            <w:hyperlink r:id="rId66" w:history="1">
              <w:r w:rsidRPr="00EC2E49">
                <w:rPr>
                  <w:rStyle w:val="Hyperlink"/>
                  <w:rFonts w:ascii="Times New Roman" w:eastAsia="Calibri" w:hAnsi="Times New Roman" w:cs="Times New Roman"/>
                  <w:lang w:val="id-ID"/>
                </w:rPr>
                <w:t>https://doi.org/10.2307/3345614</w:t>
              </w:r>
            </w:hyperlink>
            <w:r w:rsidRPr="00325CD5">
              <w:rPr>
                <w:rFonts w:ascii="Times New Roman" w:eastAsia="Calibri" w:hAnsi="Times New Roman" w:cs="Times New Roman"/>
                <w:lang w:val="id-ID"/>
              </w:rPr>
              <w:t>.</w:t>
            </w:r>
          </w:p>
          <w:p w:rsidR="00661D99" w:rsidRPr="00E02C06"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Hsieh, Ya-Hui, Yi-Chun Lin, and Huei-Tse Hou. 2013. “Exploring the Role of</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Flow Experience, Learning Performance and Potential Behavior Clusters in</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Elementary Students{\textquotesingle} Game-Based Learning.” </w:t>
            </w:r>
            <w:r w:rsidRPr="00E02C06">
              <w:rPr>
                <w:rFonts w:ascii="Times New Roman" w:eastAsia="Calibri" w:hAnsi="Times New Roman" w:cs="Times New Roman"/>
                <w:i/>
                <w:iCs/>
                <w:lang w:val="id-ID"/>
              </w:rPr>
              <w:t>Interactive</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Learning Environments </w:t>
            </w:r>
            <w:r w:rsidRPr="00E02C06">
              <w:rPr>
                <w:rFonts w:ascii="Times New Roman" w:eastAsia="Calibri" w:hAnsi="Times New Roman" w:cs="Times New Roman"/>
                <w:lang w:val="id-ID"/>
              </w:rPr>
              <w:t xml:space="preserve">24 (1): 178–93. </w:t>
            </w:r>
            <w:hyperlink r:id="rId67" w:history="1">
              <w:r w:rsidRPr="00EC2E49">
                <w:rPr>
                  <w:rStyle w:val="Hyperlink"/>
                  <w:rFonts w:ascii="Times New Roman" w:eastAsia="Calibri" w:hAnsi="Times New Roman" w:cs="Times New Roman"/>
                  <w:lang w:val="id-ID"/>
                </w:rPr>
                <w:t>https://doi.org/10.1080/10494820.20</w:t>
              </w:r>
            </w:hyperlink>
            <w:r>
              <w:rPr>
                <w:rFonts w:ascii="Times New Roman" w:eastAsia="Calibri" w:hAnsi="Times New Roman" w:cs="Times New Roman"/>
                <w:lang w:val="id-ID"/>
              </w:rPr>
              <w:t xml:space="preserve"> </w:t>
            </w:r>
            <w:r w:rsidRPr="00E02C06">
              <w:rPr>
                <w:rFonts w:ascii="Times New Roman" w:eastAsia="Calibri" w:hAnsi="Times New Roman" w:cs="Times New Roman"/>
                <w:lang w:val="id-ID"/>
              </w:rPr>
              <w:t>13.834827.</w:t>
            </w:r>
          </w:p>
          <w:p w:rsidR="00661D99"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Hurlock B. Elizabeth. 1978.Perkembangan Anak. Jakarta: Penerbit Erlangga.</w:t>
            </w:r>
            <w:r>
              <w:rPr>
                <w:rFonts w:ascii="Times New Roman" w:eastAsia="Calibri" w:hAnsi="Times New Roman" w:cs="Times New Roman"/>
                <w:lang w:val="id-ID"/>
              </w:rPr>
              <w:t xml:space="preserve"> </w:t>
            </w:r>
          </w:p>
          <w:p w:rsidR="00661D99"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Hwang, Eunyoung. 2011. “The Effects of Music Listening with Play on Preference,</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Recognition of the Main Melody and Musical Creativity in Elementary School</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Students.” </w:t>
            </w:r>
            <w:r w:rsidRPr="00E02C06">
              <w:rPr>
                <w:rFonts w:ascii="Times New Roman" w:eastAsia="Calibri" w:hAnsi="Times New Roman" w:cs="Times New Roman"/>
                <w:i/>
                <w:iCs/>
                <w:lang w:val="id-ID"/>
              </w:rPr>
              <w:t xml:space="preserve">Voices: A World Forum for Music Therapy </w:t>
            </w:r>
            <w:r w:rsidRPr="00E02C06">
              <w:rPr>
                <w:rFonts w:ascii="Times New Roman" w:eastAsia="Calibri" w:hAnsi="Times New Roman" w:cs="Times New Roman"/>
                <w:lang w:val="id-ID"/>
              </w:rPr>
              <w:t xml:space="preserve">11 (3). </w:t>
            </w:r>
            <w:hyperlink r:id="rId68" w:history="1">
              <w:r w:rsidRPr="00EC2E49">
                <w:rPr>
                  <w:rStyle w:val="Hyperlink"/>
                  <w:rFonts w:ascii="Times New Roman" w:eastAsia="Calibri" w:hAnsi="Times New Roman" w:cs="Times New Roman"/>
                  <w:lang w:val="id-ID"/>
                </w:rPr>
                <w:t>https://doi</w:t>
              </w:r>
            </w:hyperlink>
            <w:r w:rsidRPr="00E02C06">
              <w:rPr>
                <w:rFonts w:ascii="Times New Roman" w:eastAsia="Calibri" w:hAnsi="Times New Roman" w:cs="Times New Roman"/>
                <w:lang w:val="id-ID"/>
              </w:rPr>
              <w:t>.</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org/10.15845/voices.v11i3.565.</w:t>
            </w:r>
          </w:p>
          <w:p w:rsidR="00661D99"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Ilari, Beatriz, Lily Chen-Hafteck, and Lisa Crawford. 2013. “Singing and Cultural</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Understanding: A Music Education Perspective.” </w:t>
            </w:r>
            <w:r w:rsidRPr="00E02C06">
              <w:rPr>
                <w:rFonts w:ascii="Times New Roman" w:eastAsia="Calibri" w:hAnsi="Times New Roman" w:cs="Times New Roman"/>
                <w:i/>
                <w:iCs/>
                <w:lang w:val="id-ID"/>
              </w:rPr>
              <w:t>International Journal of Music</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Education </w:t>
            </w:r>
            <w:r w:rsidRPr="00E02C06">
              <w:rPr>
                <w:rFonts w:ascii="Times New Roman" w:eastAsia="Calibri" w:hAnsi="Times New Roman" w:cs="Times New Roman"/>
                <w:lang w:val="id-ID"/>
              </w:rPr>
              <w:t xml:space="preserve">31 </w:t>
            </w:r>
            <w:r w:rsidRPr="00E02C06">
              <w:rPr>
                <w:rFonts w:ascii="Times New Roman" w:eastAsia="Calibri" w:hAnsi="Times New Roman" w:cs="Times New Roman"/>
                <w:lang w:val="id-ID"/>
              </w:rPr>
              <w:lastRenderedPageBreak/>
              <w:t xml:space="preserve">(2): 202–16. </w:t>
            </w:r>
            <w:hyperlink r:id="rId69" w:history="1">
              <w:r w:rsidRPr="00EC2E49">
                <w:rPr>
                  <w:rStyle w:val="Hyperlink"/>
                  <w:rFonts w:ascii="Times New Roman" w:eastAsia="Calibri" w:hAnsi="Times New Roman" w:cs="Times New Roman"/>
                  <w:lang w:val="id-ID"/>
                </w:rPr>
                <w:t>https://doi.org/10.1177/0255761413487281</w:t>
              </w:r>
            </w:hyperlink>
            <w:r w:rsidRPr="00E02C06">
              <w:rPr>
                <w:rFonts w:ascii="Times New Roman" w:eastAsia="Calibri" w:hAnsi="Times New Roman" w:cs="Times New Roman"/>
                <w:lang w:val="id-ID"/>
              </w:rPr>
              <w:t>.</w:t>
            </w:r>
          </w:p>
          <w:p w:rsidR="00661D99" w:rsidRPr="00E02C06"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Jamalus. 1988. Panduan Pengajaran Buku Pengajaran Musik Melalui Pengalaman.</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Jakarta: Proyek Pengembangan Lembaga Pendidikan.</w:t>
            </w:r>
          </w:p>
          <w:p w:rsidR="00661D99"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J. K. Delzell, D. A. Rohwer, and D. E. Ballard, “Effects of Melodic Pattern Difficulty</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and Performance Experience on Ability to Play by Ear,” J. Res. Music Educ.,</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vol. 47, no. 1, pp. 53–63, Apr. 1999, doi: 10.2307/3345828, available at :http://journals.sagepub.com/doi/10.2307/3345828.</w:t>
            </w:r>
          </w:p>
          <w:p w:rsidR="00661D99" w:rsidRPr="00E02C06"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J. Kratus, “The use of melodic and rhythmic motives in the original songs of children</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aged 5 to 13,” Contrib. to Music Educ., no. 12, pp. 1–8, 1985.</w:t>
            </w:r>
          </w:p>
          <w:p w:rsidR="00661D99" w:rsidRPr="00E02C06"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Kaschub, Michele. 1997. “Exercising the Musical Imagination.” </w:t>
            </w:r>
            <w:r w:rsidRPr="00E02C06">
              <w:rPr>
                <w:rFonts w:ascii="Times New Roman" w:eastAsia="Calibri" w:hAnsi="Times New Roman" w:cs="Times New Roman"/>
                <w:i/>
                <w:iCs/>
                <w:lang w:val="id-ID"/>
              </w:rPr>
              <w:t>Music Educators</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Journal </w:t>
            </w:r>
            <w:r w:rsidRPr="00E02C06">
              <w:rPr>
                <w:rFonts w:ascii="Times New Roman" w:eastAsia="Calibri" w:hAnsi="Times New Roman" w:cs="Times New Roman"/>
                <w:lang w:val="id-ID"/>
              </w:rPr>
              <w:t>84 (3): 26–32. https://doi.org/10.2307/3399053.</w:t>
            </w:r>
          </w:p>
          <w:p w:rsidR="00661D99" w:rsidRPr="00E02C06"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K. M. Robinson. 2006. “White teacher, students of color: Culturally responsive</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pedagogy for elementary general music in communities of color,” Teach. Music</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urban Classr. A Guid. to Surviv. success, reform, vol. 1, pp. 35–53.</w:t>
            </w:r>
          </w:p>
          <w:p w:rsidR="00661D99"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Lum, Chee-Hoo, and Patricia Shehan Campbell. 2007. “The Sonic Surrounds of</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an Elementary School.” </w:t>
            </w:r>
            <w:r w:rsidRPr="00E02C06">
              <w:rPr>
                <w:rFonts w:ascii="Times New Roman" w:eastAsia="Calibri" w:hAnsi="Times New Roman" w:cs="Times New Roman"/>
                <w:i/>
                <w:iCs/>
                <w:lang w:val="id-ID"/>
              </w:rPr>
              <w:t xml:space="preserve">Journal of Research in Music Education </w:t>
            </w:r>
            <w:r w:rsidRPr="00E02C06">
              <w:rPr>
                <w:rFonts w:ascii="Times New Roman" w:eastAsia="Calibri" w:hAnsi="Times New Roman" w:cs="Times New Roman"/>
                <w:lang w:val="id-ID"/>
              </w:rPr>
              <w:t>55 (1): 31–47.</w:t>
            </w:r>
            <w:r>
              <w:rPr>
                <w:rFonts w:ascii="Times New Roman" w:eastAsia="Calibri" w:hAnsi="Times New Roman" w:cs="Times New Roman"/>
                <w:lang w:val="id-ID"/>
              </w:rPr>
              <w:t xml:space="preserve"> </w:t>
            </w:r>
            <w:hyperlink r:id="rId70" w:history="1">
              <w:r w:rsidRPr="00EC2E49">
                <w:rPr>
                  <w:rStyle w:val="Hyperlink"/>
                  <w:rFonts w:ascii="Times New Roman" w:eastAsia="Calibri" w:hAnsi="Times New Roman" w:cs="Times New Roman"/>
                  <w:lang w:val="id-ID"/>
                </w:rPr>
                <w:t>https://doi.org/10.1177/002242940705500104</w:t>
              </w:r>
            </w:hyperlink>
            <w:r w:rsidRPr="00E02C06">
              <w:rPr>
                <w:rFonts w:ascii="Times New Roman" w:eastAsia="Calibri" w:hAnsi="Times New Roman" w:cs="Times New Roman"/>
                <w:lang w:val="id-ID"/>
              </w:rPr>
              <w:t>.</w:t>
            </w:r>
          </w:p>
          <w:p w:rsidR="00661D99" w:rsidRPr="00E02C06"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May, Elizabeth, and John Blacking. 1973. “How Musical Is Man?” </w:t>
            </w:r>
            <w:r w:rsidRPr="00E02C06">
              <w:rPr>
                <w:rFonts w:ascii="Times New Roman" w:eastAsia="Calibri" w:hAnsi="Times New Roman" w:cs="Times New Roman"/>
                <w:i/>
                <w:iCs/>
                <w:lang w:val="id-ID"/>
              </w:rPr>
              <w:t>Yearbook of the</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International Folk Music Council </w:t>
            </w:r>
            <w:r w:rsidRPr="00E02C06">
              <w:rPr>
                <w:rFonts w:ascii="Times New Roman" w:eastAsia="Calibri" w:hAnsi="Times New Roman" w:cs="Times New Roman"/>
                <w:lang w:val="id-ID"/>
              </w:rPr>
              <w:t>5: 193. https://doi.org/10.2307/767511.</w:t>
            </w:r>
          </w:p>
          <w:p w:rsidR="00661D99"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Metsäpelto, Riitta-Leena, Anna-Maija Poikkeus, Mirva Heikkilä, Kirsi Heikkinen-Jokilahti, Jukka Husu, Anu Laine, Kristiina Lappalainen, Marko Lähteenmäki,</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Mirjamaija Mikkilä-Erdmann, and Anu Warinowski. 2020. “Conceptual</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Framework of Teaching Quality: A Multidimensional Adapted Process Model of</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Teaching,” February. </w:t>
            </w:r>
            <w:hyperlink r:id="rId71" w:history="1">
              <w:r w:rsidRPr="00EC2E49">
                <w:rPr>
                  <w:rStyle w:val="Hyperlink"/>
                  <w:rFonts w:ascii="Times New Roman" w:eastAsia="Calibri" w:hAnsi="Times New Roman" w:cs="Times New Roman"/>
                  <w:lang w:val="id-ID"/>
                </w:rPr>
                <w:t>https://doi.org/10.31234/osf.io/52tcv</w:t>
              </w:r>
            </w:hyperlink>
            <w:r w:rsidRPr="00E02C06">
              <w:rPr>
                <w:rFonts w:ascii="Times New Roman" w:eastAsia="Calibri" w:hAnsi="Times New Roman" w:cs="Times New Roman"/>
                <w:lang w:val="id-ID"/>
              </w:rPr>
              <w:t>.</w:t>
            </w:r>
          </w:p>
          <w:p w:rsidR="00661D99" w:rsidRPr="00E02C06"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Morrison, Steven J. 2000. “Effect of Melodic Context, Tuning Behaviors, and</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Experience on the Intonation Accuracy of Wind Players.” </w:t>
            </w:r>
            <w:r w:rsidRPr="00E02C06">
              <w:rPr>
                <w:rFonts w:ascii="Times New Roman" w:eastAsia="Calibri" w:hAnsi="Times New Roman" w:cs="Times New Roman"/>
                <w:i/>
                <w:iCs/>
                <w:lang w:val="id-ID"/>
              </w:rPr>
              <w:t>Journal of Research</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in Music Education </w:t>
            </w:r>
            <w:r w:rsidRPr="00E02C06">
              <w:rPr>
                <w:rFonts w:ascii="Times New Roman" w:eastAsia="Calibri" w:hAnsi="Times New Roman" w:cs="Times New Roman"/>
                <w:lang w:val="id-ID"/>
              </w:rPr>
              <w:t>48 (1): 39–51. https://doi.org/10.2307/3345455.</w:t>
            </w:r>
          </w:p>
          <w:p w:rsidR="00661D99"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O. C. Hayes. 2009. The Use of Melodic and Rhythmic Mnemonics to Improve</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Memory and Recall in Elementary Students in the Content Areas. ERIC.</w:t>
            </w:r>
          </w:p>
          <w:p w:rsidR="00661D99"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PIKE, ALFRED. 1971. “The Perceptual Aspects of Motivic Structure in Music.”</w:t>
            </w:r>
            <w:r>
              <w:rPr>
                <w:rFonts w:ascii="Times New Roman" w:eastAsia="Calibri" w:hAnsi="Times New Roman" w:cs="Times New Roman"/>
                <w:lang w:val="id-ID"/>
              </w:rPr>
              <w:t xml:space="preserve"> </w:t>
            </w:r>
            <w:r w:rsidRPr="00E02C06">
              <w:rPr>
                <w:rFonts w:ascii="Times New Roman" w:eastAsia="Calibri" w:hAnsi="Times New Roman" w:cs="Times New Roman"/>
                <w:i/>
                <w:iCs/>
                <w:lang w:val="id-ID"/>
              </w:rPr>
              <w:t xml:space="preserve">The Journal of Aesthetics and Art Criticism </w:t>
            </w:r>
            <w:r w:rsidRPr="00E02C06">
              <w:rPr>
                <w:rFonts w:ascii="Times New Roman" w:eastAsia="Calibri" w:hAnsi="Times New Roman" w:cs="Times New Roman"/>
                <w:lang w:val="id-ID"/>
              </w:rPr>
              <w:t xml:space="preserve">30 (1): 79–82. </w:t>
            </w:r>
            <w:hyperlink r:id="rId72" w:history="1">
              <w:r w:rsidRPr="00EC2E49">
                <w:rPr>
                  <w:rStyle w:val="Hyperlink"/>
                  <w:rFonts w:ascii="Times New Roman" w:eastAsia="Calibri" w:hAnsi="Times New Roman" w:cs="Times New Roman"/>
                  <w:lang w:val="id-ID"/>
                </w:rPr>
                <w:t>https://doi.org/10.1111/1540_6245.jaac30.1.0079</w:t>
              </w:r>
            </w:hyperlink>
            <w:r w:rsidRPr="00E02C06">
              <w:rPr>
                <w:rFonts w:ascii="Times New Roman" w:eastAsia="Calibri" w:hAnsi="Times New Roman" w:cs="Times New Roman"/>
                <w:lang w:val="id-ID"/>
              </w:rPr>
              <w:t>.</w:t>
            </w:r>
          </w:p>
          <w:p w:rsidR="00661D99"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Rischar, R. 2003. “Christopher Small. Musicking: The Meanings of Performing and</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Listening. Hanover and London: Wesleyan University Press, 1998.” </w:t>
            </w:r>
            <w:r w:rsidRPr="00E02C06">
              <w:rPr>
                <w:rFonts w:ascii="Times New Roman" w:eastAsia="Calibri" w:hAnsi="Times New Roman" w:cs="Times New Roman"/>
                <w:i/>
                <w:iCs/>
                <w:lang w:val="id-ID"/>
              </w:rPr>
              <w:t>Music</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 xml:space="preserve">Theory Spectrum </w:t>
            </w:r>
            <w:r w:rsidRPr="00E02C06">
              <w:rPr>
                <w:rFonts w:ascii="Times New Roman" w:eastAsia="Calibri" w:hAnsi="Times New Roman" w:cs="Times New Roman"/>
                <w:lang w:val="id-ID"/>
              </w:rPr>
              <w:t xml:space="preserve">25 (1): 161–65. </w:t>
            </w:r>
            <w:hyperlink r:id="rId73" w:history="1">
              <w:r w:rsidRPr="00EC2E49">
                <w:rPr>
                  <w:rStyle w:val="Hyperlink"/>
                  <w:rFonts w:ascii="Times New Roman" w:eastAsia="Calibri" w:hAnsi="Times New Roman" w:cs="Times New Roman"/>
                  <w:lang w:val="id-ID"/>
                </w:rPr>
                <w:t>https://doi.org/10.1093/mts/25.1.161</w:t>
              </w:r>
            </w:hyperlink>
            <w:r w:rsidRPr="00E02C06">
              <w:rPr>
                <w:rFonts w:ascii="Times New Roman" w:eastAsia="Calibri" w:hAnsi="Times New Roman" w:cs="Times New Roman"/>
                <w:lang w:val="id-ID"/>
              </w:rPr>
              <w:t>.</w:t>
            </w:r>
          </w:p>
          <w:p w:rsidR="00661D99" w:rsidRPr="00E02C06"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Schleicher, Andreas, ed. 2012. </w:t>
            </w:r>
            <w:r w:rsidRPr="00E02C06">
              <w:rPr>
                <w:rFonts w:ascii="Times New Roman" w:eastAsia="Calibri" w:hAnsi="Times New Roman" w:cs="Times New Roman"/>
                <w:i/>
                <w:iCs/>
                <w:lang w:val="id-ID"/>
              </w:rPr>
              <w:t>Preparing Teachers and Developing School Leaders</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for the 21st Century</w:t>
            </w:r>
            <w:r w:rsidRPr="00E02C06">
              <w:rPr>
                <w:rFonts w:ascii="Times New Roman" w:eastAsia="Calibri" w:hAnsi="Times New Roman" w:cs="Times New Roman"/>
                <w:lang w:val="id-ID"/>
              </w:rPr>
              <w:t>. OECD. https://doi.org/10.1787/9789264174559-en.</w:t>
            </w:r>
          </w:p>
          <w:p w:rsidR="00661D99" w:rsidRDefault="00661D99" w:rsidP="0011485B">
            <w:pPr>
              <w:spacing w:before="60" w:after="60"/>
              <w:ind w:left="245" w:right="294" w:firstLine="425"/>
              <w:rPr>
                <w:rFonts w:ascii="Times New Roman" w:eastAsia="Calibri" w:hAnsi="Times New Roman" w:cs="Times New Roman"/>
                <w:lang w:val="id-ID"/>
              </w:rPr>
            </w:pPr>
            <w:r w:rsidRPr="00E02C06">
              <w:rPr>
                <w:rFonts w:ascii="Times New Roman" w:eastAsia="Calibri" w:hAnsi="Times New Roman" w:cs="Times New Roman"/>
                <w:lang w:val="id-ID"/>
              </w:rPr>
              <w:t>S. Demorest, B. Nichols, and P. Q. Pfordresher, “The effect of focused instruction</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on young children’s singing accuracy,” Psychol. Music, vol. 46, no. 4, pp. 488–499, Jul. 2018, doi:10.1177/0305735617713120, available at:</w:t>
            </w:r>
            <w:r>
              <w:rPr>
                <w:rFonts w:ascii="Times New Roman" w:eastAsia="Calibri" w:hAnsi="Times New Roman" w:cs="Times New Roman"/>
                <w:lang w:val="id-ID"/>
              </w:rPr>
              <w:t xml:space="preserve"> </w:t>
            </w:r>
            <w:hyperlink r:id="rId74" w:history="1">
              <w:r w:rsidRPr="00EC2E49">
                <w:rPr>
                  <w:rStyle w:val="Hyperlink"/>
                  <w:rFonts w:ascii="Times New Roman" w:eastAsia="Calibri" w:hAnsi="Times New Roman" w:cs="Times New Roman"/>
                  <w:lang w:val="id-ID"/>
                </w:rPr>
                <w:t>http://journals.sagepub.com/doi/10.1177/0305735617713120</w:t>
              </w:r>
            </w:hyperlink>
            <w:r w:rsidRPr="00E02C06">
              <w:rPr>
                <w:rFonts w:ascii="Times New Roman" w:eastAsia="Calibri" w:hAnsi="Times New Roman" w:cs="Times New Roman"/>
                <w:lang w:val="id-ID"/>
              </w:rPr>
              <w:t>.</w:t>
            </w:r>
          </w:p>
          <w:p w:rsidR="00661D99" w:rsidRPr="00E02C06" w:rsidRDefault="00661D99" w:rsidP="0011485B">
            <w:pPr>
              <w:spacing w:before="60" w:after="60"/>
              <w:ind w:left="245" w:right="294" w:firstLine="425"/>
              <w:jc w:val="both"/>
              <w:rPr>
                <w:rFonts w:ascii="Times New Roman" w:eastAsia="Calibri" w:hAnsi="Times New Roman" w:cs="Times New Roman"/>
                <w:lang w:val="id-ID"/>
              </w:rPr>
            </w:pPr>
            <w:r w:rsidRPr="00E02C06">
              <w:rPr>
                <w:rFonts w:ascii="Times New Roman" w:eastAsia="Calibri" w:hAnsi="Times New Roman" w:cs="Times New Roman"/>
                <w:lang w:val="id-ID"/>
              </w:rPr>
              <w:t xml:space="preserve">Sukohardi, Al. 2011. “Edisi Revisi-Teori Musik Umum.” </w:t>
            </w:r>
            <w:r w:rsidRPr="00E02C06">
              <w:rPr>
                <w:rFonts w:ascii="Times New Roman" w:eastAsia="Calibri" w:hAnsi="Times New Roman" w:cs="Times New Roman"/>
                <w:i/>
                <w:iCs/>
                <w:lang w:val="id-ID"/>
              </w:rPr>
              <w:t>Yogyakarta: Pusat Musik</w:t>
            </w:r>
            <w:r>
              <w:rPr>
                <w:rFonts w:ascii="Times New Roman" w:eastAsia="Calibri" w:hAnsi="Times New Roman" w:cs="Times New Roman"/>
                <w:i/>
                <w:iCs/>
                <w:lang w:val="id-ID"/>
              </w:rPr>
              <w:t xml:space="preserve"> </w:t>
            </w:r>
            <w:r w:rsidRPr="00E02C06">
              <w:rPr>
                <w:rFonts w:ascii="Times New Roman" w:eastAsia="Calibri" w:hAnsi="Times New Roman" w:cs="Times New Roman"/>
                <w:i/>
                <w:iCs/>
                <w:lang w:val="id-ID"/>
              </w:rPr>
              <w:t>Liturgi</w:t>
            </w:r>
            <w:r w:rsidRPr="00E02C06">
              <w:rPr>
                <w:rFonts w:ascii="Times New Roman" w:eastAsia="Calibri" w:hAnsi="Times New Roman" w:cs="Times New Roman"/>
                <w:lang w:val="id-ID"/>
              </w:rPr>
              <w:t>.</w:t>
            </w:r>
            <w:r>
              <w:rPr>
                <w:rFonts w:ascii="Times New Roman" w:eastAsia="Calibri" w:hAnsi="Times New Roman" w:cs="Times New Roman"/>
                <w:lang w:val="id-ID"/>
              </w:rPr>
              <w:t xml:space="preserve"> </w:t>
            </w:r>
          </w:p>
          <w:p w:rsidR="00661D99" w:rsidRPr="00BA6543" w:rsidRDefault="00661D99" w:rsidP="001E6D67">
            <w:pPr>
              <w:spacing w:before="60" w:after="60"/>
              <w:ind w:left="245" w:right="294" w:firstLine="425"/>
              <w:rPr>
                <w:rFonts w:ascii="Times New Roman" w:eastAsia="Calibri" w:hAnsi="Times New Roman" w:cs="Times New Roman"/>
                <w:color w:val="0070C0"/>
                <w:lang w:val="id-ID"/>
              </w:rPr>
            </w:pPr>
            <w:r w:rsidRPr="00E02C06">
              <w:rPr>
                <w:rFonts w:ascii="Times New Roman" w:eastAsia="Calibri" w:hAnsi="Times New Roman" w:cs="Times New Roman"/>
                <w:lang w:val="id-ID"/>
              </w:rPr>
              <w:t>Trajkovik, Vladimir, Toni Malinovski, Tatjana Vasileva-Stojanovska, and Marina</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Vasileva. 2018. “Traditional Games in Elementary School: Relationships</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of Student’s Personality Traits, Motivation and Experience with Learning</w:t>
            </w:r>
            <w:r>
              <w:rPr>
                <w:rFonts w:ascii="Times New Roman" w:eastAsia="Calibri" w:hAnsi="Times New Roman" w:cs="Times New Roman"/>
                <w:lang w:val="id-ID"/>
              </w:rPr>
              <w:t xml:space="preserve"> </w:t>
            </w:r>
            <w:r w:rsidRPr="00E02C06">
              <w:rPr>
                <w:rFonts w:ascii="Times New Roman" w:eastAsia="Calibri" w:hAnsi="Times New Roman" w:cs="Times New Roman"/>
                <w:lang w:val="id-ID"/>
              </w:rPr>
              <w:t xml:space="preserve">Outcomes.” Edited by Vitomir Kovanovic. </w:t>
            </w:r>
            <w:r w:rsidRPr="00E02C06">
              <w:rPr>
                <w:rFonts w:ascii="Times New Roman" w:eastAsia="Calibri" w:hAnsi="Times New Roman" w:cs="Times New Roman"/>
                <w:i/>
                <w:iCs/>
                <w:lang w:val="id-ID"/>
              </w:rPr>
              <w:t xml:space="preserve">{PLOS} {ONE} </w:t>
            </w:r>
            <w:r w:rsidRPr="00E02C06">
              <w:rPr>
                <w:rFonts w:ascii="Times New Roman" w:eastAsia="Calibri" w:hAnsi="Times New Roman" w:cs="Times New Roman"/>
                <w:lang w:val="id-ID"/>
              </w:rPr>
              <w:t>13 (8): e0202172.</w:t>
            </w:r>
            <w:r>
              <w:rPr>
                <w:rFonts w:ascii="Times New Roman" w:eastAsia="Calibri" w:hAnsi="Times New Roman" w:cs="Times New Roman"/>
                <w:lang w:val="id-ID"/>
              </w:rPr>
              <w:t xml:space="preserve"> </w:t>
            </w:r>
            <w:hyperlink r:id="rId75" w:history="1">
              <w:r w:rsidRPr="00EC2E49">
                <w:rPr>
                  <w:rStyle w:val="Hyperlink"/>
                  <w:rFonts w:ascii="Times New Roman" w:eastAsia="Calibri" w:hAnsi="Times New Roman" w:cs="Times New Roman"/>
                  <w:lang w:val="id-ID"/>
                </w:rPr>
                <w:t>https://doi.org/10.1371/journal.pone.0202172</w:t>
              </w:r>
            </w:hyperlink>
            <w:r w:rsidRPr="00747C92">
              <w:rPr>
                <w:rFonts w:ascii="Times New Roman" w:eastAsia="Calibri" w:hAnsi="Times New Roman" w:cs="Times New Roman"/>
                <w:lang w:val="id-ID"/>
              </w:rPr>
              <w:t>.</w:t>
            </w:r>
          </w:p>
        </w:tc>
      </w:tr>
    </w:tbl>
    <w:p w:rsidR="005F4605" w:rsidRDefault="005F4605" w:rsidP="00661D99">
      <w:pPr>
        <w:rPr>
          <w:rFonts w:ascii="Times New Roman" w:eastAsia="Times New Roman" w:hAnsi="Times New Roman" w:cs="Times New Roman"/>
          <w:sz w:val="20"/>
          <w:szCs w:val="20"/>
        </w:rPr>
      </w:pPr>
    </w:p>
    <w:p w:rsidR="005F4605" w:rsidRPr="002151D5" w:rsidRDefault="005F4605" w:rsidP="0089712D">
      <w:pPr>
        <w:rPr>
          <w:rFonts w:ascii="Times New Roman" w:eastAsia="Times New Roman" w:hAnsi="Times New Roman" w:cs="Times New Roman"/>
          <w:sz w:val="20"/>
          <w:szCs w:val="20"/>
        </w:rPr>
      </w:pPr>
    </w:p>
    <w:sectPr w:rsidR="005F4605" w:rsidRPr="002151D5" w:rsidSect="00B4745C">
      <w:headerReference w:type="default" r:id="rId76"/>
      <w:pgSz w:w="12242" w:h="19278" w:code="5"/>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236" w:rsidRDefault="00987236" w:rsidP="00A92835">
      <w:pPr>
        <w:spacing w:after="0" w:line="240" w:lineRule="auto"/>
      </w:pPr>
      <w:r>
        <w:separator/>
      </w:r>
    </w:p>
  </w:endnote>
  <w:endnote w:type="continuationSeparator" w:id="0">
    <w:p w:rsidR="00987236" w:rsidRDefault="00987236"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236" w:rsidRDefault="00987236" w:rsidP="00A92835">
      <w:pPr>
        <w:spacing w:after="0" w:line="240" w:lineRule="auto"/>
      </w:pPr>
      <w:r>
        <w:separator/>
      </w:r>
    </w:p>
  </w:footnote>
  <w:footnote w:type="continuationSeparator" w:id="0">
    <w:p w:rsidR="00987236" w:rsidRDefault="00987236"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D9D" w:rsidRPr="00AB13F8" w:rsidRDefault="005A3099" w:rsidP="0085035B">
    <w:pPr>
      <w:pStyle w:val="Header"/>
      <w:jc w:val="right"/>
    </w:pPr>
    <w:r>
      <w:rPr>
        <w:rFonts w:ascii="Times New Roman" w:hAnsi="Times New Roman"/>
        <w:b/>
        <w:bCs/>
        <w:i/>
        <w:color w:val="FF0000"/>
        <w:sz w:val="20"/>
        <w:szCs w:val="20"/>
      </w:rPr>
      <w:t xml:space="preserve">File dari Websiteedukasi.com | </w:t>
    </w:r>
    <w:r w:rsidR="00AE4D9D" w:rsidRPr="00AB13F8">
      <w:rPr>
        <w:rFonts w:ascii="Times New Roman" w:hAnsi="Times New Roman"/>
        <w:b/>
        <w:bCs/>
        <w:i/>
        <w:color w:val="FF0000"/>
        <w:sz w:val="20"/>
        <w:szCs w:val="20"/>
      </w:rPr>
      <w:t xml:space="preserve">Modul Ajar </w:t>
    </w:r>
    <w:r w:rsidR="00AE4D9D">
      <w:rPr>
        <w:rFonts w:ascii="Times New Roman" w:hAnsi="Times New Roman"/>
        <w:b/>
        <w:bCs/>
        <w:i/>
        <w:color w:val="FF0000"/>
        <w:sz w:val="20"/>
        <w:szCs w:val="20"/>
        <w:lang w:val="id-ID"/>
      </w:rPr>
      <w:t>Seni Musik</w:t>
    </w:r>
    <w:r w:rsidR="00AE4D9D" w:rsidRPr="00AB13F8">
      <w:rPr>
        <w:rFonts w:ascii="Times New Roman" w:hAnsi="Times New Roman"/>
        <w:b/>
        <w:bCs/>
        <w:i/>
        <w:color w:val="FF0000"/>
        <w:sz w:val="20"/>
        <w:szCs w:val="20"/>
        <w:lang w:val="id-ID"/>
      </w:rPr>
      <w:t xml:space="preserve"> Pekerti</w:t>
    </w:r>
    <w:r w:rsidR="00AE4D9D" w:rsidRPr="00AB13F8">
      <w:rPr>
        <w:rFonts w:ascii="Times New Roman" w:hAnsi="Times New Roman"/>
        <w:b/>
        <w:bCs/>
        <w:i/>
        <w:color w:val="FF0000"/>
        <w:sz w:val="20"/>
        <w:szCs w:val="20"/>
      </w:rPr>
      <w:t xml:space="preserve"> SD</w:t>
    </w:r>
    <w:r w:rsidR="00AE4D9D" w:rsidRPr="00AB13F8">
      <w:rPr>
        <w:rFonts w:ascii="Times New Roman" w:hAnsi="Times New Roman"/>
        <w:b/>
        <w:bCs/>
        <w:i/>
        <w:color w:val="FF0000"/>
        <w:sz w:val="20"/>
        <w:szCs w:val="20"/>
        <w:lang w:val="id-ID"/>
      </w:rPr>
      <w:t xml:space="preserve"> Kelas 1</w:t>
    </w:r>
  </w:p>
  <w:p w:rsidR="00AE4D9D" w:rsidRPr="0085035B" w:rsidRDefault="00AE4D9D" w:rsidP="00850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4A38"/>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 w15:restartNumberingAfterBreak="0">
    <w:nsid w:val="06790342"/>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3"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8AD7880"/>
    <w:multiLevelType w:val="hybridMultilevel"/>
    <w:tmpl w:val="8C806C2C"/>
    <w:lvl w:ilvl="0" w:tplc="04210009">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C0F3AFC"/>
    <w:multiLevelType w:val="multilevel"/>
    <w:tmpl w:val="274A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A4A92"/>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CA25620"/>
    <w:multiLevelType w:val="hybridMultilevel"/>
    <w:tmpl w:val="A1BC17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0FE62A27"/>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9" w15:restartNumberingAfterBreak="0">
    <w:nsid w:val="169472AE"/>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0" w15:restartNumberingAfterBreak="0">
    <w:nsid w:val="194C3074"/>
    <w:multiLevelType w:val="hybridMultilevel"/>
    <w:tmpl w:val="1ED4EE02"/>
    <w:lvl w:ilvl="0" w:tplc="3E14EDD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19C30083"/>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2" w15:restartNumberingAfterBreak="0">
    <w:nsid w:val="1A2C3B38"/>
    <w:multiLevelType w:val="hybridMultilevel"/>
    <w:tmpl w:val="FC4A6D06"/>
    <w:lvl w:ilvl="0" w:tplc="0421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04D5A"/>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5" w15:restartNumberingAfterBreak="0">
    <w:nsid w:val="1E196D08"/>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6" w15:restartNumberingAfterBreak="0">
    <w:nsid w:val="1F9605E5"/>
    <w:multiLevelType w:val="hybridMultilevel"/>
    <w:tmpl w:val="8BFCC85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18D4E69"/>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D210349"/>
    <w:multiLevelType w:val="hybridMultilevel"/>
    <w:tmpl w:val="5444373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D589F"/>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0"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C7056FF"/>
    <w:multiLevelType w:val="hybridMultilevel"/>
    <w:tmpl w:val="8FF2D2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3DB21F93"/>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3" w15:restartNumberingAfterBreak="0">
    <w:nsid w:val="3EC71266"/>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33457F2"/>
    <w:multiLevelType w:val="hybridMultilevel"/>
    <w:tmpl w:val="43F8046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3734CB4"/>
    <w:multiLevelType w:val="hybridMultilevel"/>
    <w:tmpl w:val="B11AC20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47ED02FF"/>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27"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467B5"/>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29" w15:restartNumberingAfterBreak="0">
    <w:nsid w:val="4C7A2D52"/>
    <w:multiLevelType w:val="hybridMultilevel"/>
    <w:tmpl w:val="A7C0F2A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4D5A2FB7"/>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0FB061D"/>
    <w:multiLevelType w:val="hybridMultilevel"/>
    <w:tmpl w:val="5E64A49E"/>
    <w:lvl w:ilvl="0" w:tplc="D7F6804C">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2" w15:restartNumberingAfterBreak="0">
    <w:nsid w:val="561A660A"/>
    <w:multiLevelType w:val="hybridMultilevel"/>
    <w:tmpl w:val="C0CA9032"/>
    <w:lvl w:ilvl="0" w:tplc="0421000B">
      <w:start w:val="1"/>
      <w:numFmt w:val="bullet"/>
      <w:lvlText w:val=""/>
      <w:lvlJc w:val="left"/>
      <w:pPr>
        <w:ind w:left="1038" w:hanging="360"/>
      </w:pPr>
      <w:rPr>
        <w:rFonts w:ascii="Wingdings" w:hAnsi="Wingdings"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33" w15:restartNumberingAfterBreak="0">
    <w:nsid w:val="5B8C4D0E"/>
    <w:multiLevelType w:val="hybridMultilevel"/>
    <w:tmpl w:val="AFC8FC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64F01BC9"/>
    <w:multiLevelType w:val="hybridMultilevel"/>
    <w:tmpl w:val="EED02E46"/>
    <w:lvl w:ilvl="0" w:tplc="4D6A59A8">
      <w:start w:val="1"/>
      <w:numFmt w:val="decimal"/>
      <w:lvlText w:val="%1."/>
      <w:lvlJc w:val="left"/>
      <w:pPr>
        <w:ind w:left="605" w:hanging="360"/>
      </w:pPr>
      <w:rPr>
        <w:rFonts w:hint="default"/>
      </w:rPr>
    </w:lvl>
    <w:lvl w:ilvl="1" w:tplc="04210019" w:tentative="1">
      <w:start w:val="1"/>
      <w:numFmt w:val="lowerLetter"/>
      <w:lvlText w:val="%2."/>
      <w:lvlJc w:val="left"/>
      <w:pPr>
        <w:ind w:left="1325" w:hanging="360"/>
      </w:pPr>
    </w:lvl>
    <w:lvl w:ilvl="2" w:tplc="0421001B" w:tentative="1">
      <w:start w:val="1"/>
      <w:numFmt w:val="lowerRoman"/>
      <w:lvlText w:val="%3."/>
      <w:lvlJc w:val="right"/>
      <w:pPr>
        <w:ind w:left="2045" w:hanging="180"/>
      </w:pPr>
    </w:lvl>
    <w:lvl w:ilvl="3" w:tplc="0421000F" w:tentative="1">
      <w:start w:val="1"/>
      <w:numFmt w:val="decimal"/>
      <w:lvlText w:val="%4."/>
      <w:lvlJc w:val="left"/>
      <w:pPr>
        <w:ind w:left="2765" w:hanging="360"/>
      </w:pPr>
    </w:lvl>
    <w:lvl w:ilvl="4" w:tplc="04210019" w:tentative="1">
      <w:start w:val="1"/>
      <w:numFmt w:val="lowerLetter"/>
      <w:lvlText w:val="%5."/>
      <w:lvlJc w:val="left"/>
      <w:pPr>
        <w:ind w:left="3485" w:hanging="360"/>
      </w:pPr>
    </w:lvl>
    <w:lvl w:ilvl="5" w:tplc="0421001B" w:tentative="1">
      <w:start w:val="1"/>
      <w:numFmt w:val="lowerRoman"/>
      <w:lvlText w:val="%6."/>
      <w:lvlJc w:val="right"/>
      <w:pPr>
        <w:ind w:left="4205" w:hanging="180"/>
      </w:pPr>
    </w:lvl>
    <w:lvl w:ilvl="6" w:tplc="0421000F" w:tentative="1">
      <w:start w:val="1"/>
      <w:numFmt w:val="decimal"/>
      <w:lvlText w:val="%7."/>
      <w:lvlJc w:val="left"/>
      <w:pPr>
        <w:ind w:left="4925" w:hanging="360"/>
      </w:pPr>
    </w:lvl>
    <w:lvl w:ilvl="7" w:tplc="04210019" w:tentative="1">
      <w:start w:val="1"/>
      <w:numFmt w:val="lowerLetter"/>
      <w:lvlText w:val="%8."/>
      <w:lvlJc w:val="left"/>
      <w:pPr>
        <w:ind w:left="5645" w:hanging="360"/>
      </w:pPr>
    </w:lvl>
    <w:lvl w:ilvl="8" w:tplc="0421001B" w:tentative="1">
      <w:start w:val="1"/>
      <w:numFmt w:val="lowerRoman"/>
      <w:lvlText w:val="%9."/>
      <w:lvlJc w:val="right"/>
      <w:pPr>
        <w:ind w:left="6365" w:hanging="180"/>
      </w:pPr>
    </w:lvl>
  </w:abstractNum>
  <w:abstractNum w:abstractNumId="35" w15:restartNumberingAfterBreak="0">
    <w:nsid w:val="6B81774F"/>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36"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9162FD"/>
    <w:multiLevelType w:val="hybridMultilevel"/>
    <w:tmpl w:val="81A625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87381"/>
    <w:multiLevelType w:val="hybridMultilevel"/>
    <w:tmpl w:val="F826610A"/>
    <w:lvl w:ilvl="0" w:tplc="0421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8"/>
  </w:num>
  <w:num w:numId="3">
    <w:abstractNumId w:val="14"/>
  </w:num>
  <w:num w:numId="4">
    <w:abstractNumId w:val="20"/>
  </w:num>
  <w:num w:numId="5">
    <w:abstractNumId w:val="36"/>
  </w:num>
  <w:num w:numId="6">
    <w:abstractNumId w:val="0"/>
  </w:num>
  <w:num w:numId="7">
    <w:abstractNumId w:val="23"/>
  </w:num>
  <w:num w:numId="8">
    <w:abstractNumId w:val="25"/>
  </w:num>
  <w:num w:numId="9">
    <w:abstractNumId w:val="12"/>
  </w:num>
  <w:num w:numId="10">
    <w:abstractNumId w:val="4"/>
  </w:num>
  <w:num w:numId="11">
    <w:abstractNumId w:val="39"/>
  </w:num>
  <w:num w:numId="12">
    <w:abstractNumId w:val="37"/>
  </w:num>
  <w:num w:numId="13">
    <w:abstractNumId w:val="18"/>
  </w:num>
  <w:num w:numId="14">
    <w:abstractNumId w:val="16"/>
  </w:num>
  <w:num w:numId="15">
    <w:abstractNumId w:val="32"/>
  </w:num>
  <w:num w:numId="16">
    <w:abstractNumId w:val="15"/>
  </w:num>
  <w:num w:numId="17">
    <w:abstractNumId w:val="30"/>
  </w:num>
  <w:num w:numId="18">
    <w:abstractNumId w:val="28"/>
  </w:num>
  <w:num w:numId="19">
    <w:abstractNumId w:val="17"/>
  </w:num>
  <w:num w:numId="20">
    <w:abstractNumId w:val="6"/>
  </w:num>
  <w:num w:numId="21">
    <w:abstractNumId w:val="9"/>
  </w:num>
  <w:num w:numId="22">
    <w:abstractNumId w:val="26"/>
  </w:num>
  <w:num w:numId="23">
    <w:abstractNumId w:val="13"/>
  </w:num>
  <w:num w:numId="24">
    <w:abstractNumId w:val="3"/>
  </w:num>
  <w:num w:numId="25">
    <w:abstractNumId w:val="5"/>
  </w:num>
  <w:num w:numId="26">
    <w:abstractNumId w:val="21"/>
  </w:num>
  <w:num w:numId="27">
    <w:abstractNumId w:val="33"/>
  </w:num>
  <w:num w:numId="28">
    <w:abstractNumId w:val="24"/>
  </w:num>
  <w:num w:numId="29">
    <w:abstractNumId w:val="7"/>
  </w:num>
  <w:num w:numId="30">
    <w:abstractNumId w:val="10"/>
  </w:num>
  <w:num w:numId="31">
    <w:abstractNumId w:val="29"/>
  </w:num>
  <w:num w:numId="32">
    <w:abstractNumId w:val="31"/>
  </w:num>
  <w:num w:numId="33">
    <w:abstractNumId w:val="35"/>
  </w:num>
  <w:num w:numId="34">
    <w:abstractNumId w:val="1"/>
  </w:num>
  <w:num w:numId="35">
    <w:abstractNumId w:val="11"/>
  </w:num>
  <w:num w:numId="36">
    <w:abstractNumId w:val="22"/>
  </w:num>
  <w:num w:numId="37">
    <w:abstractNumId w:val="2"/>
  </w:num>
  <w:num w:numId="38">
    <w:abstractNumId w:val="19"/>
  </w:num>
  <w:num w:numId="39">
    <w:abstractNumId w:val="8"/>
  </w:num>
  <w:num w:numId="4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5839"/>
    <w:rsid w:val="00004AC5"/>
    <w:rsid w:val="00010C57"/>
    <w:rsid w:val="00012BDC"/>
    <w:rsid w:val="00014817"/>
    <w:rsid w:val="0001663C"/>
    <w:rsid w:val="000177E2"/>
    <w:rsid w:val="000244D4"/>
    <w:rsid w:val="00027163"/>
    <w:rsid w:val="0003209D"/>
    <w:rsid w:val="00032AF0"/>
    <w:rsid w:val="000333F9"/>
    <w:rsid w:val="00036820"/>
    <w:rsid w:val="000368A3"/>
    <w:rsid w:val="00037741"/>
    <w:rsid w:val="000426E6"/>
    <w:rsid w:val="00043269"/>
    <w:rsid w:val="00043419"/>
    <w:rsid w:val="0004347B"/>
    <w:rsid w:val="00044052"/>
    <w:rsid w:val="00046A4B"/>
    <w:rsid w:val="00047445"/>
    <w:rsid w:val="0005090E"/>
    <w:rsid w:val="00051445"/>
    <w:rsid w:val="00051F04"/>
    <w:rsid w:val="00056EB9"/>
    <w:rsid w:val="00057172"/>
    <w:rsid w:val="00062538"/>
    <w:rsid w:val="00062CAF"/>
    <w:rsid w:val="00064A53"/>
    <w:rsid w:val="0006575B"/>
    <w:rsid w:val="00065768"/>
    <w:rsid w:val="00065F7C"/>
    <w:rsid w:val="00067390"/>
    <w:rsid w:val="0007107A"/>
    <w:rsid w:val="00071B4C"/>
    <w:rsid w:val="00072E98"/>
    <w:rsid w:val="000742B5"/>
    <w:rsid w:val="000748C4"/>
    <w:rsid w:val="00082AE8"/>
    <w:rsid w:val="0008380B"/>
    <w:rsid w:val="00083BE3"/>
    <w:rsid w:val="00083D3B"/>
    <w:rsid w:val="000855C3"/>
    <w:rsid w:val="00086C1D"/>
    <w:rsid w:val="00087E6F"/>
    <w:rsid w:val="00090028"/>
    <w:rsid w:val="00092A6C"/>
    <w:rsid w:val="00095081"/>
    <w:rsid w:val="000A192B"/>
    <w:rsid w:val="000A257C"/>
    <w:rsid w:val="000A340A"/>
    <w:rsid w:val="000B0B10"/>
    <w:rsid w:val="000B0C91"/>
    <w:rsid w:val="000B2522"/>
    <w:rsid w:val="000B2DF4"/>
    <w:rsid w:val="000B35EC"/>
    <w:rsid w:val="000B461A"/>
    <w:rsid w:val="000B5FBE"/>
    <w:rsid w:val="000B62D3"/>
    <w:rsid w:val="000C098C"/>
    <w:rsid w:val="000C155A"/>
    <w:rsid w:val="000C4B91"/>
    <w:rsid w:val="000C6B1F"/>
    <w:rsid w:val="000C7EE8"/>
    <w:rsid w:val="000D0854"/>
    <w:rsid w:val="000D27D3"/>
    <w:rsid w:val="000D3399"/>
    <w:rsid w:val="000D4808"/>
    <w:rsid w:val="000D53D5"/>
    <w:rsid w:val="000D5669"/>
    <w:rsid w:val="000E022E"/>
    <w:rsid w:val="000E0707"/>
    <w:rsid w:val="000E0803"/>
    <w:rsid w:val="000E0CCB"/>
    <w:rsid w:val="000E219D"/>
    <w:rsid w:val="000E243F"/>
    <w:rsid w:val="000E3783"/>
    <w:rsid w:val="000E4594"/>
    <w:rsid w:val="000E4609"/>
    <w:rsid w:val="000E5F7E"/>
    <w:rsid w:val="000F0DAF"/>
    <w:rsid w:val="000F0FD6"/>
    <w:rsid w:val="000F26E3"/>
    <w:rsid w:val="000F4435"/>
    <w:rsid w:val="000F64CB"/>
    <w:rsid w:val="000F737A"/>
    <w:rsid w:val="0010048F"/>
    <w:rsid w:val="0010360A"/>
    <w:rsid w:val="0010445C"/>
    <w:rsid w:val="0010539A"/>
    <w:rsid w:val="00105E52"/>
    <w:rsid w:val="0010704B"/>
    <w:rsid w:val="001112DA"/>
    <w:rsid w:val="001121EB"/>
    <w:rsid w:val="00112F44"/>
    <w:rsid w:val="00113387"/>
    <w:rsid w:val="0011485B"/>
    <w:rsid w:val="001152C8"/>
    <w:rsid w:val="001159E1"/>
    <w:rsid w:val="00117004"/>
    <w:rsid w:val="00120196"/>
    <w:rsid w:val="0012067B"/>
    <w:rsid w:val="001227B2"/>
    <w:rsid w:val="00124434"/>
    <w:rsid w:val="00125B4D"/>
    <w:rsid w:val="0012602C"/>
    <w:rsid w:val="00136EE8"/>
    <w:rsid w:val="00141356"/>
    <w:rsid w:val="00141DBC"/>
    <w:rsid w:val="00142C46"/>
    <w:rsid w:val="00145910"/>
    <w:rsid w:val="00146253"/>
    <w:rsid w:val="00150160"/>
    <w:rsid w:val="001507F6"/>
    <w:rsid w:val="00153735"/>
    <w:rsid w:val="00153EB0"/>
    <w:rsid w:val="0015623B"/>
    <w:rsid w:val="00156310"/>
    <w:rsid w:val="0015724D"/>
    <w:rsid w:val="00160C35"/>
    <w:rsid w:val="0016107E"/>
    <w:rsid w:val="00162415"/>
    <w:rsid w:val="0016556A"/>
    <w:rsid w:val="001677BE"/>
    <w:rsid w:val="00167F67"/>
    <w:rsid w:val="0017322E"/>
    <w:rsid w:val="00173EDF"/>
    <w:rsid w:val="00174ED6"/>
    <w:rsid w:val="00176D9D"/>
    <w:rsid w:val="00181D99"/>
    <w:rsid w:val="0018512C"/>
    <w:rsid w:val="001860EE"/>
    <w:rsid w:val="0018617D"/>
    <w:rsid w:val="00187249"/>
    <w:rsid w:val="00187F71"/>
    <w:rsid w:val="001916F6"/>
    <w:rsid w:val="001925AE"/>
    <w:rsid w:val="00195989"/>
    <w:rsid w:val="001A02F9"/>
    <w:rsid w:val="001A04BF"/>
    <w:rsid w:val="001A09D5"/>
    <w:rsid w:val="001A213C"/>
    <w:rsid w:val="001A2749"/>
    <w:rsid w:val="001A3938"/>
    <w:rsid w:val="001A4A43"/>
    <w:rsid w:val="001A4E37"/>
    <w:rsid w:val="001A5545"/>
    <w:rsid w:val="001A6230"/>
    <w:rsid w:val="001A683F"/>
    <w:rsid w:val="001A6BBE"/>
    <w:rsid w:val="001A6FBD"/>
    <w:rsid w:val="001A706D"/>
    <w:rsid w:val="001B177E"/>
    <w:rsid w:val="001B23E8"/>
    <w:rsid w:val="001B6283"/>
    <w:rsid w:val="001C3233"/>
    <w:rsid w:val="001C75B7"/>
    <w:rsid w:val="001C7D77"/>
    <w:rsid w:val="001D398F"/>
    <w:rsid w:val="001D6503"/>
    <w:rsid w:val="001D67A9"/>
    <w:rsid w:val="001D7CE2"/>
    <w:rsid w:val="001E0C7F"/>
    <w:rsid w:val="001E1DC9"/>
    <w:rsid w:val="001E1E31"/>
    <w:rsid w:val="001E3A90"/>
    <w:rsid w:val="001E3EC8"/>
    <w:rsid w:val="001E5310"/>
    <w:rsid w:val="001E6CA9"/>
    <w:rsid w:val="001E6D67"/>
    <w:rsid w:val="001E7DFB"/>
    <w:rsid w:val="001F2183"/>
    <w:rsid w:val="001F4237"/>
    <w:rsid w:val="001F5261"/>
    <w:rsid w:val="001F58B7"/>
    <w:rsid w:val="001F6823"/>
    <w:rsid w:val="001F6EF9"/>
    <w:rsid w:val="002004D3"/>
    <w:rsid w:val="00201D88"/>
    <w:rsid w:val="00203A4B"/>
    <w:rsid w:val="00206A9A"/>
    <w:rsid w:val="00211041"/>
    <w:rsid w:val="00213560"/>
    <w:rsid w:val="00213800"/>
    <w:rsid w:val="002151D5"/>
    <w:rsid w:val="00216A6D"/>
    <w:rsid w:val="00217359"/>
    <w:rsid w:val="002175D3"/>
    <w:rsid w:val="002235A6"/>
    <w:rsid w:val="002246A6"/>
    <w:rsid w:val="00225E47"/>
    <w:rsid w:val="00226302"/>
    <w:rsid w:val="00227073"/>
    <w:rsid w:val="00227FB8"/>
    <w:rsid w:val="002312CB"/>
    <w:rsid w:val="00231E1A"/>
    <w:rsid w:val="00233CB3"/>
    <w:rsid w:val="002413FD"/>
    <w:rsid w:val="00241855"/>
    <w:rsid w:val="00241C7A"/>
    <w:rsid w:val="002432D6"/>
    <w:rsid w:val="00244FD4"/>
    <w:rsid w:val="0024576A"/>
    <w:rsid w:val="00247326"/>
    <w:rsid w:val="00247EDE"/>
    <w:rsid w:val="00250630"/>
    <w:rsid w:val="002509DC"/>
    <w:rsid w:val="00250C4D"/>
    <w:rsid w:val="00252BD8"/>
    <w:rsid w:val="00261AA9"/>
    <w:rsid w:val="00262082"/>
    <w:rsid w:val="002623EB"/>
    <w:rsid w:val="00262985"/>
    <w:rsid w:val="00263EC1"/>
    <w:rsid w:val="00266676"/>
    <w:rsid w:val="002725A1"/>
    <w:rsid w:val="0027546F"/>
    <w:rsid w:val="00275C58"/>
    <w:rsid w:val="00277A58"/>
    <w:rsid w:val="00280220"/>
    <w:rsid w:val="0028057C"/>
    <w:rsid w:val="00281078"/>
    <w:rsid w:val="0028167B"/>
    <w:rsid w:val="002817A4"/>
    <w:rsid w:val="002859A5"/>
    <w:rsid w:val="00286484"/>
    <w:rsid w:val="002876EF"/>
    <w:rsid w:val="00290C61"/>
    <w:rsid w:val="00293051"/>
    <w:rsid w:val="00295344"/>
    <w:rsid w:val="002976CC"/>
    <w:rsid w:val="002A0EB1"/>
    <w:rsid w:val="002A3B9C"/>
    <w:rsid w:val="002A4AD7"/>
    <w:rsid w:val="002A6770"/>
    <w:rsid w:val="002B1F30"/>
    <w:rsid w:val="002B254B"/>
    <w:rsid w:val="002B55CA"/>
    <w:rsid w:val="002B70B9"/>
    <w:rsid w:val="002C0D88"/>
    <w:rsid w:val="002C144C"/>
    <w:rsid w:val="002C1D4A"/>
    <w:rsid w:val="002C2D39"/>
    <w:rsid w:val="002C3149"/>
    <w:rsid w:val="002C3B94"/>
    <w:rsid w:val="002C3D61"/>
    <w:rsid w:val="002C4F79"/>
    <w:rsid w:val="002D0C6C"/>
    <w:rsid w:val="002D511A"/>
    <w:rsid w:val="002D6C1E"/>
    <w:rsid w:val="002E32DF"/>
    <w:rsid w:val="002E72E7"/>
    <w:rsid w:val="002E7753"/>
    <w:rsid w:val="002F0AE9"/>
    <w:rsid w:val="002F373C"/>
    <w:rsid w:val="002F6773"/>
    <w:rsid w:val="002F7DC7"/>
    <w:rsid w:val="00306409"/>
    <w:rsid w:val="00307121"/>
    <w:rsid w:val="003079C2"/>
    <w:rsid w:val="00310356"/>
    <w:rsid w:val="003118F9"/>
    <w:rsid w:val="003139D1"/>
    <w:rsid w:val="00314B97"/>
    <w:rsid w:val="00321631"/>
    <w:rsid w:val="00321F6D"/>
    <w:rsid w:val="00322F5C"/>
    <w:rsid w:val="00325CD5"/>
    <w:rsid w:val="00326222"/>
    <w:rsid w:val="003275FB"/>
    <w:rsid w:val="003338F8"/>
    <w:rsid w:val="00333B8E"/>
    <w:rsid w:val="00333E3F"/>
    <w:rsid w:val="00340127"/>
    <w:rsid w:val="00341366"/>
    <w:rsid w:val="00344302"/>
    <w:rsid w:val="00344A1B"/>
    <w:rsid w:val="003478BF"/>
    <w:rsid w:val="00350900"/>
    <w:rsid w:val="003526D0"/>
    <w:rsid w:val="00353D6C"/>
    <w:rsid w:val="00354979"/>
    <w:rsid w:val="003576BF"/>
    <w:rsid w:val="00362008"/>
    <w:rsid w:val="003646BC"/>
    <w:rsid w:val="00365A9E"/>
    <w:rsid w:val="00370493"/>
    <w:rsid w:val="00371E9A"/>
    <w:rsid w:val="00372265"/>
    <w:rsid w:val="00372684"/>
    <w:rsid w:val="00373990"/>
    <w:rsid w:val="003766F1"/>
    <w:rsid w:val="003772DA"/>
    <w:rsid w:val="003778AE"/>
    <w:rsid w:val="00381110"/>
    <w:rsid w:val="00381C35"/>
    <w:rsid w:val="003870D3"/>
    <w:rsid w:val="003873F5"/>
    <w:rsid w:val="00387834"/>
    <w:rsid w:val="00390662"/>
    <w:rsid w:val="0039074C"/>
    <w:rsid w:val="00393732"/>
    <w:rsid w:val="00393FE6"/>
    <w:rsid w:val="00395E5D"/>
    <w:rsid w:val="00396B5E"/>
    <w:rsid w:val="0039753A"/>
    <w:rsid w:val="003A09A4"/>
    <w:rsid w:val="003A110C"/>
    <w:rsid w:val="003A33A8"/>
    <w:rsid w:val="003A593B"/>
    <w:rsid w:val="003B1BE2"/>
    <w:rsid w:val="003B1F13"/>
    <w:rsid w:val="003B2C4B"/>
    <w:rsid w:val="003B33A5"/>
    <w:rsid w:val="003B3A90"/>
    <w:rsid w:val="003B3E53"/>
    <w:rsid w:val="003B64D0"/>
    <w:rsid w:val="003B6B8E"/>
    <w:rsid w:val="003B7486"/>
    <w:rsid w:val="003B7AF6"/>
    <w:rsid w:val="003C06F3"/>
    <w:rsid w:val="003C25C7"/>
    <w:rsid w:val="003C4011"/>
    <w:rsid w:val="003C5B05"/>
    <w:rsid w:val="003C64E5"/>
    <w:rsid w:val="003D0093"/>
    <w:rsid w:val="003D3BD5"/>
    <w:rsid w:val="003D46EE"/>
    <w:rsid w:val="003E1872"/>
    <w:rsid w:val="003E1956"/>
    <w:rsid w:val="003E1EFD"/>
    <w:rsid w:val="003E49AD"/>
    <w:rsid w:val="003E4A27"/>
    <w:rsid w:val="003E4AE6"/>
    <w:rsid w:val="003E4C8D"/>
    <w:rsid w:val="003E5614"/>
    <w:rsid w:val="003E5B36"/>
    <w:rsid w:val="003E6221"/>
    <w:rsid w:val="003E6EA1"/>
    <w:rsid w:val="003F01F0"/>
    <w:rsid w:val="003F1A25"/>
    <w:rsid w:val="003F23C9"/>
    <w:rsid w:val="003F76B8"/>
    <w:rsid w:val="00400AF9"/>
    <w:rsid w:val="00401D30"/>
    <w:rsid w:val="004024A2"/>
    <w:rsid w:val="004026CB"/>
    <w:rsid w:val="004029BC"/>
    <w:rsid w:val="00403AF3"/>
    <w:rsid w:val="00404B24"/>
    <w:rsid w:val="004066E1"/>
    <w:rsid w:val="00407B9F"/>
    <w:rsid w:val="00413B1E"/>
    <w:rsid w:val="004157D7"/>
    <w:rsid w:val="00416C5E"/>
    <w:rsid w:val="004217AF"/>
    <w:rsid w:val="00422721"/>
    <w:rsid w:val="00422D0F"/>
    <w:rsid w:val="004231F7"/>
    <w:rsid w:val="00427C5A"/>
    <w:rsid w:val="00427D09"/>
    <w:rsid w:val="004305D9"/>
    <w:rsid w:val="00431E3C"/>
    <w:rsid w:val="004325FF"/>
    <w:rsid w:val="00433D9A"/>
    <w:rsid w:val="00434A87"/>
    <w:rsid w:val="004354FE"/>
    <w:rsid w:val="00436743"/>
    <w:rsid w:val="00436B67"/>
    <w:rsid w:val="00436F28"/>
    <w:rsid w:val="004378E3"/>
    <w:rsid w:val="00437C01"/>
    <w:rsid w:val="00441191"/>
    <w:rsid w:val="0044192F"/>
    <w:rsid w:val="004448F7"/>
    <w:rsid w:val="00445216"/>
    <w:rsid w:val="00451BB7"/>
    <w:rsid w:val="00451F0B"/>
    <w:rsid w:val="00457757"/>
    <w:rsid w:val="00462710"/>
    <w:rsid w:val="00464196"/>
    <w:rsid w:val="0046550A"/>
    <w:rsid w:val="0047045B"/>
    <w:rsid w:val="00470FDD"/>
    <w:rsid w:val="004722EF"/>
    <w:rsid w:val="00472D3A"/>
    <w:rsid w:val="00480802"/>
    <w:rsid w:val="00480EF9"/>
    <w:rsid w:val="00482100"/>
    <w:rsid w:val="00483AF3"/>
    <w:rsid w:val="00485873"/>
    <w:rsid w:val="004864F4"/>
    <w:rsid w:val="004868A6"/>
    <w:rsid w:val="00486B3D"/>
    <w:rsid w:val="00486C7A"/>
    <w:rsid w:val="00487540"/>
    <w:rsid w:val="004940E1"/>
    <w:rsid w:val="004945E7"/>
    <w:rsid w:val="004960B4"/>
    <w:rsid w:val="004A01E0"/>
    <w:rsid w:val="004A3020"/>
    <w:rsid w:val="004A639D"/>
    <w:rsid w:val="004B026E"/>
    <w:rsid w:val="004B0807"/>
    <w:rsid w:val="004B23EB"/>
    <w:rsid w:val="004B6EE5"/>
    <w:rsid w:val="004C0F00"/>
    <w:rsid w:val="004C301A"/>
    <w:rsid w:val="004C4271"/>
    <w:rsid w:val="004C7078"/>
    <w:rsid w:val="004C7EF1"/>
    <w:rsid w:val="004D08BA"/>
    <w:rsid w:val="004D0DFE"/>
    <w:rsid w:val="004D2984"/>
    <w:rsid w:val="004D29FD"/>
    <w:rsid w:val="004D2CC9"/>
    <w:rsid w:val="004D39BE"/>
    <w:rsid w:val="004D4254"/>
    <w:rsid w:val="004D6D84"/>
    <w:rsid w:val="004D7A23"/>
    <w:rsid w:val="004E01AC"/>
    <w:rsid w:val="004E1869"/>
    <w:rsid w:val="004E1CEB"/>
    <w:rsid w:val="004E202E"/>
    <w:rsid w:val="004E307D"/>
    <w:rsid w:val="004E5D71"/>
    <w:rsid w:val="004E65DB"/>
    <w:rsid w:val="004E700A"/>
    <w:rsid w:val="004F0097"/>
    <w:rsid w:val="004F1A24"/>
    <w:rsid w:val="004F578B"/>
    <w:rsid w:val="004F5905"/>
    <w:rsid w:val="004F6511"/>
    <w:rsid w:val="0050112C"/>
    <w:rsid w:val="0050211C"/>
    <w:rsid w:val="00503BAF"/>
    <w:rsid w:val="00504678"/>
    <w:rsid w:val="0050660E"/>
    <w:rsid w:val="00507F16"/>
    <w:rsid w:val="00510CD4"/>
    <w:rsid w:val="00510CDB"/>
    <w:rsid w:val="005119CE"/>
    <w:rsid w:val="00513E40"/>
    <w:rsid w:val="00514673"/>
    <w:rsid w:val="00514A70"/>
    <w:rsid w:val="00516BC5"/>
    <w:rsid w:val="00516E8C"/>
    <w:rsid w:val="00517A9B"/>
    <w:rsid w:val="00522E58"/>
    <w:rsid w:val="00523122"/>
    <w:rsid w:val="00523B13"/>
    <w:rsid w:val="005244FA"/>
    <w:rsid w:val="00524AAA"/>
    <w:rsid w:val="00524BAC"/>
    <w:rsid w:val="0052586C"/>
    <w:rsid w:val="00525CC2"/>
    <w:rsid w:val="005323B5"/>
    <w:rsid w:val="00534993"/>
    <w:rsid w:val="00535E66"/>
    <w:rsid w:val="00536B34"/>
    <w:rsid w:val="00544F23"/>
    <w:rsid w:val="005463BD"/>
    <w:rsid w:val="00546572"/>
    <w:rsid w:val="005510CC"/>
    <w:rsid w:val="005511C0"/>
    <w:rsid w:val="00556AEA"/>
    <w:rsid w:val="00556E1C"/>
    <w:rsid w:val="005570E6"/>
    <w:rsid w:val="00557A9E"/>
    <w:rsid w:val="00557D23"/>
    <w:rsid w:val="005602F5"/>
    <w:rsid w:val="00561682"/>
    <w:rsid w:val="00562742"/>
    <w:rsid w:val="0056360F"/>
    <w:rsid w:val="00563AB3"/>
    <w:rsid w:val="00563F7A"/>
    <w:rsid w:val="005654E7"/>
    <w:rsid w:val="005657B9"/>
    <w:rsid w:val="00565C70"/>
    <w:rsid w:val="00565EAD"/>
    <w:rsid w:val="00566315"/>
    <w:rsid w:val="005664E8"/>
    <w:rsid w:val="005669A6"/>
    <w:rsid w:val="00567A42"/>
    <w:rsid w:val="00571408"/>
    <w:rsid w:val="00574650"/>
    <w:rsid w:val="00574B85"/>
    <w:rsid w:val="00577414"/>
    <w:rsid w:val="00582921"/>
    <w:rsid w:val="00582C95"/>
    <w:rsid w:val="00582D0D"/>
    <w:rsid w:val="0058542C"/>
    <w:rsid w:val="00585502"/>
    <w:rsid w:val="005863BE"/>
    <w:rsid w:val="00587C82"/>
    <w:rsid w:val="00593002"/>
    <w:rsid w:val="00594365"/>
    <w:rsid w:val="00597A09"/>
    <w:rsid w:val="005A05A3"/>
    <w:rsid w:val="005A1625"/>
    <w:rsid w:val="005A169E"/>
    <w:rsid w:val="005A25EE"/>
    <w:rsid w:val="005A3099"/>
    <w:rsid w:val="005A3A13"/>
    <w:rsid w:val="005B19B7"/>
    <w:rsid w:val="005B4085"/>
    <w:rsid w:val="005B61EF"/>
    <w:rsid w:val="005C0BCF"/>
    <w:rsid w:val="005C2CC5"/>
    <w:rsid w:val="005C4C0D"/>
    <w:rsid w:val="005C779E"/>
    <w:rsid w:val="005C78CA"/>
    <w:rsid w:val="005C7955"/>
    <w:rsid w:val="005D00C3"/>
    <w:rsid w:val="005D0DEB"/>
    <w:rsid w:val="005D28C3"/>
    <w:rsid w:val="005D36FF"/>
    <w:rsid w:val="005D42D6"/>
    <w:rsid w:val="005E195F"/>
    <w:rsid w:val="005E1F42"/>
    <w:rsid w:val="005E3E11"/>
    <w:rsid w:val="005E4BD2"/>
    <w:rsid w:val="005E62AE"/>
    <w:rsid w:val="005E6D3A"/>
    <w:rsid w:val="005E7212"/>
    <w:rsid w:val="005F4605"/>
    <w:rsid w:val="005F56AF"/>
    <w:rsid w:val="005F5B07"/>
    <w:rsid w:val="005F75D9"/>
    <w:rsid w:val="005F7BE0"/>
    <w:rsid w:val="00601EC6"/>
    <w:rsid w:val="0060222A"/>
    <w:rsid w:val="00606E88"/>
    <w:rsid w:val="006115C4"/>
    <w:rsid w:val="00620B16"/>
    <w:rsid w:val="006211AB"/>
    <w:rsid w:val="0062565B"/>
    <w:rsid w:val="00626805"/>
    <w:rsid w:val="00630AD3"/>
    <w:rsid w:val="006317F6"/>
    <w:rsid w:val="00633898"/>
    <w:rsid w:val="006356DA"/>
    <w:rsid w:val="006357B0"/>
    <w:rsid w:val="00635F89"/>
    <w:rsid w:val="0064454F"/>
    <w:rsid w:val="00644C94"/>
    <w:rsid w:val="00644DC0"/>
    <w:rsid w:val="00646268"/>
    <w:rsid w:val="00646D66"/>
    <w:rsid w:val="00650178"/>
    <w:rsid w:val="006536EB"/>
    <w:rsid w:val="00661D99"/>
    <w:rsid w:val="00664B4C"/>
    <w:rsid w:val="00664CC9"/>
    <w:rsid w:val="0066785D"/>
    <w:rsid w:val="006718A9"/>
    <w:rsid w:val="00672A7F"/>
    <w:rsid w:val="00672A97"/>
    <w:rsid w:val="006765DD"/>
    <w:rsid w:val="006826C4"/>
    <w:rsid w:val="0068282A"/>
    <w:rsid w:val="0068360A"/>
    <w:rsid w:val="00683B3E"/>
    <w:rsid w:val="00687B40"/>
    <w:rsid w:val="0069048C"/>
    <w:rsid w:val="00692D05"/>
    <w:rsid w:val="006962A2"/>
    <w:rsid w:val="00696772"/>
    <w:rsid w:val="006979F6"/>
    <w:rsid w:val="006A179E"/>
    <w:rsid w:val="006A2382"/>
    <w:rsid w:val="006A32D2"/>
    <w:rsid w:val="006A4917"/>
    <w:rsid w:val="006A4B59"/>
    <w:rsid w:val="006A5A9D"/>
    <w:rsid w:val="006A6F91"/>
    <w:rsid w:val="006A7B07"/>
    <w:rsid w:val="006B1A91"/>
    <w:rsid w:val="006B1ADD"/>
    <w:rsid w:val="006B212B"/>
    <w:rsid w:val="006B2459"/>
    <w:rsid w:val="006B3AD6"/>
    <w:rsid w:val="006B47BC"/>
    <w:rsid w:val="006B488F"/>
    <w:rsid w:val="006B727F"/>
    <w:rsid w:val="006C00BD"/>
    <w:rsid w:val="006C0405"/>
    <w:rsid w:val="006C05B9"/>
    <w:rsid w:val="006C0817"/>
    <w:rsid w:val="006C1695"/>
    <w:rsid w:val="006C1C80"/>
    <w:rsid w:val="006C5FD4"/>
    <w:rsid w:val="006C7092"/>
    <w:rsid w:val="006D17A6"/>
    <w:rsid w:val="006D32C5"/>
    <w:rsid w:val="006D4437"/>
    <w:rsid w:val="006D4532"/>
    <w:rsid w:val="006D5A72"/>
    <w:rsid w:val="006D6717"/>
    <w:rsid w:val="006D72E9"/>
    <w:rsid w:val="006D78FF"/>
    <w:rsid w:val="006E0C1F"/>
    <w:rsid w:val="006E0FE5"/>
    <w:rsid w:val="006E11FC"/>
    <w:rsid w:val="006E3844"/>
    <w:rsid w:val="006E5841"/>
    <w:rsid w:val="006E66B5"/>
    <w:rsid w:val="006F18A4"/>
    <w:rsid w:val="006F38D9"/>
    <w:rsid w:val="006F3E4E"/>
    <w:rsid w:val="006F6267"/>
    <w:rsid w:val="006F6FD6"/>
    <w:rsid w:val="006F713E"/>
    <w:rsid w:val="007008F2"/>
    <w:rsid w:val="0070109A"/>
    <w:rsid w:val="007022A8"/>
    <w:rsid w:val="007044E8"/>
    <w:rsid w:val="00706271"/>
    <w:rsid w:val="00706B7D"/>
    <w:rsid w:val="007101AB"/>
    <w:rsid w:val="007105F8"/>
    <w:rsid w:val="0071076A"/>
    <w:rsid w:val="0071216A"/>
    <w:rsid w:val="00712348"/>
    <w:rsid w:val="00713193"/>
    <w:rsid w:val="007137F1"/>
    <w:rsid w:val="007164AE"/>
    <w:rsid w:val="007178EF"/>
    <w:rsid w:val="0072024A"/>
    <w:rsid w:val="007214B6"/>
    <w:rsid w:val="00721661"/>
    <w:rsid w:val="0072190E"/>
    <w:rsid w:val="007219E5"/>
    <w:rsid w:val="00721F9B"/>
    <w:rsid w:val="0072459D"/>
    <w:rsid w:val="00725B57"/>
    <w:rsid w:val="00725B60"/>
    <w:rsid w:val="0073087E"/>
    <w:rsid w:val="0073145A"/>
    <w:rsid w:val="00731A2A"/>
    <w:rsid w:val="00731CB7"/>
    <w:rsid w:val="00732AF3"/>
    <w:rsid w:val="00732C17"/>
    <w:rsid w:val="007355BF"/>
    <w:rsid w:val="00736A47"/>
    <w:rsid w:val="007425D3"/>
    <w:rsid w:val="00744F7C"/>
    <w:rsid w:val="007462A9"/>
    <w:rsid w:val="00746D9B"/>
    <w:rsid w:val="00747A5D"/>
    <w:rsid w:val="00747C92"/>
    <w:rsid w:val="00752D2F"/>
    <w:rsid w:val="0075512F"/>
    <w:rsid w:val="007552E2"/>
    <w:rsid w:val="00755ECF"/>
    <w:rsid w:val="00756C3B"/>
    <w:rsid w:val="00757169"/>
    <w:rsid w:val="00760300"/>
    <w:rsid w:val="00761872"/>
    <w:rsid w:val="0076247F"/>
    <w:rsid w:val="0076252D"/>
    <w:rsid w:val="0076409B"/>
    <w:rsid w:val="00765993"/>
    <w:rsid w:val="00767803"/>
    <w:rsid w:val="0077010B"/>
    <w:rsid w:val="00770D66"/>
    <w:rsid w:val="00771E54"/>
    <w:rsid w:val="00772B16"/>
    <w:rsid w:val="0077393A"/>
    <w:rsid w:val="007739FE"/>
    <w:rsid w:val="00773A96"/>
    <w:rsid w:val="00774504"/>
    <w:rsid w:val="0077637D"/>
    <w:rsid w:val="0077665C"/>
    <w:rsid w:val="00777410"/>
    <w:rsid w:val="00785501"/>
    <w:rsid w:val="0078564C"/>
    <w:rsid w:val="007869C8"/>
    <w:rsid w:val="00786C6A"/>
    <w:rsid w:val="00791DEA"/>
    <w:rsid w:val="007928F9"/>
    <w:rsid w:val="00795D79"/>
    <w:rsid w:val="00795FD8"/>
    <w:rsid w:val="007964AA"/>
    <w:rsid w:val="007972B0"/>
    <w:rsid w:val="007977E1"/>
    <w:rsid w:val="007A0465"/>
    <w:rsid w:val="007A05EE"/>
    <w:rsid w:val="007A0E2A"/>
    <w:rsid w:val="007A2D87"/>
    <w:rsid w:val="007A373E"/>
    <w:rsid w:val="007A4669"/>
    <w:rsid w:val="007B16AC"/>
    <w:rsid w:val="007B16EA"/>
    <w:rsid w:val="007B2703"/>
    <w:rsid w:val="007B4D7D"/>
    <w:rsid w:val="007B58C7"/>
    <w:rsid w:val="007B69F3"/>
    <w:rsid w:val="007B7CFE"/>
    <w:rsid w:val="007C0478"/>
    <w:rsid w:val="007C13C2"/>
    <w:rsid w:val="007C145E"/>
    <w:rsid w:val="007C43BA"/>
    <w:rsid w:val="007C5046"/>
    <w:rsid w:val="007D0016"/>
    <w:rsid w:val="007D14D0"/>
    <w:rsid w:val="007D1BAF"/>
    <w:rsid w:val="007D2897"/>
    <w:rsid w:val="007D4C72"/>
    <w:rsid w:val="007D629E"/>
    <w:rsid w:val="007D7D1F"/>
    <w:rsid w:val="007E0BAB"/>
    <w:rsid w:val="007E15F8"/>
    <w:rsid w:val="007E57DA"/>
    <w:rsid w:val="007E5B84"/>
    <w:rsid w:val="007E6580"/>
    <w:rsid w:val="007E6680"/>
    <w:rsid w:val="007F04FB"/>
    <w:rsid w:val="007F505D"/>
    <w:rsid w:val="007F60D9"/>
    <w:rsid w:val="008018EA"/>
    <w:rsid w:val="00804DAC"/>
    <w:rsid w:val="00807F73"/>
    <w:rsid w:val="00810346"/>
    <w:rsid w:val="008135D6"/>
    <w:rsid w:val="008140D6"/>
    <w:rsid w:val="008152FF"/>
    <w:rsid w:val="0081577C"/>
    <w:rsid w:val="008204CF"/>
    <w:rsid w:val="00823514"/>
    <w:rsid w:val="00825FED"/>
    <w:rsid w:val="00827ABF"/>
    <w:rsid w:val="008306F0"/>
    <w:rsid w:val="00830F2F"/>
    <w:rsid w:val="0083167A"/>
    <w:rsid w:val="0083189F"/>
    <w:rsid w:val="00833EEB"/>
    <w:rsid w:val="0083507D"/>
    <w:rsid w:val="0083592A"/>
    <w:rsid w:val="00836E90"/>
    <w:rsid w:val="00840863"/>
    <w:rsid w:val="008408B7"/>
    <w:rsid w:val="0084295C"/>
    <w:rsid w:val="00842A83"/>
    <w:rsid w:val="00843EB3"/>
    <w:rsid w:val="008453A8"/>
    <w:rsid w:val="00845A2A"/>
    <w:rsid w:val="00847C6F"/>
    <w:rsid w:val="0085035B"/>
    <w:rsid w:val="00851D05"/>
    <w:rsid w:val="008521D8"/>
    <w:rsid w:val="008541C8"/>
    <w:rsid w:val="00855B0F"/>
    <w:rsid w:val="00857919"/>
    <w:rsid w:val="00863E59"/>
    <w:rsid w:val="008711FD"/>
    <w:rsid w:val="008723E3"/>
    <w:rsid w:val="008727A1"/>
    <w:rsid w:val="00875BEA"/>
    <w:rsid w:val="00875F7C"/>
    <w:rsid w:val="00880570"/>
    <w:rsid w:val="00881F9B"/>
    <w:rsid w:val="00882076"/>
    <w:rsid w:val="00884E65"/>
    <w:rsid w:val="00887124"/>
    <w:rsid w:val="008875C2"/>
    <w:rsid w:val="00887625"/>
    <w:rsid w:val="008915D0"/>
    <w:rsid w:val="008927D5"/>
    <w:rsid w:val="00892C36"/>
    <w:rsid w:val="008940F3"/>
    <w:rsid w:val="00895173"/>
    <w:rsid w:val="0089712D"/>
    <w:rsid w:val="008A0637"/>
    <w:rsid w:val="008A06D7"/>
    <w:rsid w:val="008A193A"/>
    <w:rsid w:val="008A3C1A"/>
    <w:rsid w:val="008A45E3"/>
    <w:rsid w:val="008A60C2"/>
    <w:rsid w:val="008A6182"/>
    <w:rsid w:val="008A74C1"/>
    <w:rsid w:val="008B17A2"/>
    <w:rsid w:val="008B5608"/>
    <w:rsid w:val="008B67EB"/>
    <w:rsid w:val="008B690D"/>
    <w:rsid w:val="008C13DA"/>
    <w:rsid w:val="008C161B"/>
    <w:rsid w:val="008C1656"/>
    <w:rsid w:val="008C269A"/>
    <w:rsid w:val="008C32EF"/>
    <w:rsid w:val="008D0B20"/>
    <w:rsid w:val="008D0D93"/>
    <w:rsid w:val="008D14E9"/>
    <w:rsid w:val="008D2134"/>
    <w:rsid w:val="008D2C22"/>
    <w:rsid w:val="008D710F"/>
    <w:rsid w:val="008E6E25"/>
    <w:rsid w:val="008E78F6"/>
    <w:rsid w:val="008E7D5A"/>
    <w:rsid w:val="008F1319"/>
    <w:rsid w:val="008F296A"/>
    <w:rsid w:val="008F315D"/>
    <w:rsid w:val="008F3993"/>
    <w:rsid w:val="008F508A"/>
    <w:rsid w:val="008F5D09"/>
    <w:rsid w:val="008F65CE"/>
    <w:rsid w:val="008F6615"/>
    <w:rsid w:val="008F6744"/>
    <w:rsid w:val="008F6C89"/>
    <w:rsid w:val="008F72FC"/>
    <w:rsid w:val="00900490"/>
    <w:rsid w:val="009006EC"/>
    <w:rsid w:val="00901005"/>
    <w:rsid w:val="00901DF2"/>
    <w:rsid w:val="00904087"/>
    <w:rsid w:val="00904C5A"/>
    <w:rsid w:val="00912011"/>
    <w:rsid w:val="009129B5"/>
    <w:rsid w:val="00915CCE"/>
    <w:rsid w:val="00916A2D"/>
    <w:rsid w:val="00920A7A"/>
    <w:rsid w:val="00922A6B"/>
    <w:rsid w:val="0092375C"/>
    <w:rsid w:val="009246BD"/>
    <w:rsid w:val="009256DA"/>
    <w:rsid w:val="00925A19"/>
    <w:rsid w:val="00926268"/>
    <w:rsid w:val="00930A0F"/>
    <w:rsid w:val="00932234"/>
    <w:rsid w:val="009327D0"/>
    <w:rsid w:val="00934077"/>
    <w:rsid w:val="00934ADA"/>
    <w:rsid w:val="00934B40"/>
    <w:rsid w:val="00937712"/>
    <w:rsid w:val="00937735"/>
    <w:rsid w:val="00937A5A"/>
    <w:rsid w:val="00937DA2"/>
    <w:rsid w:val="00940B2E"/>
    <w:rsid w:val="0094124D"/>
    <w:rsid w:val="00941E57"/>
    <w:rsid w:val="00944301"/>
    <w:rsid w:val="009446FE"/>
    <w:rsid w:val="00944F02"/>
    <w:rsid w:val="009476AD"/>
    <w:rsid w:val="00950065"/>
    <w:rsid w:val="009508A4"/>
    <w:rsid w:val="00953C7D"/>
    <w:rsid w:val="00962AA9"/>
    <w:rsid w:val="00964122"/>
    <w:rsid w:val="00964FEE"/>
    <w:rsid w:val="00965839"/>
    <w:rsid w:val="00966042"/>
    <w:rsid w:val="00966B92"/>
    <w:rsid w:val="009674B9"/>
    <w:rsid w:val="00974915"/>
    <w:rsid w:val="009763E1"/>
    <w:rsid w:val="00976F45"/>
    <w:rsid w:val="00976FFB"/>
    <w:rsid w:val="0098229C"/>
    <w:rsid w:val="00984976"/>
    <w:rsid w:val="00985B19"/>
    <w:rsid w:val="00986087"/>
    <w:rsid w:val="00986144"/>
    <w:rsid w:val="009868BC"/>
    <w:rsid w:val="00987236"/>
    <w:rsid w:val="00987449"/>
    <w:rsid w:val="00987798"/>
    <w:rsid w:val="00987857"/>
    <w:rsid w:val="0098799F"/>
    <w:rsid w:val="009900AA"/>
    <w:rsid w:val="00991962"/>
    <w:rsid w:val="0099672A"/>
    <w:rsid w:val="009969BB"/>
    <w:rsid w:val="009A0EA9"/>
    <w:rsid w:val="009A3C81"/>
    <w:rsid w:val="009A455B"/>
    <w:rsid w:val="009A63E9"/>
    <w:rsid w:val="009A7000"/>
    <w:rsid w:val="009A7B9F"/>
    <w:rsid w:val="009B23C0"/>
    <w:rsid w:val="009B30DD"/>
    <w:rsid w:val="009B49D7"/>
    <w:rsid w:val="009B7835"/>
    <w:rsid w:val="009C271B"/>
    <w:rsid w:val="009C36FD"/>
    <w:rsid w:val="009C37C2"/>
    <w:rsid w:val="009C4780"/>
    <w:rsid w:val="009C688A"/>
    <w:rsid w:val="009C7CB1"/>
    <w:rsid w:val="009D2584"/>
    <w:rsid w:val="009E0FD3"/>
    <w:rsid w:val="009E1F38"/>
    <w:rsid w:val="009E2386"/>
    <w:rsid w:val="009E2CEB"/>
    <w:rsid w:val="009E2D47"/>
    <w:rsid w:val="009E4A16"/>
    <w:rsid w:val="009E668C"/>
    <w:rsid w:val="009E682F"/>
    <w:rsid w:val="009F0DA6"/>
    <w:rsid w:val="009F1A20"/>
    <w:rsid w:val="009F1F98"/>
    <w:rsid w:val="009F2F57"/>
    <w:rsid w:val="009F34E7"/>
    <w:rsid w:val="009F4005"/>
    <w:rsid w:val="009F6175"/>
    <w:rsid w:val="009F7246"/>
    <w:rsid w:val="009F74F4"/>
    <w:rsid w:val="00A02D86"/>
    <w:rsid w:val="00A0711D"/>
    <w:rsid w:val="00A073F9"/>
    <w:rsid w:val="00A100C0"/>
    <w:rsid w:val="00A1025D"/>
    <w:rsid w:val="00A16BF9"/>
    <w:rsid w:val="00A17C1C"/>
    <w:rsid w:val="00A21963"/>
    <w:rsid w:val="00A21CD7"/>
    <w:rsid w:val="00A2373E"/>
    <w:rsid w:val="00A23C45"/>
    <w:rsid w:val="00A24E4C"/>
    <w:rsid w:val="00A271F4"/>
    <w:rsid w:val="00A30CD7"/>
    <w:rsid w:val="00A31CB4"/>
    <w:rsid w:val="00A32657"/>
    <w:rsid w:val="00A331DF"/>
    <w:rsid w:val="00A37298"/>
    <w:rsid w:val="00A42990"/>
    <w:rsid w:val="00A42A32"/>
    <w:rsid w:val="00A441F4"/>
    <w:rsid w:val="00A45438"/>
    <w:rsid w:val="00A47A39"/>
    <w:rsid w:val="00A505F3"/>
    <w:rsid w:val="00A50CF4"/>
    <w:rsid w:val="00A51287"/>
    <w:rsid w:val="00A55120"/>
    <w:rsid w:val="00A56046"/>
    <w:rsid w:val="00A63069"/>
    <w:rsid w:val="00A65F6D"/>
    <w:rsid w:val="00A67A11"/>
    <w:rsid w:val="00A708FD"/>
    <w:rsid w:val="00A72EC8"/>
    <w:rsid w:val="00A74F47"/>
    <w:rsid w:val="00A7633C"/>
    <w:rsid w:val="00A776DD"/>
    <w:rsid w:val="00A80A3A"/>
    <w:rsid w:val="00A879A6"/>
    <w:rsid w:val="00A87ED8"/>
    <w:rsid w:val="00A910F4"/>
    <w:rsid w:val="00A92835"/>
    <w:rsid w:val="00A94781"/>
    <w:rsid w:val="00A94D31"/>
    <w:rsid w:val="00A9628D"/>
    <w:rsid w:val="00A96854"/>
    <w:rsid w:val="00A97472"/>
    <w:rsid w:val="00A97890"/>
    <w:rsid w:val="00A97ACE"/>
    <w:rsid w:val="00AA16FF"/>
    <w:rsid w:val="00AA1F24"/>
    <w:rsid w:val="00AA331F"/>
    <w:rsid w:val="00AA3D12"/>
    <w:rsid w:val="00AA476F"/>
    <w:rsid w:val="00AA5033"/>
    <w:rsid w:val="00AA77D6"/>
    <w:rsid w:val="00AB11AC"/>
    <w:rsid w:val="00AB13F8"/>
    <w:rsid w:val="00AB1677"/>
    <w:rsid w:val="00AB3003"/>
    <w:rsid w:val="00AB523E"/>
    <w:rsid w:val="00AB6B5D"/>
    <w:rsid w:val="00AC200A"/>
    <w:rsid w:val="00AC3378"/>
    <w:rsid w:val="00AC3607"/>
    <w:rsid w:val="00AC52FF"/>
    <w:rsid w:val="00AC5772"/>
    <w:rsid w:val="00AC6AC4"/>
    <w:rsid w:val="00AC767D"/>
    <w:rsid w:val="00AD1FA0"/>
    <w:rsid w:val="00AD2E56"/>
    <w:rsid w:val="00AD5036"/>
    <w:rsid w:val="00AD53C7"/>
    <w:rsid w:val="00AD7666"/>
    <w:rsid w:val="00AD7F4A"/>
    <w:rsid w:val="00AE44CE"/>
    <w:rsid w:val="00AE4D9D"/>
    <w:rsid w:val="00AE6389"/>
    <w:rsid w:val="00AE6896"/>
    <w:rsid w:val="00AF05EE"/>
    <w:rsid w:val="00AF102D"/>
    <w:rsid w:val="00AF11CB"/>
    <w:rsid w:val="00AF13B4"/>
    <w:rsid w:val="00AF3BFE"/>
    <w:rsid w:val="00AF6240"/>
    <w:rsid w:val="00AF7F49"/>
    <w:rsid w:val="00B01720"/>
    <w:rsid w:val="00B06363"/>
    <w:rsid w:val="00B12EDA"/>
    <w:rsid w:val="00B1341E"/>
    <w:rsid w:val="00B14E4D"/>
    <w:rsid w:val="00B157B9"/>
    <w:rsid w:val="00B1654C"/>
    <w:rsid w:val="00B16A10"/>
    <w:rsid w:val="00B17284"/>
    <w:rsid w:val="00B174E9"/>
    <w:rsid w:val="00B21274"/>
    <w:rsid w:val="00B224FD"/>
    <w:rsid w:val="00B235EB"/>
    <w:rsid w:val="00B23926"/>
    <w:rsid w:val="00B2432D"/>
    <w:rsid w:val="00B270B8"/>
    <w:rsid w:val="00B27728"/>
    <w:rsid w:val="00B30F3E"/>
    <w:rsid w:val="00B352F4"/>
    <w:rsid w:val="00B3578E"/>
    <w:rsid w:val="00B36355"/>
    <w:rsid w:val="00B36FFB"/>
    <w:rsid w:val="00B37641"/>
    <w:rsid w:val="00B4066F"/>
    <w:rsid w:val="00B40A2A"/>
    <w:rsid w:val="00B40BAD"/>
    <w:rsid w:val="00B45786"/>
    <w:rsid w:val="00B4745C"/>
    <w:rsid w:val="00B50C1D"/>
    <w:rsid w:val="00B51A83"/>
    <w:rsid w:val="00B54A33"/>
    <w:rsid w:val="00B576DE"/>
    <w:rsid w:val="00B6026C"/>
    <w:rsid w:val="00B60591"/>
    <w:rsid w:val="00B61629"/>
    <w:rsid w:val="00B6338B"/>
    <w:rsid w:val="00B64880"/>
    <w:rsid w:val="00B654E0"/>
    <w:rsid w:val="00B65DDB"/>
    <w:rsid w:val="00B70286"/>
    <w:rsid w:val="00B702D3"/>
    <w:rsid w:val="00B7067F"/>
    <w:rsid w:val="00B72984"/>
    <w:rsid w:val="00B7402E"/>
    <w:rsid w:val="00B74A96"/>
    <w:rsid w:val="00B76CC2"/>
    <w:rsid w:val="00B771FE"/>
    <w:rsid w:val="00B82E75"/>
    <w:rsid w:val="00B83542"/>
    <w:rsid w:val="00B83E9B"/>
    <w:rsid w:val="00B857E7"/>
    <w:rsid w:val="00B861F7"/>
    <w:rsid w:val="00B873DA"/>
    <w:rsid w:val="00B90240"/>
    <w:rsid w:val="00B911BF"/>
    <w:rsid w:val="00B949C6"/>
    <w:rsid w:val="00B95C0F"/>
    <w:rsid w:val="00BA09E5"/>
    <w:rsid w:val="00BA1F1E"/>
    <w:rsid w:val="00BA3004"/>
    <w:rsid w:val="00BA476C"/>
    <w:rsid w:val="00BA47A5"/>
    <w:rsid w:val="00BA6543"/>
    <w:rsid w:val="00BB07B2"/>
    <w:rsid w:val="00BB1D16"/>
    <w:rsid w:val="00BB2330"/>
    <w:rsid w:val="00BB319A"/>
    <w:rsid w:val="00BB36A2"/>
    <w:rsid w:val="00BB3F3C"/>
    <w:rsid w:val="00BB51EF"/>
    <w:rsid w:val="00BB5685"/>
    <w:rsid w:val="00BB5C71"/>
    <w:rsid w:val="00BC0D82"/>
    <w:rsid w:val="00BC5DE0"/>
    <w:rsid w:val="00BC640F"/>
    <w:rsid w:val="00BD014A"/>
    <w:rsid w:val="00BD0F7D"/>
    <w:rsid w:val="00BD1870"/>
    <w:rsid w:val="00BD1B1F"/>
    <w:rsid w:val="00BD21F8"/>
    <w:rsid w:val="00BD25F5"/>
    <w:rsid w:val="00BD288F"/>
    <w:rsid w:val="00BD625B"/>
    <w:rsid w:val="00BD676E"/>
    <w:rsid w:val="00BD73EE"/>
    <w:rsid w:val="00BD73F7"/>
    <w:rsid w:val="00BE18B4"/>
    <w:rsid w:val="00BE19AA"/>
    <w:rsid w:val="00BE1F1A"/>
    <w:rsid w:val="00BE4B81"/>
    <w:rsid w:val="00BE526D"/>
    <w:rsid w:val="00BE64C5"/>
    <w:rsid w:val="00BE6FF5"/>
    <w:rsid w:val="00BE7E53"/>
    <w:rsid w:val="00BF0842"/>
    <w:rsid w:val="00BF272C"/>
    <w:rsid w:val="00BF46F4"/>
    <w:rsid w:val="00BF4F7C"/>
    <w:rsid w:val="00BF53C9"/>
    <w:rsid w:val="00BF5462"/>
    <w:rsid w:val="00BF609D"/>
    <w:rsid w:val="00BF69D6"/>
    <w:rsid w:val="00BF6E4D"/>
    <w:rsid w:val="00BF71E7"/>
    <w:rsid w:val="00BF7B37"/>
    <w:rsid w:val="00C00052"/>
    <w:rsid w:val="00C00882"/>
    <w:rsid w:val="00C0098D"/>
    <w:rsid w:val="00C00F9F"/>
    <w:rsid w:val="00C01BDD"/>
    <w:rsid w:val="00C02236"/>
    <w:rsid w:val="00C043D4"/>
    <w:rsid w:val="00C052B2"/>
    <w:rsid w:val="00C0595B"/>
    <w:rsid w:val="00C05EF0"/>
    <w:rsid w:val="00C071D3"/>
    <w:rsid w:val="00C133E8"/>
    <w:rsid w:val="00C175F0"/>
    <w:rsid w:val="00C17661"/>
    <w:rsid w:val="00C213FF"/>
    <w:rsid w:val="00C2235C"/>
    <w:rsid w:val="00C22429"/>
    <w:rsid w:val="00C23540"/>
    <w:rsid w:val="00C24370"/>
    <w:rsid w:val="00C30D04"/>
    <w:rsid w:val="00C32A47"/>
    <w:rsid w:val="00C32CA2"/>
    <w:rsid w:val="00C34220"/>
    <w:rsid w:val="00C34B9C"/>
    <w:rsid w:val="00C35231"/>
    <w:rsid w:val="00C35A03"/>
    <w:rsid w:val="00C3668A"/>
    <w:rsid w:val="00C40BCF"/>
    <w:rsid w:val="00C42241"/>
    <w:rsid w:val="00C42FA8"/>
    <w:rsid w:val="00C4414A"/>
    <w:rsid w:val="00C4483B"/>
    <w:rsid w:val="00C46885"/>
    <w:rsid w:val="00C46E68"/>
    <w:rsid w:val="00C5166E"/>
    <w:rsid w:val="00C5264C"/>
    <w:rsid w:val="00C541EF"/>
    <w:rsid w:val="00C54C29"/>
    <w:rsid w:val="00C55837"/>
    <w:rsid w:val="00C646E9"/>
    <w:rsid w:val="00C64CAD"/>
    <w:rsid w:val="00C658C3"/>
    <w:rsid w:val="00C65D0F"/>
    <w:rsid w:val="00C66F16"/>
    <w:rsid w:val="00C7134B"/>
    <w:rsid w:val="00C71390"/>
    <w:rsid w:val="00C71E7D"/>
    <w:rsid w:val="00C73CE1"/>
    <w:rsid w:val="00C75B1D"/>
    <w:rsid w:val="00C76B42"/>
    <w:rsid w:val="00C7774F"/>
    <w:rsid w:val="00C9101D"/>
    <w:rsid w:val="00C9278C"/>
    <w:rsid w:val="00C96BC2"/>
    <w:rsid w:val="00CA07DF"/>
    <w:rsid w:val="00CA20DE"/>
    <w:rsid w:val="00CA40E8"/>
    <w:rsid w:val="00CA55F3"/>
    <w:rsid w:val="00CA5987"/>
    <w:rsid w:val="00CA59C8"/>
    <w:rsid w:val="00CA6366"/>
    <w:rsid w:val="00CA6A67"/>
    <w:rsid w:val="00CA755A"/>
    <w:rsid w:val="00CC06D8"/>
    <w:rsid w:val="00CC36B1"/>
    <w:rsid w:val="00CC71C2"/>
    <w:rsid w:val="00CC7DE9"/>
    <w:rsid w:val="00CC7EC8"/>
    <w:rsid w:val="00CC7F87"/>
    <w:rsid w:val="00CD1B72"/>
    <w:rsid w:val="00CD1E58"/>
    <w:rsid w:val="00CD204A"/>
    <w:rsid w:val="00CD4066"/>
    <w:rsid w:val="00CD5242"/>
    <w:rsid w:val="00CD55F3"/>
    <w:rsid w:val="00CD5D1D"/>
    <w:rsid w:val="00CD7635"/>
    <w:rsid w:val="00CE050B"/>
    <w:rsid w:val="00CE060C"/>
    <w:rsid w:val="00CE189D"/>
    <w:rsid w:val="00CE3A33"/>
    <w:rsid w:val="00CE5D77"/>
    <w:rsid w:val="00CF06FC"/>
    <w:rsid w:val="00CF1555"/>
    <w:rsid w:val="00CF2A90"/>
    <w:rsid w:val="00CF2B60"/>
    <w:rsid w:val="00CF4A84"/>
    <w:rsid w:val="00CF52AA"/>
    <w:rsid w:val="00D00CAF"/>
    <w:rsid w:val="00D01595"/>
    <w:rsid w:val="00D021D8"/>
    <w:rsid w:val="00D021FC"/>
    <w:rsid w:val="00D0220A"/>
    <w:rsid w:val="00D02921"/>
    <w:rsid w:val="00D04734"/>
    <w:rsid w:val="00D055CD"/>
    <w:rsid w:val="00D079AA"/>
    <w:rsid w:val="00D10D7B"/>
    <w:rsid w:val="00D1152A"/>
    <w:rsid w:val="00D12007"/>
    <w:rsid w:val="00D12E83"/>
    <w:rsid w:val="00D227DA"/>
    <w:rsid w:val="00D23F32"/>
    <w:rsid w:val="00D2427B"/>
    <w:rsid w:val="00D24DB1"/>
    <w:rsid w:val="00D272D7"/>
    <w:rsid w:val="00D32625"/>
    <w:rsid w:val="00D3399B"/>
    <w:rsid w:val="00D341B7"/>
    <w:rsid w:val="00D34FF0"/>
    <w:rsid w:val="00D35E69"/>
    <w:rsid w:val="00D36AA4"/>
    <w:rsid w:val="00D37713"/>
    <w:rsid w:val="00D407E8"/>
    <w:rsid w:val="00D47077"/>
    <w:rsid w:val="00D509B8"/>
    <w:rsid w:val="00D5391F"/>
    <w:rsid w:val="00D5535E"/>
    <w:rsid w:val="00D573F9"/>
    <w:rsid w:val="00D60AF8"/>
    <w:rsid w:val="00D62CAC"/>
    <w:rsid w:val="00D63108"/>
    <w:rsid w:val="00D63928"/>
    <w:rsid w:val="00D63FAA"/>
    <w:rsid w:val="00D64F45"/>
    <w:rsid w:val="00D65826"/>
    <w:rsid w:val="00D66C0D"/>
    <w:rsid w:val="00D707DE"/>
    <w:rsid w:val="00D71BCA"/>
    <w:rsid w:val="00D73D85"/>
    <w:rsid w:val="00D73F85"/>
    <w:rsid w:val="00D74A3E"/>
    <w:rsid w:val="00D76204"/>
    <w:rsid w:val="00D773C1"/>
    <w:rsid w:val="00D77DBD"/>
    <w:rsid w:val="00D81BD5"/>
    <w:rsid w:val="00D83762"/>
    <w:rsid w:val="00D83C87"/>
    <w:rsid w:val="00D842C2"/>
    <w:rsid w:val="00D86777"/>
    <w:rsid w:val="00D87373"/>
    <w:rsid w:val="00D91AD8"/>
    <w:rsid w:val="00DA1292"/>
    <w:rsid w:val="00DA3329"/>
    <w:rsid w:val="00DA682B"/>
    <w:rsid w:val="00DB0EC5"/>
    <w:rsid w:val="00DB48D2"/>
    <w:rsid w:val="00DB7350"/>
    <w:rsid w:val="00DB7CA0"/>
    <w:rsid w:val="00DC00B0"/>
    <w:rsid w:val="00DC292F"/>
    <w:rsid w:val="00DC3619"/>
    <w:rsid w:val="00DC5895"/>
    <w:rsid w:val="00DC7DFB"/>
    <w:rsid w:val="00DD0135"/>
    <w:rsid w:val="00DD044D"/>
    <w:rsid w:val="00DD3CF4"/>
    <w:rsid w:val="00DD5C7D"/>
    <w:rsid w:val="00DD6EC3"/>
    <w:rsid w:val="00DD7B6D"/>
    <w:rsid w:val="00DD7D4D"/>
    <w:rsid w:val="00DE1AD5"/>
    <w:rsid w:val="00DE1EF0"/>
    <w:rsid w:val="00DE3F52"/>
    <w:rsid w:val="00DE6519"/>
    <w:rsid w:val="00DE65F0"/>
    <w:rsid w:val="00DF3A8F"/>
    <w:rsid w:val="00DF6245"/>
    <w:rsid w:val="00DF7043"/>
    <w:rsid w:val="00DF7381"/>
    <w:rsid w:val="00E01527"/>
    <w:rsid w:val="00E02C06"/>
    <w:rsid w:val="00E03265"/>
    <w:rsid w:val="00E05AB7"/>
    <w:rsid w:val="00E06BB4"/>
    <w:rsid w:val="00E10F37"/>
    <w:rsid w:val="00E13883"/>
    <w:rsid w:val="00E13E86"/>
    <w:rsid w:val="00E1550D"/>
    <w:rsid w:val="00E16634"/>
    <w:rsid w:val="00E176B7"/>
    <w:rsid w:val="00E24732"/>
    <w:rsid w:val="00E24CE9"/>
    <w:rsid w:val="00E275F2"/>
    <w:rsid w:val="00E30C61"/>
    <w:rsid w:val="00E339C4"/>
    <w:rsid w:val="00E3407B"/>
    <w:rsid w:val="00E34370"/>
    <w:rsid w:val="00E34630"/>
    <w:rsid w:val="00E350DC"/>
    <w:rsid w:val="00E40AB1"/>
    <w:rsid w:val="00E4109F"/>
    <w:rsid w:val="00E464F6"/>
    <w:rsid w:val="00E50854"/>
    <w:rsid w:val="00E50B9C"/>
    <w:rsid w:val="00E50E7E"/>
    <w:rsid w:val="00E51636"/>
    <w:rsid w:val="00E518A3"/>
    <w:rsid w:val="00E52A9B"/>
    <w:rsid w:val="00E60301"/>
    <w:rsid w:val="00E61BDB"/>
    <w:rsid w:val="00E66361"/>
    <w:rsid w:val="00E66A29"/>
    <w:rsid w:val="00E66D71"/>
    <w:rsid w:val="00E72F1F"/>
    <w:rsid w:val="00E74828"/>
    <w:rsid w:val="00E75AAD"/>
    <w:rsid w:val="00E8092E"/>
    <w:rsid w:val="00E81893"/>
    <w:rsid w:val="00E82477"/>
    <w:rsid w:val="00E827F9"/>
    <w:rsid w:val="00E836D4"/>
    <w:rsid w:val="00E85760"/>
    <w:rsid w:val="00E9014E"/>
    <w:rsid w:val="00E91159"/>
    <w:rsid w:val="00E91FC3"/>
    <w:rsid w:val="00E93FF0"/>
    <w:rsid w:val="00E943A7"/>
    <w:rsid w:val="00E964A5"/>
    <w:rsid w:val="00E97D9B"/>
    <w:rsid w:val="00EA2631"/>
    <w:rsid w:val="00EA2D00"/>
    <w:rsid w:val="00EA3F2C"/>
    <w:rsid w:val="00EB0839"/>
    <w:rsid w:val="00EB2585"/>
    <w:rsid w:val="00EB2CE1"/>
    <w:rsid w:val="00EB794F"/>
    <w:rsid w:val="00EC0553"/>
    <w:rsid w:val="00EC290C"/>
    <w:rsid w:val="00EC44D7"/>
    <w:rsid w:val="00EC55D2"/>
    <w:rsid w:val="00EC5732"/>
    <w:rsid w:val="00EC73D1"/>
    <w:rsid w:val="00ED0143"/>
    <w:rsid w:val="00ED0484"/>
    <w:rsid w:val="00ED09B5"/>
    <w:rsid w:val="00ED1644"/>
    <w:rsid w:val="00ED3184"/>
    <w:rsid w:val="00ED3ED6"/>
    <w:rsid w:val="00EE12A1"/>
    <w:rsid w:val="00EE3195"/>
    <w:rsid w:val="00EE32BE"/>
    <w:rsid w:val="00EE4E2F"/>
    <w:rsid w:val="00EE60F1"/>
    <w:rsid w:val="00EE6C9B"/>
    <w:rsid w:val="00EE7D47"/>
    <w:rsid w:val="00EE7E82"/>
    <w:rsid w:val="00EF15EB"/>
    <w:rsid w:val="00EF2296"/>
    <w:rsid w:val="00EF4887"/>
    <w:rsid w:val="00EF5925"/>
    <w:rsid w:val="00EF6F17"/>
    <w:rsid w:val="00EF7F9B"/>
    <w:rsid w:val="00F00258"/>
    <w:rsid w:val="00F01723"/>
    <w:rsid w:val="00F0682F"/>
    <w:rsid w:val="00F06BF2"/>
    <w:rsid w:val="00F06C38"/>
    <w:rsid w:val="00F0770A"/>
    <w:rsid w:val="00F104C2"/>
    <w:rsid w:val="00F12904"/>
    <w:rsid w:val="00F14866"/>
    <w:rsid w:val="00F17996"/>
    <w:rsid w:val="00F20D6F"/>
    <w:rsid w:val="00F24BC2"/>
    <w:rsid w:val="00F24F9E"/>
    <w:rsid w:val="00F439EA"/>
    <w:rsid w:val="00F446D9"/>
    <w:rsid w:val="00F45DA6"/>
    <w:rsid w:val="00F45E30"/>
    <w:rsid w:val="00F5014C"/>
    <w:rsid w:val="00F509BD"/>
    <w:rsid w:val="00F53D13"/>
    <w:rsid w:val="00F57245"/>
    <w:rsid w:val="00F63695"/>
    <w:rsid w:val="00F64325"/>
    <w:rsid w:val="00F65366"/>
    <w:rsid w:val="00F66CA2"/>
    <w:rsid w:val="00F7132C"/>
    <w:rsid w:val="00F71D84"/>
    <w:rsid w:val="00F726BA"/>
    <w:rsid w:val="00F75568"/>
    <w:rsid w:val="00F75D7A"/>
    <w:rsid w:val="00F776AA"/>
    <w:rsid w:val="00F77F4E"/>
    <w:rsid w:val="00F80F93"/>
    <w:rsid w:val="00F8265B"/>
    <w:rsid w:val="00F8368F"/>
    <w:rsid w:val="00F84128"/>
    <w:rsid w:val="00F859B9"/>
    <w:rsid w:val="00F8615B"/>
    <w:rsid w:val="00F8641B"/>
    <w:rsid w:val="00F87B6C"/>
    <w:rsid w:val="00F87DB6"/>
    <w:rsid w:val="00F93300"/>
    <w:rsid w:val="00F938F2"/>
    <w:rsid w:val="00F946B5"/>
    <w:rsid w:val="00F94AD6"/>
    <w:rsid w:val="00F9587A"/>
    <w:rsid w:val="00F95ADE"/>
    <w:rsid w:val="00F97366"/>
    <w:rsid w:val="00FA27C1"/>
    <w:rsid w:val="00FA3304"/>
    <w:rsid w:val="00FA4E73"/>
    <w:rsid w:val="00FA6245"/>
    <w:rsid w:val="00FB12DB"/>
    <w:rsid w:val="00FB19D7"/>
    <w:rsid w:val="00FB1CF4"/>
    <w:rsid w:val="00FB25B1"/>
    <w:rsid w:val="00FB33DB"/>
    <w:rsid w:val="00FB38D1"/>
    <w:rsid w:val="00FB606D"/>
    <w:rsid w:val="00FB689F"/>
    <w:rsid w:val="00FC288E"/>
    <w:rsid w:val="00FC4322"/>
    <w:rsid w:val="00FC54C9"/>
    <w:rsid w:val="00FC7C64"/>
    <w:rsid w:val="00FC7F24"/>
    <w:rsid w:val="00FD0CF9"/>
    <w:rsid w:val="00FD0ECB"/>
    <w:rsid w:val="00FD0F48"/>
    <w:rsid w:val="00FD187E"/>
    <w:rsid w:val="00FD201D"/>
    <w:rsid w:val="00FD2F79"/>
    <w:rsid w:val="00FD38FC"/>
    <w:rsid w:val="00FD5ED7"/>
    <w:rsid w:val="00FD6515"/>
    <w:rsid w:val="00FD7663"/>
    <w:rsid w:val="00FD7F78"/>
    <w:rsid w:val="00FE022F"/>
    <w:rsid w:val="00FE3B6D"/>
    <w:rsid w:val="00FE4EEF"/>
    <w:rsid w:val="00FE5D8B"/>
    <w:rsid w:val="00FE5EFC"/>
    <w:rsid w:val="00FE758A"/>
    <w:rsid w:val="00FE7CD8"/>
    <w:rsid w:val="00FF046C"/>
    <w:rsid w:val="00FF1AB4"/>
    <w:rsid w:val="00FF4E65"/>
    <w:rsid w:val="00FF4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8AE0"/>
  <w15:docId w15:val="{0E390FF1-4FBE-4114-A4BA-6F35018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201093908">
      <w:bodyDiv w:val="1"/>
      <w:marLeft w:val="0"/>
      <w:marRight w:val="0"/>
      <w:marTop w:val="0"/>
      <w:marBottom w:val="0"/>
      <w:divBdr>
        <w:top w:val="none" w:sz="0" w:space="0" w:color="auto"/>
        <w:left w:val="none" w:sz="0" w:space="0" w:color="auto"/>
        <w:bottom w:val="none" w:sz="0" w:space="0" w:color="auto"/>
        <w:right w:val="none" w:sz="0" w:space="0" w:color="auto"/>
      </w:divBdr>
      <w:divsChild>
        <w:div w:id="1178957651">
          <w:marLeft w:val="0"/>
          <w:marRight w:val="0"/>
          <w:marTop w:val="180"/>
          <w:marBottom w:val="180"/>
          <w:divBdr>
            <w:top w:val="none" w:sz="0" w:space="0" w:color="auto"/>
            <w:left w:val="none" w:sz="0" w:space="0" w:color="auto"/>
            <w:bottom w:val="none" w:sz="0" w:space="0" w:color="auto"/>
            <w:right w:val="none" w:sz="0" w:space="0" w:color="auto"/>
          </w:divBdr>
        </w:div>
      </w:divsChild>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journals.sagepub.com/doi/10.1177/0305735617713120" TargetMode="External"/><Relationship Id="rId21" Type="http://schemas.openxmlformats.org/officeDocument/2006/relationships/hyperlink" Target="https://doi.org/10.1177/0255761413487281" TargetMode="External"/><Relationship Id="rId42" Type="http://schemas.openxmlformats.org/officeDocument/2006/relationships/hyperlink" Target="https://doi.org/10.2307/3345547" TargetMode="External"/><Relationship Id="rId47" Type="http://schemas.openxmlformats.org/officeDocument/2006/relationships/hyperlink" Target="https://doi" TargetMode="External"/><Relationship Id="rId63" Type="http://schemas.openxmlformats.org/officeDocument/2006/relationships/hyperlink" Target="https://doi.org/10.2307/3345547" TargetMode="External"/><Relationship Id="rId68" Type="http://schemas.openxmlformats.org/officeDocument/2006/relationships/hyperlink" Target="https://doi" TargetMode="External"/><Relationship Id="rId16" Type="http://schemas.openxmlformats.org/officeDocument/2006/relationships/hyperlink" Target="https://doi.org/10.4324/9780203884089-20" TargetMode="External"/><Relationship Id="rId11" Type="http://schemas.openxmlformats.org/officeDocument/2006/relationships/image" Target="media/image3.png"/><Relationship Id="rId24" Type="http://schemas.openxmlformats.org/officeDocument/2006/relationships/hyperlink" Target="https://doi.org/10.1111/1540_6245.jaac30.1.0079" TargetMode="External"/><Relationship Id="rId32" Type="http://schemas.openxmlformats.org/officeDocument/2006/relationships/hyperlink" Target="https://www.yoru.my.id/2021/10/download-modul-ajar-sekolah-penggerak-bahasa-indonesia.html" TargetMode="External"/><Relationship Id="rId37" Type="http://schemas.openxmlformats.org/officeDocument/2006/relationships/image" Target="media/image10.png"/><Relationship Id="rId40" Type="http://schemas.openxmlformats.org/officeDocument/2006/relationships/hyperlink" Target="https://not-pianikaku.blogspot/2019/04/not-angka-pianika-lagukalau-kau-suka-hati.html" TargetMode="External"/><Relationship Id="rId45" Type="http://schemas.openxmlformats.org/officeDocument/2006/relationships/hyperlink" Target="https://doi.org/10.2307/3345614" TargetMode="External"/><Relationship Id="rId53" Type="http://schemas.openxmlformats.org/officeDocument/2006/relationships/hyperlink" Target="http://journals.sagepub.com/doi/10.1177/0305735617713120" TargetMode="External"/><Relationship Id="rId58" Type="http://schemas.openxmlformats.org/officeDocument/2006/relationships/hyperlink" Target="https://www.yoru.my.id/2021/10/download-modul-ajar-sekolah-penggerak-bahasa-indonesia.html" TargetMode="External"/><Relationship Id="rId66" Type="http://schemas.openxmlformats.org/officeDocument/2006/relationships/hyperlink" Target="https://doi.org/10.2307/3345614" TargetMode="External"/><Relationship Id="rId74" Type="http://schemas.openxmlformats.org/officeDocument/2006/relationships/hyperlink" Target="http://journals.sagepub.com/doi/10.1177/0305735617713120" TargetMode="External"/><Relationship Id="rId5" Type="http://schemas.openxmlformats.org/officeDocument/2006/relationships/footnotes" Target="footnotes.xml"/><Relationship Id="rId61" Type="http://schemas.openxmlformats.org/officeDocument/2006/relationships/hyperlink" Target="https://not-pianikaku.blogspot/2019/04/not-angka-pianika-lagunaik-delman.html" TargetMode="External"/><Relationship Id="rId19" Type="http://schemas.openxmlformats.org/officeDocument/2006/relationships/hyperlink" Target="https://doi.org/10.1080/10494820.20" TargetMode="External"/><Relationship Id="rId14" Type="http://schemas.openxmlformats.org/officeDocument/2006/relationships/hyperlink" Target="https://doi.org/10.1093/acprof:os" TargetMode="External"/><Relationship Id="rId22" Type="http://schemas.openxmlformats.org/officeDocument/2006/relationships/hyperlink" Target="https://doi.org/10.1177/002242940705500104" TargetMode="External"/><Relationship Id="rId27" Type="http://schemas.openxmlformats.org/officeDocument/2006/relationships/hyperlink" Target="https://doi.org/10.1371/journal.pone.0202172" TargetMode="External"/><Relationship Id="rId30" Type="http://schemas.openxmlformats.org/officeDocument/2006/relationships/hyperlink" Target="https://www.youtube.com/watch?v=anmcoVFcvc0" TargetMode="External"/><Relationship Id="rId35" Type="http://schemas.openxmlformats.org/officeDocument/2006/relationships/image" Target="media/image8.png"/><Relationship Id="rId43" Type="http://schemas.openxmlformats.org/officeDocument/2006/relationships/hyperlink" Target="https://doi.org/10.4324/9780203884089-20" TargetMode="External"/><Relationship Id="rId48" Type="http://schemas.openxmlformats.org/officeDocument/2006/relationships/hyperlink" Target="https://doi.org/10.1177/0255761413487281" TargetMode="External"/><Relationship Id="rId56" Type="http://schemas.openxmlformats.org/officeDocument/2006/relationships/hyperlink" Target="https://www.youtube.com/watch?v=zTxBvm2H_LI" TargetMode="External"/><Relationship Id="rId64" Type="http://schemas.openxmlformats.org/officeDocument/2006/relationships/hyperlink" Target="https://doi.org/10.4324/9780203884089-20" TargetMode="External"/><Relationship Id="rId69" Type="http://schemas.openxmlformats.org/officeDocument/2006/relationships/hyperlink" Target="https://doi.org/10.1177/0255761413487281" TargetMode="External"/><Relationship Id="rId77" Type="http://schemas.openxmlformats.org/officeDocument/2006/relationships/fontTable" Target="fontTable.xml"/><Relationship Id="rId8" Type="http://schemas.openxmlformats.org/officeDocument/2006/relationships/hyperlink" Target="https://www.youtube.com/watch?v=3ajAY5fmF94" TargetMode="External"/><Relationship Id="rId51" Type="http://schemas.openxmlformats.org/officeDocument/2006/relationships/hyperlink" Target="https://doi.org/10.1111/1540_6245.jaac30.1.0079" TargetMode="External"/><Relationship Id="rId72" Type="http://schemas.openxmlformats.org/officeDocument/2006/relationships/hyperlink" Target="https://doi.org/10.1111/1540_6245.jaac30.1.0079"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oxford.universitypressscholarship.com/view/10.1093/acprof:o" TargetMode="External"/><Relationship Id="rId25" Type="http://schemas.openxmlformats.org/officeDocument/2006/relationships/hyperlink" Target="https://doi.org/10.1093/mts/25.1.161"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hyperlink" Target="https://doi.org/10.1080/10494820.20" TargetMode="External"/><Relationship Id="rId59" Type="http://schemas.openxmlformats.org/officeDocument/2006/relationships/image" Target="media/image13.png"/><Relationship Id="rId67" Type="http://schemas.openxmlformats.org/officeDocument/2006/relationships/hyperlink" Target="https://doi.org/10.1080/10494820.20" TargetMode="External"/><Relationship Id="rId20" Type="http://schemas.openxmlformats.org/officeDocument/2006/relationships/hyperlink" Target="https://doi" TargetMode="External"/><Relationship Id="rId41" Type="http://schemas.openxmlformats.org/officeDocument/2006/relationships/hyperlink" Target="https://doi.org/10.1093/acprof:os" TargetMode="External"/><Relationship Id="rId54" Type="http://schemas.openxmlformats.org/officeDocument/2006/relationships/hyperlink" Target="https://doi.org/10.1371/journal.pone.0202172" TargetMode="External"/><Relationship Id="rId62" Type="http://schemas.openxmlformats.org/officeDocument/2006/relationships/hyperlink" Target="https://doi.org/10.1093/acprof:os" TargetMode="External"/><Relationship Id="rId70" Type="http://schemas.openxmlformats.org/officeDocument/2006/relationships/hyperlink" Target="https://doi.org/10.1177/002242940705500104" TargetMode="External"/><Relationship Id="rId75" Type="http://schemas.openxmlformats.org/officeDocument/2006/relationships/hyperlink" Target="https://doi.org/10.1371/journal.pone.020217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307/3345547" TargetMode="External"/><Relationship Id="rId23" Type="http://schemas.openxmlformats.org/officeDocument/2006/relationships/hyperlink" Target="https://doi.org/10.31234/osf.io/52tcv" TargetMode="External"/><Relationship Id="rId28" Type="http://schemas.openxmlformats.org/officeDocument/2006/relationships/image" Target="media/image5.png"/><Relationship Id="rId36" Type="http://schemas.openxmlformats.org/officeDocument/2006/relationships/image" Target="media/image9.png"/><Relationship Id="rId49" Type="http://schemas.openxmlformats.org/officeDocument/2006/relationships/hyperlink" Target="https://doi.org/10.1177/002242940705500104" TargetMode="External"/><Relationship Id="rId57" Type="http://schemas.openxmlformats.org/officeDocument/2006/relationships/hyperlink" Target="https://www.youtube.com/watch?v=Js9fahFNZAg" TargetMode="External"/><Relationship Id="rId10" Type="http://schemas.openxmlformats.org/officeDocument/2006/relationships/image" Target="media/image2.png"/><Relationship Id="rId31" Type="http://schemas.openxmlformats.org/officeDocument/2006/relationships/hyperlink" Target="https://www.youtube.com/watch?v=C3c8fzbsfOE" TargetMode="External"/><Relationship Id="rId44" Type="http://schemas.openxmlformats.org/officeDocument/2006/relationships/hyperlink" Target="https://oxford.universitypressscholarship.com/view/10.1093/acprof:o" TargetMode="External"/><Relationship Id="rId52" Type="http://schemas.openxmlformats.org/officeDocument/2006/relationships/hyperlink" Target="https://doi.org/10.1093/mts/25.1.161" TargetMode="External"/><Relationship Id="rId60" Type="http://schemas.openxmlformats.org/officeDocument/2006/relationships/image" Target="media/image14.png"/><Relationship Id="rId65" Type="http://schemas.openxmlformats.org/officeDocument/2006/relationships/hyperlink" Target="https://oxford.universitypressscholarship.com/view/10.1093/acprof:o" TargetMode="External"/><Relationship Id="rId73" Type="http://schemas.openxmlformats.org/officeDocument/2006/relationships/hyperlink" Target="https://doi.org/10.1093/mts/25.1.161"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UyOpRmpS-Fs&amp;t=149s" TargetMode="External"/><Relationship Id="rId13" Type="http://schemas.openxmlformats.org/officeDocument/2006/relationships/hyperlink" Target="http://mediamakalahpendidikan.blogspot/2014/08/not-angka-laguanak-indonesia.htmlpembelajaran" TargetMode="External"/><Relationship Id="rId18" Type="http://schemas.openxmlformats.org/officeDocument/2006/relationships/hyperlink" Target="https://doi.org/10.2307/3345614" TargetMode="External"/><Relationship Id="rId39" Type="http://schemas.openxmlformats.org/officeDocument/2006/relationships/image" Target="media/image12.png"/><Relationship Id="rId34" Type="http://schemas.openxmlformats.org/officeDocument/2006/relationships/image" Target="media/image7.png"/><Relationship Id="rId50" Type="http://schemas.openxmlformats.org/officeDocument/2006/relationships/hyperlink" Target="https://doi.org/10.31234/osf.io/52tcv" TargetMode="External"/><Relationship Id="rId55" Type="http://schemas.openxmlformats.org/officeDocument/2006/relationships/hyperlink" Target="http://www.letsplaykidsmusic.com" TargetMode="External"/><Relationship Id="rId76"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doi.org/10.31234/osf.io/52tcv" TargetMode="External"/><Relationship Id="rId2" Type="http://schemas.openxmlformats.org/officeDocument/2006/relationships/styles" Target="styles.xml"/><Relationship Id="rId29" Type="http://schemas.openxmlformats.org/officeDocument/2006/relationships/hyperlink" Target="https://www.youtube.com/watch?v=l3ad-PBWJ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2775</TotalTime>
  <Pages>27</Pages>
  <Words>11265</Words>
  <Characters>64211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Website Edukasi</Company>
  <LinksUpToDate>false</LinksUpToDate>
  <CharactersWithSpaces>75326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creator>www.websiteedukasi.com</dc:creator>
  <dc:description>File By Websiteedukasi.com</dc:description>
  <cp:lastModifiedBy>Websiteedukasi.com</cp:lastModifiedBy>
  <cp:revision>2</cp:revision>
  <dcterms:created xsi:type="dcterms:W3CDTF">2016-09-01T04:15:00Z</dcterms:created>
  <dcterms:modified xsi:type="dcterms:W3CDTF">2025-06-23T06:52:00Z</dcterms:modified>
</cp:coreProperties>
</file>