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E155" w14:textId="77777777" w:rsidR="005F6BC0" w:rsidRPr="00DD3A43" w:rsidRDefault="005F6BC0" w:rsidP="00FD448B">
      <w:pPr>
        <w:shd w:val="clear" w:color="auto" w:fill="1F497D" w:themeFill="text2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t>KRITERIA KETUNTASAN TUJUAN PEMBELAJARAN (KKTP)</w:t>
      </w:r>
    </w:p>
    <w:p w14:paraId="58115A9C" w14:textId="31F5200D" w:rsidR="005F6BC0" w:rsidRPr="00DD3A43" w:rsidRDefault="005F6BC0" w:rsidP="00DD3A43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DD3A43">
        <w:rPr>
          <w:rFonts w:ascii="Times New Roman" w:hAnsi="Times New Roman"/>
          <w:b/>
          <w:caps/>
          <w:sz w:val="24"/>
        </w:rPr>
        <w:t xml:space="preserve">MATA PELAJARAN : </w:t>
      </w:r>
      <w:r w:rsidR="00157480">
        <w:rPr>
          <w:rFonts w:ascii="Times New Roman" w:hAnsi="Times New Roman"/>
          <w:b/>
          <w:caps/>
          <w:sz w:val="24"/>
        </w:rPr>
        <w:t>IPAS</w:t>
      </w:r>
    </w:p>
    <w:p w14:paraId="2CCDFF9E" w14:textId="77777777" w:rsidR="005F6BC0" w:rsidRPr="00DD3A43" w:rsidRDefault="005F6BC0" w:rsidP="00DD3A4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D42E48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680070D9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3F615DC" w14:textId="0925E044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157480">
        <w:rPr>
          <w:rFonts w:ascii="Times New Roman" w:hAnsi="Times New Roman"/>
          <w:b/>
          <w:caps/>
          <w:sz w:val="24"/>
        </w:rPr>
        <w:t>IPAS</w:t>
      </w:r>
    </w:p>
    <w:p w14:paraId="42B1A1BE" w14:textId="77777777" w:rsidR="005F6BC0" w:rsidRPr="00DD3A43" w:rsidRDefault="00EF06DC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</w:t>
      </w:r>
      <w:r w:rsidR="005F6BC0" w:rsidRPr="00DD3A4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VI</w:t>
      </w:r>
    </w:p>
    <w:p w14:paraId="3396C393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39D9B82B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707B1452" w14:textId="77777777" w:rsidR="005F6BC0" w:rsidRPr="00571BA1" w:rsidRDefault="005F6BC0" w:rsidP="00DD3A43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3CC791AA" w14:textId="3F2F81E6" w:rsidR="00EF06DC" w:rsidRPr="00EF06DC" w:rsidRDefault="00EF06DC" w:rsidP="00EF06DC">
      <w:pPr>
        <w:spacing w:before="60" w:after="60" w:line="240" w:lineRule="auto"/>
        <w:ind w:left="426"/>
        <w:rPr>
          <w:rFonts w:ascii="Times New Roman" w:hAnsi="Times New Roman"/>
          <w:b/>
          <w:caps/>
          <w:sz w:val="24"/>
          <w:szCs w:val="24"/>
        </w:rPr>
      </w:pPr>
      <w:r w:rsidRPr="00EF06DC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157480">
        <w:rPr>
          <w:rFonts w:ascii="Times New Roman" w:hAnsi="Times New Roman"/>
          <w:b/>
          <w:caps/>
          <w:sz w:val="24"/>
          <w:szCs w:val="24"/>
        </w:rPr>
        <w:t xml:space="preserve">IPAS </w:t>
      </w:r>
      <w:r w:rsidRPr="00EF06DC">
        <w:rPr>
          <w:rFonts w:ascii="Times New Roman" w:hAnsi="Times New Roman"/>
          <w:b/>
          <w:caps/>
          <w:sz w:val="24"/>
          <w:szCs w:val="24"/>
        </w:rPr>
        <w:t>Fase C (Kelas V &amp; VI)</w:t>
      </w:r>
    </w:p>
    <w:p w14:paraId="4CB55266" w14:textId="27B772AC" w:rsidR="00B5638F" w:rsidRPr="00157480" w:rsidRDefault="00157480" w:rsidP="00157480">
      <w:pPr>
        <w:widowControl w:val="0"/>
        <w:autoSpaceDE w:val="0"/>
        <w:autoSpaceDN w:val="0"/>
        <w:adjustRightInd w:val="0"/>
        <w:spacing w:before="120" w:after="120" w:line="240" w:lineRule="auto"/>
        <w:ind w:left="409" w:right="284"/>
        <w:jc w:val="both"/>
        <w:rPr>
          <w:rFonts w:ascii="Times New Roman" w:hAnsi="Times New Roman"/>
          <w:sz w:val="24"/>
          <w:szCs w:val="24"/>
          <w:lang w:val="id-ID"/>
        </w:rPr>
      </w:pPr>
      <w:r w:rsidRPr="009C3ED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9C3EDE">
        <w:rPr>
          <w:rFonts w:ascii="Times New Roman" w:hAnsi="Times New Roman"/>
          <w:sz w:val="24"/>
          <w:szCs w:val="24"/>
        </w:rPr>
        <w:t>akhir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Fase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memiliki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kemampuan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memahami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sistem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9C3EDE">
        <w:rPr>
          <w:rFonts w:ascii="Times New Roman" w:hAnsi="Times New Roman"/>
          <w:sz w:val="24"/>
          <w:szCs w:val="24"/>
        </w:rPr>
        <w:t>tubuh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ekosistem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siklus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air; </w:t>
      </w:r>
      <w:proofErr w:type="spellStart"/>
      <w:r w:rsidRPr="009C3EDE">
        <w:rPr>
          <w:rFonts w:ascii="Times New Roman" w:hAnsi="Times New Roman"/>
          <w:sz w:val="24"/>
          <w:szCs w:val="24"/>
        </w:rPr>
        <w:t>bunyi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cahaya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energi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tata </w:t>
      </w:r>
      <w:proofErr w:type="spellStart"/>
      <w:r w:rsidRPr="009C3EDE">
        <w:rPr>
          <w:rFonts w:ascii="Times New Roman" w:hAnsi="Times New Roman"/>
          <w:sz w:val="24"/>
          <w:szCs w:val="24"/>
        </w:rPr>
        <w:t>surya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letak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kondisi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geografis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perjuangan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9C3EDE">
        <w:rPr>
          <w:rFonts w:ascii="Times New Roman" w:hAnsi="Times New Roman"/>
          <w:sz w:val="24"/>
          <w:szCs w:val="24"/>
        </w:rPr>
        <w:t>pahlawan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keragaman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budaya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9C3EDE">
        <w:rPr>
          <w:rFonts w:ascii="Times New Roman" w:hAnsi="Times New Roman"/>
          <w:sz w:val="24"/>
          <w:szCs w:val="24"/>
        </w:rPr>
        <w:t>kegiatan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ekonomi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berfungsi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sebagai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dasar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melakukan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tindakan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digunakan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mengambil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keputusan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atau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menyelesaikan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permasalahan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berkaitan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kehidupan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sehari-hari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berdasarkan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terhadap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materi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telah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dipelajari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Konsep-konsep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tersebut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memungkinkan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menerapkan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mengembangkan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keterampilan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inkuiri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sains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mereka</w:t>
      </w:r>
      <w:proofErr w:type="spellEnd"/>
      <w:r w:rsidRPr="009C3EDE">
        <w:rPr>
          <w:rFonts w:ascii="Times New Roman" w:hAnsi="Times New Roman"/>
          <w:sz w:val="24"/>
          <w:szCs w:val="24"/>
        </w:rPr>
        <w:t>.</w:t>
      </w:r>
    </w:p>
    <w:p w14:paraId="49009DC2" w14:textId="77777777" w:rsidR="00B5638F" w:rsidRPr="00571BA1" w:rsidRDefault="00B5638F" w:rsidP="00FD448B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120"/>
        <w:gridCol w:w="2268"/>
        <w:gridCol w:w="267"/>
        <w:gridCol w:w="267"/>
        <w:gridCol w:w="267"/>
        <w:gridCol w:w="287"/>
        <w:gridCol w:w="543"/>
        <w:gridCol w:w="1589"/>
      </w:tblGrid>
      <w:tr w:rsidR="002A64D3" w:rsidRPr="00DD3A43" w14:paraId="5B5C7CF0" w14:textId="77777777" w:rsidTr="00571BA1">
        <w:trPr>
          <w:trHeight w:val="240"/>
        </w:trPr>
        <w:tc>
          <w:tcPr>
            <w:tcW w:w="259" w:type="pct"/>
            <w:vMerge w:val="restart"/>
            <w:shd w:val="clear" w:color="auto" w:fill="EAF1DD" w:themeFill="accent3" w:themeFillTint="33"/>
            <w:vAlign w:val="center"/>
          </w:tcPr>
          <w:p w14:paraId="7EF6CB7E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18" w:type="pct"/>
            <w:vMerge w:val="restart"/>
            <w:shd w:val="clear" w:color="auto" w:fill="EAF1DD" w:themeFill="accent3" w:themeFillTint="33"/>
            <w:vAlign w:val="center"/>
          </w:tcPr>
          <w:p w14:paraId="5CE9A625" w14:textId="77777777" w:rsidR="00343D7A" w:rsidRPr="00DD3A43" w:rsidRDefault="00227A1D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="00343D7A"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="00343D7A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343D7A"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="00343D7A"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="00343D7A"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49" w:type="pct"/>
            <w:vMerge w:val="restart"/>
            <w:shd w:val="clear" w:color="auto" w:fill="EAF1DD" w:themeFill="accent3" w:themeFillTint="33"/>
            <w:vAlign w:val="center"/>
          </w:tcPr>
          <w:p w14:paraId="0A97BF92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9" w:type="pct"/>
            <w:gridSpan w:val="4"/>
            <w:shd w:val="clear" w:color="auto" w:fill="EAF1DD" w:themeFill="accent3" w:themeFillTint="33"/>
            <w:vAlign w:val="center"/>
          </w:tcPr>
          <w:p w14:paraId="7A9D0D9E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9" w:type="pct"/>
            <w:vMerge w:val="restart"/>
            <w:shd w:val="clear" w:color="auto" w:fill="EAF1DD" w:themeFill="accent3" w:themeFillTint="33"/>
            <w:vAlign w:val="center"/>
          </w:tcPr>
          <w:p w14:paraId="76204E79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75" w:type="pct"/>
            <w:vMerge w:val="restart"/>
            <w:shd w:val="clear" w:color="auto" w:fill="EAF1DD" w:themeFill="accent3" w:themeFillTint="33"/>
            <w:vAlign w:val="center"/>
          </w:tcPr>
          <w:p w14:paraId="506F5D56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2A64D3" w:rsidRPr="00DD3A43" w14:paraId="1D4DEA04" w14:textId="77777777" w:rsidTr="00571BA1">
        <w:trPr>
          <w:trHeight w:val="240"/>
        </w:trPr>
        <w:tc>
          <w:tcPr>
            <w:tcW w:w="259" w:type="pct"/>
            <w:vMerge/>
            <w:shd w:val="clear" w:color="auto" w:fill="EAF1DD" w:themeFill="accent3" w:themeFillTint="33"/>
            <w:vAlign w:val="center"/>
          </w:tcPr>
          <w:p w14:paraId="0631F515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8" w:type="pct"/>
            <w:vMerge/>
            <w:shd w:val="clear" w:color="auto" w:fill="EAF1DD" w:themeFill="accent3" w:themeFillTint="33"/>
            <w:vAlign w:val="center"/>
          </w:tcPr>
          <w:p w14:paraId="4593DDB4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9" w:type="pct"/>
            <w:vMerge/>
            <w:shd w:val="clear" w:color="auto" w:fill="EAF1DD" w:themeFill="accent3" w:themeFillTint="33"/>
            <w:vAlign w:val="center"/>
          </w:tcPr>
          <w:p w14:paraId="54AD0946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0D4995D4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5B059FDC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01D29D75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07EF3F83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9" w:type="pct"/>
            <w:vMerge/>
            <w:shd w:val="clear" w:color="auto" w:fill="EAF1DD" w:themeFill="accent3" w:themeFillTint="33"/>
            <w:vAlign w:val="center"/>
          </w:tcPr>
          <w:p w14:paraId="00644C4E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  <w:vMerge/>
            <w:shd w:val="clear" w:color="auto" w:fill="EAF1DD" w:themeFill="accent3" w:themeFillTint="33"/>
            <w:vAlign w:val="center"/>
          </w:tcPr>
          <w:p w14:paraId="22CFE9ED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157480" w:rsidRPr="00DD3A43" w14:paraId="17044439" w14:textId="77777777" w:rsidTr="00587B9F">
        <w:trPr>
          <w:trHeight w:val="240"/>
        </w:trPr>
        <w:tc>
          <w:tcPr>
            <w:tcW w:w="259" w:type="pct"/>
          </w:tcPr>
          <w:p w14:paraId="5117703C" w14:textId="77777777" w:rsidR="00157480" w:rsidRPr="00FA0098" w:rsidRDefault="00157480" w:rsidP="0015748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18" w:type="pct"/>
            <w:shd w:val="clear" w:color="auto" w:fill="auto"/>
          </w:tcPr>
          <w:p w14:paraId="7830F0AD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organ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8E243F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bergerak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11A7D2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saraf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mengendalikan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kita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46A978" w14:textId="056B07AA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9" w:type="pct"/>
          </w:tcPr>
          <w:p w14:paraId="1AC38EAC" w14:textId="76F49534" w:rsidR="00157480" w:rsidRPr="00157480" w:rsidRDefault="00157480" w:rsidP="00157480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>Bagaimana</w:t>
            </w:r>
            <w:proofErr w:type="spellEnd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>Tubuh</w:t>
            </w:r>
            <w:proofErr w:type="spellEnd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 xml:space="preserve"> Kita </w:t>
            </w:r>
            <w:proofErr w:type="spellStart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>Bergerak</w:t>
            </w:r>
            <w:proofErr w:type="spellEnd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>?</w:t>
            </w:r>
          </w:p>
        </w:tc>
        <w:tc>
          <w:tcPr>
            <w:tcW w:w="147" w:type="pct"/>
            <w:shd w:val="clear" w:color="auto" w:fill="auto"/>
          </w:tcPr>
          <w:p w14:paraId="5B4520F8" w14:textId="77777777" w:rsidR="00157480" w:rsidRPr="00CA2DB8" w:rsidRDefault="00157480" w:rsidP="0015748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060EA4B0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7AD09833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2F6BD96F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5781495F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15E89762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57480" w:rsidRPr="00DD3A43" w14:paraId="48F6B938" w14:textId="77777777" w:rsidTr="00587B9F">
        <w:trPr>
          <w:trHeight w:val="240"/>
        </w:trPr>
        <w:tc>
          <w:tcPr>
            <w:tcW w:w="259" w:type="pct"/>
          </w:tcPr>
          <w:p w14:paraId="19BA0C56" w14:textId="77777777" w:rsidR="00157480" w:rsidRPr="00FA0098" w:rsidRDefault="00157480" w:rsidP="0015748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18" w:type="pct"/>
            <w:shd w:val="clear" w:color="auto" w:fill="auto"/>
          </w:tcPr>
          <w:p w14:paraId="40417236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tokoh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periodisasinya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di Indonesia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A2F83C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lastRenderedPageBreak/>
              <w:t>Menceritakan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perjuangan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melawan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imperialisme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mencapai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kemerdekaan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CA0548" w14:textId="6949EA00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juang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pahlawan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meneladani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perjuangan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pahlawan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diimplementasikan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9" w:type="pct"/>
          </w:tcPr>
          <w:p w14:paraId="4ACC4A93" w14:textId="200CF636" w:rsidR="00157480" w:rsidRPr="00157480" w:rsidRDefault="00157480" w:rsidP="00157480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lastRenderedPageBreak/>
              <w:t>Cerita</w:t>
            </w:r>
            <w:proofErr w:type="spellEnd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>tentang</w:t>
            </w:r>
            <w:proofErr w:type="spellEnd"/>
            <w:r w:rsidRPr="00157480">
              <w:rPr>
                <w:rFonts w:ascii="Times New Roman" w:hAnsi="Times New Roman"/>
                <w:color w:val="0D0D0D"/>
                <w:sz w:val="24"/>
                <w:szCs w:val="24"/>
                <w:lang w:val="en-ID"/>
              </w:rPr>
              <w:t xml:space="preserve"> Indonesia Kita</w:t>
            </w:r>
          </w:p>
        </w:tc>
        <w:tc>
          <w:tcPr>
            <w:tcW w:w="147" w:type="pct"/>
            <w:shd w:val="clear" w:color="auto" w:fill="auto"/>
          </w:tcPr>
          <w:p w14:paraId="1A55C32B" w14:textId="77777777" w:rsidR="00157480" w:rsidRPr="00CA2DB8" w:rsidRDefault="00157480" w:rsidP="0015748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672D1353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474B34AA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2B302B9C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205CEF1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63E0FA7F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57480" w:rsidRPr="00DD3A43" w14:paraId="3EE596C9" w14:textId="77777777" w:rsidTr="00587B9F">
        <w:trPr>
          <w:trHeight w:val="240"/>
        </w:trPr>
        <w:tc>
          <w:tcPr>
            <w:tcW w:w="259" w:type="pct"/>
          </w:tcPr>
          <w:p w14:paraId="3C2C8671" w14:textId="77777777" w:rsidR="00157480" w:rsidRPr="00FA0098" w:rsidRDefault="00157480" w:rsidP="0015748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1718" w:type="pct"/>
            <w:shd w:val="clear" w:color="auto" w:fill="auto"/>
          </w:tcPr>
          <w:p w14:paraId="5D3DC03F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pembagian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wilayah di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enam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benua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khas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geografis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negara.</w:t>
            </w:r>
          </w:p>
          <w:p w14:paraId="25052B3F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khas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negara dan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bentang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alam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populernya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4B3BA5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negara-negara yang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memanfaatkan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geografisnya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85FDAC" w14:textId="37A8A83F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potensi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wilayah di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, dan Indonesia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dunia.</w:t>
            </w:r>
          </w:p>
        </w:tc>
        <w:tc>
          <w:tcPr>
            <w:tcW w:w="1249" w:type="pct"/>
          </w:tcPr>
          <w:p w14:paraId="1EB72658" w14:textId="2C4E3515" w:rsidR="00157480" w:rsidRPr="00157480" w:rsidRDefault="00157480" w:rsidP="00157480">
            <w:pPr>
              <w:autoSpaceDE w:val="0"/>
              <w:autoSpaceDN w:val="0"/>
              <w:adjustRightInd w:val="0"/>
              <w:spacing w:before="120" w:after="120"/>
              <w:ind w:left="374" w:right="57" w:hanging="28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Pelesir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Keliling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Dunia</w:t>
            </w:r>
          </w:p>
        </w:tc>
        <w:tc>
          <w:tcPr>
            <w:tcW w:w="147" w:type="pct"/>
            <w:shd w:val="clear" w:color="auto" w:fill="auto"/>
          </w:tcPr>
          <w:p w14:paraId="7346C96B" w14:textId="77777777" w:rsidR="00157480" w:rsidRPr="00CA2DB8" w:rsidRDefault="00157480" w:rsidP="0015748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7DAA0AB3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7F69668A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098FC388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6B4CF492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024F7FC7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57480" w:rsidRPr="00DD3A43" w14:paraId="442B90D3" w14:textId="77777777" w:rsidTr="00157480">
        <w:trPr>
          <w:trHeight w:val="687"/>
        </w:trPr>
        <w:tc>
          <w:tcPr>
            <w:tcW w:w="259" w:type="pct"/>
          </w:tcPr>
          <w:p w14:paraId="08D67E48" w14:textId="77777777" w:rsidR="00157480" w:rsidRDefault="00157480" w:rsidP="00157480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</w:p>
          <w:p w14:paraId="27B751CC" w14:textId="5AA765E9" w:rsidR="00157480" w:rsidRDefault="00157480" w:rsidP="00157480">
            <w:pPr>
              <w:spacing w:before="120" w:after="120" w:line="240" w:lineRule="auto"/>
              <w:ind w:right="-85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1718" w:type="pct"/>
            <w:shd w:val="clear" w:color="auto" w:fill="auto"/>
          </w:tcPr>
          <w:p w14:paraId="2655B93C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Menjelaskan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bentuk-bentuk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interaksi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antarnegara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di dunia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sebagai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dampak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dari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perkembangan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globalisasi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  <w:r w:rsidRPr="0015748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  <w:p w14:paraId="41B004B2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Menganalisis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Indonesia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dalam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kerja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sama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dunia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untuk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menghadapi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tantangan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global.</w:t>
            </w:r>
            <w:r w:rsidRPr="0015748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  <w:p w14:paraId="6BC4AAC7" w14:textId="7777777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Memahami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perannya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dalam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menjaga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kelestarian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budaya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Indonesia. </w:t>
            </w:r>
          </w:p>
          <w:p w14:paraId="2327B4B3" w14:textId="171A6C97" w:rsidR="00157480" w:rsidRPr="00157480" w:rsidRDefault="00157480" w:rsidP="001574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Melakukan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kampanye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tentang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salah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satu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lastRenderedPageBreak/>
              <w:t>topik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sudah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dipelajari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r w:rsidRPr="0015748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mencakup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cara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menghadapi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perkembangan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globalisasi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berpartisipasi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dalam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isu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dunia,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atau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melestarikan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warisan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budaya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Indonesia.</w:t>
            </w:r>
          </w:p>
        </w:tc>
        <w:tc>
          <w:tcPr>
            <w:tcW w:w="1249" w:type="pct"/>
          </w:tcPr>
          <w:p w14:paraId="0F7E80A2" w14:textId="4F573AB3" w:rsidR="00157480" w:rsidRPr="00157480" w:rsidRDefault="00157480" w:rsidP="00157480">
            <w:pPr>
              <w:autoSpaceDE w:val="0"/>
              <w:autoSpaceDN w:val="0"/>
              <w:adjustRightInd w:val="0"/>
              <w:spacing w:before="120" w:after="120"/>
              <w:ind w:left="374" w:right="57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157480">
              <w:rPr>
                <w:rFonts w:ascii="Times New Roman" w:hAnsi="Times New Roman"/>
                <w:sz w:val="24"/>
                <w:szCs w:val="24"/>
              </w:rPr>
              <w:lastRenderedPageBreak/>
              <w:t>Indonesia dan Masyarakat Dunia</w:t>
            </w:r>
          </w:p>
        </w:tc>
        <w:tc>
          <w:tcPr>
            <w:tcW w:w="147" w:type="pct"/>
            <w:shd w:val="clear" w:color="auto" w:fill="auto"/>
          </w:tcPr>
          <w:p w14:paraId="03198472" w14:textId="77777777" w:rsidR="00157480" w:rsidRPr="00CA2DB8" w:rsidRDefault="00157480" w:rsidP="00157480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04FAC8BB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23F37412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4DB8A19B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3F1CA86A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4975B848" w14:textId="77777777" w:rsidR="00157480" w:rsidRPr="00DD3A43" w:rsidRDefault="00157480" w:rsidP="0015748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5EC89553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343D7A" w:rsidRPr="00DD3A43" w14:paraId="28DFF8E3" w14:textId="77777777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157927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B80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141A4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343D7A" w:rsidRPr="00DD3A43" w14:paraId="4EAD05F5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BDACE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EF78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B83E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900B6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343D7A" w:rsidRPr="00DD3A43" w14:paraId="2203C64A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A588D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FD2E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D06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30BAC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343D7A" w:rsidRPr="00DD3A43" w14:paraId="777A278F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DAC1A7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E30F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838D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58E8B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343D7A" w:rsidRPr="00DD3A43" w14:paraId="7964A4F3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C9A94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DC89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329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E7900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25190813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14:paraId="4C5775E0" w14:textId="77777777" w:rsidR="001A4E0A" w:rsidRPr="00DD3A43" w:rsidRDefault="001A4E0A" w:rsidP="00DD3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51CC7" w:rsidRPr="00DD3A43" w14:paraId="669B5F2C" w14:textId="77777777" w:rsidTr="00CB5968">
        <w:trPr>
          <w:trHeight w:val="564"/>
          <w:jc w:val="center"/>
        </w:trPr>
        <w:tc>
          <w:tcPr>
            <w:tcW w:w="3685" w:type="dxa"/>
          </w:tcPr>
          <w:p w14:paraId="5251FC53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2E49CFD9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60B78D8C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7CBE2C44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6B528F0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EF038F6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30C5EA91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33C4952B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179B59F5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="00A54260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="00A54260"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3DD6BC7C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7209A887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779327D2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36B88F7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F72584E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50B26361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719EFA24" w14:textId="55F0AD02" w:rsidR="00B5638F" w:rsidRDefault="00B5638F" w:rsidP="00DD3A43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14:paraId="0D2A027E" w14:textId="77777777" w:rsidR="00B5638F" w:rsidRDefault="00B5638F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14:paraId="5B963E74" w14:textId="77777777" w:rsidR="00157480" w:rsidRPr="00DD3A43" w:rsidRDefault="00157480" w:rsidP="00157480">
      <w:pPr>
        <w:shd w:val="clear" w:color="auto" w:fill="1F497D" w:themeFill="text2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lastRenderedPageBreak/>
        <w:t>KRITERIA KETUNTASAN TUJUAN PEMBELAJARAN (KKTP)</w:t>
      </w:r>
    </w:p>
    <w:p w14:paraId="2DE6DFF4" w14:textId="77777777" w:rsidR="00157480" w:rsidRPr="00DD3A43" w:rsidRDefault="00157480" w:rsidP="00157480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DD3A43">
        <w:rPr>
          <w:rFonts w:ascii="Times New Roman" w:hAnsi="Times New Roman"/>
          <w:b/>
          <w:caps/>
          <w:sz w:val="24"/>
        </w:rPr>
        <w:t xml:space="preserve">MATA PELAJARAN : </w:t>
      </w:r>
      <w:r>
        <w:rPr>
          <w:rFonts w:ascii="Times New Roman" w:hAnsi="Times New Roman"/>
          <w:b/>
          <w:caps/>
          <w:sz w:val="24"/>
        </w:rPr>
        <w:t>IPAS</w:t>
      </w:r>
    </w:p>
    <w:p w14:paraId="0D2A5821" w14:textId="77777777" w:rsidR="00157480" w:rsidRPr="00DD3A43" w:rsidRDefault="00157480" w:rsidP="00157480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839E37" w14:textId="77777777" w:rsidR="00157480" w:rsidRPr="00DD3A43" w:rsidRDefault="00157480" w:rsidP="0015748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50596E9C" w14:textId="77777777" w:rsidR="00157480" w:rsidRPr="00DD3A43" w:rsidRDefault="00157480" w:rsidP="0015748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11F52D38" w14:textId="77777777" w:rsidR="00157480" w:rsidRPr="00DD3A43" w:rsidRDefault="00157480" w:rsidP="0015748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</w:rPr>
        <w:t>IPAS</w:t>
      </w:r>
    </w:p>
    <w:p w14:paraId="05D468F5" w14:textId="77777777" w:rsidR="00157480" w:rsidRPr="00DD3A43" w:rsidRDefault="00157480" w:rsidP="0015748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C</w:t>
      </w:r>
      <w:r w:rsidRPr="00DD3A4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VI</w:t>
      </w:r>
    </w:p>
    <w:p w14:paraId="40CB278A" w14:textId="3119DF4C" w:rsidR="00157480" w:rsidRPr="00DD3A43" w:rsidRDefault="00157480" w:rsidP="0015748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4CB8BD3D" w14:textId="77777777" w:rsidR="00157480" w:rsidRPr="00DD3A43" w:rsidRDefault="00157480" w:rsidP="0015748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66409A69" w14:textId="77777777" w:rsidR="00157480" w:rsidRPr="00571BA1" w:rsidRDefault="00157480" w:rsidP="00157480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57709266" w14:textId="77777777" w:rsidR="00157480" w:rsidRPr="00EF06DC" w:rsidRDefault="00157480" w:rsidP="00157480">
      <w:pPr>
        <w:spacing w:before="60" w:after="60" w:line="240" w:lineRule="auto"/>
        <w:ind w:left="426"/>
        <w:rPr>
          <w:rFonts w:ascii="Times New Roman" w:hAnsi="Times New Roman"/>
          <w:b/>
          <w:caps/>
          <w:sz w:val="24"/>
          <w:szCs w:val="24"/>
        </w:rPr>
      </w:pPr>
      <w:r w:rsidRPr="00EF06DC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>
        <w:rPr>
          <w:rFonts w:ascii="Times New Roman" w:hAnsi="Times New Roman"/>
          <w:b/>
          <w:caps/>
          <w:sz w:val="24"/>
          <w:szCs w:val="24"/>
        </w:rPr>
        <w:t xml:space="preserve">IPAS </w:t>
      </w:r>
      <w:r w:rsidRPr="00EF06DC">
        <w:rPr>
          <w:rFonts w:ascii="Times New Roman" w:hAnsi="Times New Roman"/>
          <w:b/>
          <w:caps/>
          <w:sz w:val="24"/>
          <w:szCs w:val="24"/>
        </w:rPr>
        <w:t>Fase C (Kelas V &amp; VI)</w:t>
      </w:r>
    </w:p>
    <w:p w14:paraId="14AD2E3F" w14:textId="77777777" w:rsidR="00157480" w:rsidRPr="00157480" w:rsidRDefault="00157480" w:rsidP="00157480">
      <w:pPr>
        <w:widowControl w:val="0"/>
        <w:autoSpaceDE w:val="0"/>
        <w:autoSpaceDN w:val="0"/>
        <w:adjustRightInd w:val="0"/>
        <w:spacing w:before="120" w:after="120" w:line="240" w:lineRule="auto"/>
        <w:ind w:left="409" w:right="284"/>
        <w:jc w:val="both"/>
        <w:rPr>
          <w:rFonts w:ascii="Times New Roman" w:hAnsi="Times New Roman"/>
          <w:sz w:val="24"/>
          <w:szCs w:val="24"/>
          <w:lang w:val="id-ID"/>
        </w:rPr>
      </w:pPr>
      <w:r w:rsidRPr="009C3ED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9C3EDE">
        <w:rPr>
          <w:rFonts w:ascii="Times New Roman" w:hAnsi="Times New Roman"/>
          <w:sz w:val="24"/>
          <w:szCs w:val="24"/>
        </w:rPr>
        <w:t>akhir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Fase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memiliki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kemampuan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memahami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sistem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9C3EDE">
        <w:rPr>
          <w:rFonts w:ascii="Times New Roman" w:hAnsi="Times New Roman"/>
          <w:sz w:val="24"/>
          <w:szCs w:val="24"/>
        </w:rPr>
        <w:t>tubuh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manusia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ekosistem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siklus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air; </w:t>
      </w:r>
      <w:proofErr w:type="spellStart"/>
      <w:r w:rsidRPr="009C3EDE">
        <w:rPr>
          <w:rFonts w:ascii="Times New Roman" w:hAnsi="Times New Roman"/>
          <w:sz w:val="24"/>
          <w:szCs w:val="24"/>
        </w:rPr>
        <w:t>bunyi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cahaya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energi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tata </w:t>
      </w:r>
      <w:proofErr w:type="spellStart"/>
      <w:r w:rsidRPr="009C3EDE">
        <w:rPr>
          <w:rFonts w:ascii="Times New Roman" w:hAnsi="Times New Roman"/>
          <w:sz w:val="24"/>
          <w:szCs w:val="24"/>
        </w:rPr>
        <w:t>surya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letak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kondisi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geografis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perjuangan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9C3EDE">
        <w:rPr>
          <w:rFonts w:ascii="Times New Roman" w:hAnsi="Times New Roman"/>
          <w:sz w:val="24"/>
          <w:szCs w:val="24"/>
        </w:rPr>
        <w:t>pahlawan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keragaman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budaya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9C3EDE">
        <w:rPr>
          <w:rFonts w:ascii="Times New Roman" w:hAnsi="Times New Roman"/>
          <w:sz w:val="24"/>
          <w:szCs w:val="24"/>
        </w:rPr>
        <w:t>kegiatan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ekonomi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berfungsi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sebagai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dasar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melakukan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tindakan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digunakan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dalam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mengambil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suatu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keputusan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atau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menyelesaikan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permasalahan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berkaitan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dengan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kehidupan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sehari-hari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berdasarkan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pemahamannya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terhadap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materi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C3EDE">
        <w:rPr>
          <w:rFonts w:ascii="Times New Roman" w:hAnsi="Times New Roman"/>
          <w:sz w:val="24"/>
          <w:szCs w:val="24"/>
        </w:rPr>
        <w:t>telah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dipelajari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3EDE">
        <w:rPr>
          <w:rFonts w:ascii="Times New Roman" w:hAnsi="Times New Roman"/>
          <w:sz w:val="24"/>
          <w:szCs w:val="24"/>
        </w:rPr>
        <w:t>Konsep-konsep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tersebut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memungkinkan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peserta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didik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untuk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menerapkan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C3EDE">
        <w:rPr>
          <w:rFonts w:ascii="Times New Roman" w:hAnsi="Times New Roman"/>
          <w:sz w:val="24"/>
          <w:szCs w:val="24"/>
        </w:rPr>
        <w:t>mengembangkan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keterampilan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inkuiri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sains</w:t>
      </w:r>
      <w:proofErr w:type="spellEnd"/>
      <w:r w:rsidRPr="009C3E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EDE">
        <w:rPr>
          <w:rFonts w:ascii="Times New Roman" w:hAnsi="Times New Roman"/>
          <w:sz w:val="24"/>
          <w:szCs w:val="24"/>
        </w:rPr>
        <w:t>mereka</w:t>
      </w:r>
      <w:proofErr w:type="spellEnd"/>
      <w:r w:rsidRPr="009C3EDE">
        <w:rPr>
          <w:rFonts w:ascii="Times New Roman" w:hAnsi="Times New Roman"/>
          <w:sz w:val="24"/>
          <w:szCs w:val="24"/>
        </w:rPr>
        <w:t>.</w:t>
      </w:r>
    </w:p>
    <w:p w14:paraId="52D3DC89" w14:textId="77777777" w:rsidR="00157480" w:rsidRPr="00571BA1" w:rsidRDefault="00157480" w:rsidP="00157480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120"/>
        <w:gridCol w:w="2268"/>
        <w:gridCol w:w="267"/>
        <w:gridCol w:w="267"/>
        <w:gridCol w:w="267"/>
        <w:gridCol w:w="287"/>
        <w:gridCol w:w="543"/>
        <w:gridCol w:w="1589"/>
      </w:tblGrid>
      <w:tr w:rsidR="00157480" w:rsidRPr="00DD3A43" w14:paraId="39372ED4" w14:textId="77777777" w:rsidTr="00966FB8">
        <w:trPr>
          <w:trHeight w:val="240"/>
        </w:trPr>
        <w:tc>
          <w:tcPr>
            <w:tcW w:w="259" w:type="pct"/>
            <w:vMerge w:val="restart"/>
            <w:shd w:val="clear" w:color="auto" w:fill="EAF1DD" w:themeFill="accent3" w:themeFillTint="33"/>
            <w:vAlign w:val="center"/>
          </w:tcPr>
          <w:p w14:paraId="24C04FB5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18" w:type="pct"/>
            <w:vMerge w:val="restart"/>
            <w:shd w:val="clear" w:color="auto" w:fill="EAF1DD" w:themeFill="accent3" w:themeFillTint="33"/>
            <w:vAlign w:val="center"/>
          </w:tcPr>
          <w:p w14:paraId="00BEA7BA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49" w:type="pct"/>
            <w:vMerge w:val="restart"/>
            <w:shd w:val="clear" w:color="auto" w:fill="EAF1DD" w:themeFill="accent3" w:themeFillTint="33"/>
            <w:vAlign w:val="center"/>
          </w:tcPr>
          <w:p w14:paraId="2D353D4C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9" w:type="pct"/>
            <w:gridSpan w:val="4"/>
            <w:shd w:val="clear" w:color="auto" w:fill="EAF1DD" w:themeFill="accent3" w:themeFillTint="33"/>
            <w:vAlign w:val="center"/>
          </w:tcPr>
          <w:p w14:paraId="6E7D6553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9" w:type="pct"/>
            <w:vMerge w:val="restart"/>
            <w:shd w:val="clear" w:color="auto" w:fill="EAF1DD" w:themeFill="accent3" w:themeFillTint="33"/>
            <w:vAlign w:val="center"/>
          </w:tcPr>
          <w:p w14:paraId="5BA508E4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75" w:type="pct"/>
            <w:vMerge w:val="restart"/>
            <w:shd w:val="clear" w:color="auto" w:fill="EAF1DD" w:themeFill="accent3" w:themeFillTint="33"/>
            <w:vAlign w:val="center"/>
          </w:tcPr>
          <w:p w14:paraId="6552EC11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157480" w:rsidRPr="00DD3A43" w14:paraId="78030456" w14:textId="77777777" w:rsidTr="00966FB8">
        <w:trPr>
          <w:trHeight w:val="240"/>
        </w:trPr>
        <w:tc>
          <w:tcPr>
            <w:tcW w:w="259" w:type="pct"/>
            <w:vMerge/>
            <w:shd w:val="clear" w:color="auto" w:fill="EAF1DD" w:themeFill="accent3" w:themeFillTint="33"/>
            <w:vAlign w:val="center"/>
          </w:tcPr>
          <w:p w14:paraId="150C4F03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8" w:type="pct"/>
            <w:vMerge/>
            <w:shd w:val="clear" w:color="auto" w:fill="EAF1DD" w:themeFill="accent3" w:themeFillTint="33"/>
            <w:vAlign w:val="center"/>
          </w:tcPr>
          <w:p w14:paraId="143FF152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9" w:type="pct"/>
            <w:vMerge/>
            <w:shd w:val="clear" w:color="auto" w:fill="EAF1DD" w:themeFill="accent3" w:themeFillTint="33"/>
            <w:vAlign w:val="center"/>
          </w:tcPr>
          <w:p w14:paraId="74199859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14F68C11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516813DC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7" w:type="pct"/>
            <w:shd w:val="clear" w:color="auto" w:fill="EAF1DD" w:themeFill="accent3" w:themeFillTint="33"/>
            <w:vAlign w:val="center"/>
          </w:tcPr>
          <w:p w14:paraId="20CEB4CB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8" w:type="pct"/>
            <w:shd w:val="clear" w:color="auto" w:fill="EAF1DD" w:themeFill="accent3" w:themeFillTint="33"/>
            <w:vAlign w:val="center"/>
          </w:tcPr>
          <w:p w14:paraId="34FA895E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9" w:type="pct"/>
            <w:vMerge/>
            <w:shd w:val="clear" w:color="auto" w:fill="EAF1DD" w:themeFill="accent3" w:themeFillTint="33"/>
            <w:vAlign w:val="center"/>
          </w:tcPr>
          <w:p w14:paraId="0A74A8C7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  <w:vMerge/>
            <w:shd w:val="clear" w:color="auto" w:fill="EAF1DD" w:themeFill="accent3" w:themeFillTint="33"/>
            <w:vAlign w:val="center"/>
          </w:tcPr>
          <w:p w14:paraId="387B94AA" w14:textId="77777777" w:rsidR="00157480" w:rsidRPr="00DD3A43" w:rsidRDefault="00157480" w:rsidP="00966FB8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157480" w:rsidRPr="00DD3A43" w14:paraId="0F917188" w14:textId="77777777" w:rsidTr="00966FB8">
        <w:trPr>
          <w:trHeight w:val="240"/>
        </w:trPr>
        <w:tc>
          <w:tcPr>
            <w:tcW w:w="259" w:type="pct"/>
          </w:tcPr>
          <w:p w14:paraId="68FD26A7" w14:textId="77777777" w:rsidR="00157480" w:rsidRDefault="00157480" w:rsidP="00966FB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5</w:t>
            </w:r>
          </w:p>
        </w:tc>
        <w:tc>
          <w:tcPr>
            <w:tcW w:w="1718" w:type="pct"/>
            <w:shd w:val="clear" w:color="auto" w:fill="auto"/>
          </w:tcPr>
          <w:p w14:paraId="52C0B374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Mengaitkan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peristiwa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rotasi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revolusi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Bumi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dengan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kehidupan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Bumi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45B13A5D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Menjelaskan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sistem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tata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surya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karakteristik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anggotanya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</w:tc>
        <w:tc>
          <w:tcPr>
            <w:tcW w:w="1249" w:type="pct"/>
          </w:tcPr>
          <w:p w14:paraId="3B18D7BB" w14:textId="77777777" w:rsidR="00157480" w:rsidRPr="00157480" w:rsidRDefault="00157480" w:rsidP="00966FB8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Menjelajahi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Bumi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Antariksa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14:paraId="4318E186" w14:textId="77777777" w:rsidR="00157480" w:rsidRPr="00CA2DB8" w:rsidRDefault="00157480" w:rsidP="00966F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2C909B30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429E3B2E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4B513D22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6A33100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3D9B72D7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57480" w:rsidRPr="00DD3A43" w14:paraId="09F4B958" w14:textId="77777777" w:rsidTr="00966FB8">
        <w:trPr>
          <w:trHeight w:val="463"/>
        </w:trPr>
        <w:tc>
          <w:tcPr>
            <w:tcW w:w="259" w:type="pct"/>
          </w:tcPr>
          <w:p w14:paraId="59BD3690" w14:textId="77777777" w:rsidR="00157480" w:rsidRDefault="00157480" w:rsidP="00966FB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6</w:t>
            </w:r>
          </w:p>
        </w:tc>
        <w:tc>
          <w:tcPr>
            <w:tcW w:w="1718" w:type="pct"/>
            <w:shd w:val="clear" w:color="auto" w:fill="auto"/>
          </w:tcPr>
          <w:p w14:paraId="4AE30914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Memahami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pentingnya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energi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dalam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membantu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kita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menjalani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aktivitas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sehari-hari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02E02B25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Memahami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energi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terbarukan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dalam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upaya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bahwa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ketersediaan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sumber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energi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terbatas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6CE3ECFA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Melakukan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upaya-upaya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penghematan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lastRenderedPageBreak/>
              <w:t>energi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</w:tc>
        <w:tc>
          <w:tcPr>
            <w:tcW w:w="1249" w:type="pct"/>
          </w:tcPr>
          <w:p w14:paraId="7F07180C" w14:textId="77777777" w:rsidR="00157480" w:rsidRPr="00157480" w:rsidRDefault="00157480" w:rsidP="00966FB8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lastRenderedPageBreak/>
              <w:t>Gawat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Benarkah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Energi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Bumi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Habis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7" w:type="pct"/>
            <w:shd w:val="clear" w:color="auto" w:fill="auto"/>
          </w:tcPr>
          <w:p w14:paraId="4E328469" w14:textId="77777777" w:rsidR="00157480" w:rsidRPr="00CA2DB8" w:rsidRDefault="00157480" w:rsidP="00966F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030E9A52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6242FE06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3F181BE7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1AF330BB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7EA1382B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57480" w:rsidRPr="00DD3A43" w14:paraId="2C297E37" w14:textId="77777777" w:rsidTr="00966FB8">
        <w:trPr>
          <w:trHeight w:val="463"/>
        </w:trPr>
        <w:tc>
          <w:tcPr>
            <w:tcW w:w="259" w:type="pct"/>
          </w:tcPr>
          <w:p w14:paraId="0C7711DB" w14:textId="77777777" w:rsidR="00157480" w:rsidRDefault="00157480" w:rsidP="00966FB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7</w:t>
            </w:r>
          </w:p>
        </w:tc>
        <w:tc>
          <w:tcPr>
            <w:tcW w:w="1718" w:type="pct"/>
            <w:shd w:val="clear" w:color="auto" w:fill="auto"/>
          </w:tcPr>
          <w:p w14:paraId="4EF4AA77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Mempelajari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bagaimana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pengaruh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aktivitas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manusia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terhadap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lingkungan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1B3C8201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Mencari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tahu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permasalahan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lingkungan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diakibatkan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oleh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manusia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7B5433FB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Mengusulkan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langkah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atau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tindakan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dapat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mengurangi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dampak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negatif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lingkungan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</w:tc>
        <w:tc>
          <w:tcPr>
            <w:tcW w:w="1249" w:type="pct"/>
          </w:tcPr>
          <w:p w14:paraId="685B194B" w14:textId="77777777" w:rsidR="00157480" w:rsidRPr="00157480" w:rsidRDefault="00157480" w:rsidP="00966FB8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Bumi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Kita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Terancam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Bahaya</w:t>
            </w:r>
            <w:proofErr w:type="spellEnd"/>
          </w:p>
        </w:tc>
        <w:tc>
          <w:tcPr>
            <w:tcW w:w="147" w:type="pct"/>
            <w:shd w:val="clear" w:color="auto" w:fill="auto"/>
          </w:tcPr>
          <w:p w14:paraId="09E64EDB" w14:textId="77777777" w:rsidR="00157480" w:rsidRPr="00CA2DB8" w:rsidRDefault="00157480" w:rsidP="00966F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636BDDA8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3C23556A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3290A61D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724181DF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562031F6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57480" w:rsidRPr="00DD3A43" w14:paraId="75AC3CE5" w14:textId="77777777" w:rsidTr="00966FB8">
        <w:trPr>
          <w:trHeight w:val="463"/>
        </w:trPr>
        <w:tc>
          <w:tcPr>
            <w:tcW w:w="259" w:type="pct"/>
          </w:tcPr>
          <w:p w14:paraId="4EDBC145" w14:textId="77777777" w:rsidR="00157480" w:rsidRDefault="00157480" w:rsidP="00966FB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8</w:t>
            </w:r>
          </w:p>
        </w:tc>
        <w:tc>
          <w:tcPr>
            <w:tcW w:w="1718" w:type="pct"/>
            <w:shd w:val="clear" w:color="auto" w:fill="auto"/>
          </w:tcPr>
          <w:p w14:paraId="5F92643C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Merancang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proyek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akhir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IPAS yang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menarik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0E1C286B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Melakukan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proyek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akhir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IPAS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menggunakan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pendekatan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inkuiri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  <w:p w14:paraId="69474372" w14:textId="77777777" w:rsidR="00157480" w:rsidRPr="00157480" w:rsidRDefault="00157480" w:rsidP="00966FB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572" w:right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Mengomunikasikan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hasil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proyek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akhir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IPAS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kepada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 xml:space="preserve"> orang </w:t>
            </w:r>
            <w:proofErr w:type="spellStart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banyak</w:t>
            </w:r>
            <w:proofErr w:type="spellEnd"/>
            <w:r w:rsidRPr="00157480">
              <w:rPr>
                <w:rFonts w:ascii="Times New Roman" w:eastAsia="Yu Gothic UI" w:hAnsi="Times New Roman"/>
                <w:color w:val="231F20"/>
                <w:sz w:val="24"/>
                <w:szCs w:val="24"/>
                <w:lang w:val="en-ID"/>
              </w:rPr>
              <w:t>.</w:t>
            </w:r>
          </w:p>
        </w:tc>
        <w:tc>
          <w:tcPr>
            <w:tcW w:w="1249" w:type="pct"/>
          </w:tcPr>
          <w:p w14:paraId="6DF35D8E" w14:textId="77777777" w:rsidR="00157480" w:rsidRPr="00157480" w:rsidRDefault="00157480" w:rsidP="00966FB8">
            <w:pPr>
              <w:autoSpaceDE w:val="0"/>
              <w:autoSpaceDN w:val="0"/>
              <w:adjustRightInd w:val="0"/>
              <w:spacing w:before="120" w:after="120"/>
              <w:ind w:left="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7480">
              <w:rPr>
                <w:rFonts w:ascii="Times New Roman" w:hAnsi="Times New Roman"/>
                <w:sz w:val="24"/>
                <w:szCs w:val="24"/>
              </w:rPr>
              <w:t>Proyek</w:t>
            </w:r>
            <w:proofErr w:type="spellEnd"/>
            <w:r w:rsidRPr="00157480">
              <w:rPr>
                <w:rFonts w:ascii="Times New Roman" w:hAnsi="Times New Roman"/>
                <w:sz w:val="24"/>
                <w:szCs w:val="24"/>
              </w:rPr>
              <w:t xml:space="preserve"> Akhir IPAS</w:t>
            </w:r>
          </w:p>
        </w:tc>
        <w:tc>
          <w:tcPr>
            <w:tcW w:w="147" w:type="pct"/>
            <w:shd w:val="clear" w:color="auto" w:fill="auto"/>
          </w:tcPr>
          <w:p w14:paraId="2C58F511" w14:textId="77777777" w:rsidR="00157480" w:rsidRPr="00CA2DB8" w:rsidRDefault="00157480" w:rsidP="00966FB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7" w:type="pct"/>
          </w:tcPr>
          <w:p w14:paraId="6BBE56FA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7" w:type="pct"/>
          </w:tcPr>
          <w:p w14:paraId="001BB1CE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8" w:type="pct"/>
          </w:tcPr>
          <w:p w14:paraId="4180DE6A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7E1534B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5" w:type="pct"/>
          </w:tcPr>
          <w:p w14:paraId="6A450A62" w14:textId="77777777" w:rsidR="00157480" w:rsidRPr="00DD3A43" w:rsidRDefault="00157480" w:rsidP="00966FB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6BA92196" w14:textId="77777777" w:rsidR="00157480" w:rsidRPr="00DD3A43" w:rsidRDefault="00157480" w:rsidP="00157480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157480" w:rsidRPr="00DD3A43" w14:paraId="4C1AC7E9" w14:textId="77777777" w:rsidTr="00966FB8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7A7632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3BFF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8BB1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157480" w:rsidRPr="00DD3A43" w14:paraId="30BDF46A" w14:textId="77777777" w:rsidTr="00966FB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7421D7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1A09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9871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2AB3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157480" w:rsidRPr="00DD3A43" w14:paraId="2282EFE7" w14:textId="77777777" w:rsidTr="00966FB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642C1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B9B16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4F1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FC3F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157480" w:rsidRPr="00DD3A43" w14:paraId="18D127C4" w14:textId="77777777" w:rsidTr="00966FB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A43CB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722E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015D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51E88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157480" w:rsidRPr="00DD3A43" w14:paraId="1DF4BD31" w14:textId="77777777" w:rsidTr="00966FB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EF544F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26D4" w14:textId="77777777" w:rsidR="00157480" w:rsidRPr="00DD3A43" w:rsidRDefault="00157480" w:rsidP="00966FB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5B79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FD3B" w14:textId="77777777" w:rsidR="00157480" w:rsidRPr="00DD3A43" w:rsidRDefault="00157480" w:rsidP="00966FB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510AC4E9" w14:textId="77777777" w:rsidR="00157480" w:rsidRPr="00DD3A43" w:rsidRDefault="00157480" w:rsidP="00157480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14:paraId="2530FCC2" w14:textId="77777777" w:rsidR="00157480" w:rsidRPr="00DD3A43" w:rsidRDefault="00157480" w:rsidP="00157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157480" w:rsidRPr="00DD3A43" w14:paraId="22506170" w14:textId="77777777" w:rsidTr="00966FB8">
        <w:trPr>
          <w:trHeight w:val="564"/>
          <w:jc w:val="center"/>
        </w:trPr>
        <w:tc>
          <w:tcPr>
            <w:tcW w:w="3685" w:type="dxa"/>
          </w:tcPr>
          <w:p w14:paraId="635D5758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0EECC601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2C74D195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89903F8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139F578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78AD528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54205432" w14:textId="77777777" w:rsidR="00157480" w:rsidRPr="00DD3A43" w:rsidRDefault="00157480" w:rsidP="00966FB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774AD4E2" w14:textId="77777777" w:rsidR="00157480" w:rsidRPr="00DD3A43" w:rsidRDefault="00157480" w:rsidP="00966FB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0CD5D053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01A5BB20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4E086C3A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42CD05A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641E57C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90DA941" w14:textId="77777777" w:rsidR="00157480" w:rsidRPr="00DD3A43" w:rsidRDefault="00157480" w:rsidP="00966FB8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3C22E8F9" w14:textId="77777777" w:rsidR="00157480" w:rsidRPr="00DD3A43" w:rsidRDefault="00157480" w:rsidP="00966FB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00B6DC62" w14:textId="77777777" w:rsidR="00157480" w:rsidRDefault="00157480" w:rsidP="00157480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14:paraId="7AEF2B24" w14:textId="6A542E54" w:rsidR="006B53EA" w:rsidRPr="00DD3A43" w:rsidRDefault="006B53EA" w:rsidP="00DD3A43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sectPr w:rsidR="006B53EA" w:rsidRPr="00DD3A43" w:rsidSect="00AE191F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9D9B" w14:textId="77777777" w:rsidR="002E67B9" w:rsidRDefault="002E67B9">
      <w:pPr>
        <w:spacing w:after="0" w:line="240" w:lineRule="auto"/>
      </w:pPr>
      <w:r>
        <w:separator/>
      </w:r>
    </w:p>
  </w:endnote>
  <w:endnote w:type="continuationSeparator" w:id="0">
    <w:p w14:paraId="0C310214" w14:textId="77777777" w:rsidR="002E67B9" w:rsidRDefault="002E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A042" w14:textId="77777777" w:rsidR="002E67B9" w:rsidRDefault="002E67B9">
      <w:pPr>
        <w:spacing w:after="0" w:line="240" w:lineRule="auto"/>
      </w:pPr>
      <w:r>
        <w:separator/>
      </w:r>
    </w:p>
  </w:footnote>
  <w:footnote w:type="continuationSeparator" w:id="0">
    <w:p w14:paraId="2E6AAAD8" w14:textId="77777777" w:rsidR="002E67B9" w:rsidRDefault="002E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11B"/>
    <w:multiLevelType w:val="hybridMultilevel"/>
    <w:tmpl w:val="2B2ED24C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1623717"/>
    <w:multiLevelType w:val="hybridMultilevel"/>
    <w:tmpl w:val="2B8AAE54"/>
    <w:lvl w:ilvl="0" w:tplc="CFD82FE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D38"/>
    <w:multiLevelType w:val="hybridMultilevel"/>
    <w:tmpl w:val="B3229662"/>
    <w:lvl w:ilvl="0" w:tplc="AACCE1C6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" w15:restartNumberingAfterBreak="0">
    <w:nsid w:val="0C1F2D7B"/>
    <w:multiLevelType w:val="hybridMultilevel"/>
    <w:tmpl w:val="F7620976"/>
    <w:lvl w:ilvl="0" w:tplc="92C62344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E84206D"/>
    <w:multiLevelType w:val="hybridMultilevel"/>
    <w:tmpl w:val="7FAC88B0"/>
    <w:lvl w:ilvl="0" w:tplc="71122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50F6"/>
    <w:multiLevelType w:val="hybridMultilevel"/>
    <w:tmpl w:val="52E0E7D6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68A4F32"/>
    <w:multiLevelType w:val="hybridMultilevel"/>
    <w:tmpl w:val="98E29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79ED"/>
    <w:multiLevelType w:val="hybridMultilevel"/>
    <w:tmpl w:val="6152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1FE53A88"/>
    <w:multiLevelType w:val="hybridMultilevel"/>
    <w:tmpl w:val="AB2663AA"/>
    <w:lvl w:ilvl="0" w:tplc="D25807B2">
      <w:start w:val="1"/>
      <w:numFmt w:val="upperLetter"/>
      <w:lvlText w:val="%1."/>
      <w:lvlJc w:val="left"/>
      <w:pPr>
        <w:ind w:left="11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 w15:restartNumberingAfterBreak="0">
    <w:nsid w:val="202B38AD"/>
    <w:multiLevelType w:val="hybridMultilevel"/>
    <w:tmpl w:val="E788E146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3430CF6"/>
    <w:multiLevelType w:val="hybridMultilevel"/>
    <w:tmpl w:val="BF20C1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94787"/>
    <w:multiLevelType w:val="hybridMultilevel"/>
    <w:tmpl w:val="8710F604"/>
    <w:lvl w:ilvl="0" w:tplc="5A7C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4243C"/>
    <w:multiLevelType w:val="hybridMultilevel"/>
    <w:tmpl w:val="8B0E3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564D4"/>
    <w:multiLevelType w:val="hybridMultilevel"/>
    <w:tmpl w:val="42D2C794"/>
    <w:lvl w:ilvl="0" w:tplc="0ACED36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944B5"/>
    <w:multiLevelType w:val="hybridMultilevel"/>
    <w:tmpl w:val="0BC6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3AB7"/>
    <w:multiLevelType w:val="hybridMultilevel"/>
    <w:tmpl w:val="A538D29A"/>
    <w:lvl w:ilvl="0" w:tplc="17B4A06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358BD"/>
    <w:multiLevelType w:val="hybridMultilevel"/>
    <w:tmpl w:val="F88E172C"/>
    <w:lvl w:ilvl="0" w:tplc="3D6EF3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432B6"/>
    <w:multiLevelType w:val="hybridMultilevel"/>
    <w:tmpl w:val="4EBE4BA6"/>
    <w:lvl w:ilvl="0" w:tplc="7426612C">
      <w:start w:val="1"/>
      <w:numFmt w:val="upperLetter"/>
      <w:lvlText w:val="%1."/>
      <w:lvlJc w:val="left"/>
      <w:pPr>
        <w:ind w:left="45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2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A507FE3"/>
    <w:multiLevelType w:val="multilevel"/>
    <w:tmpl w:val="11A8D5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591C3D"/>
    <w:multiLevelType w:val="hybridMultilevel"/>
    <w:tmpl w:val="26362D60"/>
    <w:lvl w:ilvl="0" w:tplc="D0329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1206C"/>
    <w:multiLevelType w:val="hybridMultilevel"/>
    <w:tmpl w:val="7EBA478C"/>
    <w:lvl w:ilvl="0" w:tplc="3716B5D0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9" w15:restartNumberingAfterBreak="0">
    <w:nsid w:val="679A4ACE"/>
    <w:multiLevelType w:val="hybridMultilevel"/>
    <w:tmpl w:val="E3DE46B6"/>
    <w:lvl w:ilvl="0" w:tplc="4022B360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 w15:restartNumberingAfterBreak="0">
    <w:nsid w:val="67FF619E"/>
    <w:multiLevelType w:val="hybridMultilevel"/>
    <w:tmpl w:val="8406596A"/>
    <w:lvl w:ilvl="0" w:tplc="7F3A5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219C8"/>
    <w:multiLevelType w:val="hybridMultilevel"/>
    <w:tmpl w:val="B6183BB0"/>
    <w:lvl w:ilvl="0" w:tplc="2948285E">
      <w:start w:val="1"/>
      <w:numFmt w:val="upperLetter"/>
      <w:lvlText w:val="%1."/>
      <w:lvlJc w:val="left"/>
      <w:pPr>
        <w:ind w:left="77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70006CEC"/>
    <w:multiLevelType w:val="hybridMultilevel"/>
    <w:tmpl w:val="4F3AFC0C"/>
    <w:lvl w:ilvl="0" w:tplc="0722E35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22"/>
        <w:szCs w:val="22"/>
      </w:rPr>
    </w:lvl>
    <w:lvl w:ilvl="1" w:tplc="3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3" w15:restartNumberingAfterBreak="0">
    <w:nsid w:val="700F30D0"/>
    <w:multiLevelType w:val="hybridMultilevel"/>
    <w:tmpl w:val="9CF2A0FA"/>
    <w:lvl w:ilvl="0" w:tplc="04090015">
      <w:start w:val="1"/>
      <w:numFmt w:val="upperLetter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4" w15:restartNumberingAfterBreak="0">
    <w:nsid w:val="716A2CA8"/>
    <w:multiLevelType w:val="hybridMultilevel"/>
    <w:tmpl w:val="903E0A04"/>
    <w:lvl w:ilvl="0" w:tplc="984C1AF4">
      <w:start w:val="1"/>
      <w:numFmt w:val="upperLetter"/>
      <w:lvlText w:val="%1."/>
      <w:lvlJc w:val="left"/>
      <w:pPr>
        <w:ind w:left="149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5" w15:restartNumberingAfterBreak="0">
    <w:nsid w:val="721F6D44"/>
    <w:multiLevelType w:val="hybridMultilevel"/>
    <w:tmpl w:val="4936F3C0"/>
    <w:lvl w:ilvl="0" w:tplc="98AEC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15C28"/>
    <w:multiLevelType w:val="hybridMultilevel"/>
    <w:tmpl w:val="3FEC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90A18"/>
    <w:multiLevelType w:val="hybridMultilevel"/>
    <w:tmpl w:val="AD029886"/>
    <w:lvl w:ilvl="0" w:tplc="C1042C3E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42A9F"/>
    <w:multiLevelType w:val="hybridMultilevel"/>
    <w:tmpl w:val="9AB461F0"/>
    <w:lvl w:ilvl="0" w:tplc="CCE03C72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10"/>
  </w:num>
  <w:num w:numId="2">
    <w:abstractNumId w:val="38"/>
  </w:num>
  <w:num w:numId="3">
    <w:abstractNumId w:val="17"/>
  </w:num>
  <w:num w:numId="4">
    <w:abstractNumId w:val="2"/>
  </w:num>
  <w:num w:numId="5">
    <w:abstractNumId w:val="8"/>
  </w:num>
  <w:num w:numId="6">
    <w:abstractNumId w:val="23"/>
  </w:num>
  <w:num w:numId="7">
    <w:abstractNumId w:val="24"/>
  </w:num>
  <w:num w:numId="8">
    <w:abstractNumId w:val="22"/>
  </w:num>
  <w:num w:numId="9">
    <w:abstractNumId w:val="27"/>
  </w:num>
  <w:num w:numId="10">
    <w:abstractNumId w:val="4"/>
  </w:num>
  <w:num w:numId="11">
    <w:abstractNumId w:val="6"/>
  </w:num>
  <w:num w:numId="12">
    <w:abstractNumId w:val="12"/>
  </w:num>
  <w:num w:numId="13">
    <w:abstractNumId w:val="0"/>
  </w:num>
  <w:num w:numId="14">
    <w:abstractNumId w:val="13"/>
  </w:num>
  <w:num w:numId="15">
    <w:abstractNumId w:val="33"/>
  </w:num>
  <w:num w:numId="16">
    <w:abstractNumId w:val="31"/>
  </w:num>
  <w:num w:numId="17">
    <w:abstractNumId w:val="19"/>
  </w:num>
  <w:num w:numId="18">
    <w:abstractNumId w:val="3"/>
  </w:num>
  <w:num w:numId="19">
    <w:abstractNumId w:val="21"/>
  </w:num>
  <w:num w:numId="20">
    <w:abstractNumId w:val="28"/>
  </w:num>
  <w:num w:numId="21">
    <w:abstractNumId w:val="15"/>
  </w:num>
  <w:num w:numId="22">
    <w:abstractNumId w:val="39"/>
  </w:num>
  <w:num w:numId="23">
    <w:abstractNumId w:val="34"/>
  </w:num>
  <w:num w:numId="24">
    <w:abstractNumId w:val="16"/>
  </w:num>
  <w:num w:numId="25">
    <w:abstractNumId w:val="37"/>
  </w:num>
  <w:num w:numId="26">
    <w:abstractNumId w:val="11"/>
  </w:num>
  <w:num w:numId="27">
    <w:abstractNumId w:val="25"/>
  </w:num>
  <w:num w:numId="28">
    <w:abstractNumId w:val="29"/>
  </w:num>
  <w:num w:numId="29">
    <w:abstractNumId w:val="1"/>
  </w:num>
  <w:num w:numId="30">
    <w:abstractNumId w:val="7"/>
  </w:num>
  <w:num w:numId="31">
    <w:abstractNumId w:val="18"/>
  </w:num>
  <w:num w:numId="32">
    <w:abstractNumId w:val="36"/>
  </w:num>
  <w:num w:numId="33">
    <w:abstractNumId w:val="9"/>
  </w:num>
  <w:num w:numId="34">
    <w:abstractNumId w:val="30"/>
  </w:num>
  <w:num w:numId="35">
    <w:abstractNumId w:val="14"/>
  </w:num>
  <w:num w:numId="36">
    <w:abstractNumId w:val="35"/>
  </w:num>
  <w:num w:numId="37">
    <w:abstractNumId w:val="26"/>
  </w:num>
  <w:num w:numId="38">
    <w:abstractNumId w:val="5"/>
  </w:num>
  <w:num w:numId="39">
    <w:abstractNumId w:val="20"/>
  </w:num>
  <w:num w:numId="4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0175"/>
    <w:rsid w:val="00033338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45DC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24A0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57480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27A1D"/>
    <w:rsid w:val="002327B5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4D3"/>
    <w:rsid w:val="002A687B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67B9"/>
    <w:rsid w:val="002E70EC"/>
    <w:rsid w:val="002E7219"/>
    <w:rsid w:val="002E78F0"/>
    <w:rsid w:val="002E7EBC"/>
    <w:rsid w:val="002F3064"/>
    <w:rsid w:val="002F4300"/>
    <w:rsid w:val="002F47A9"/>
    <w:rsid w:val="002F5621"/>
    <w:rsid w:val="003009D7"/>
    <w:rsid w:val="00302008"/>
    <w:rsid w:val="00302C92"/>
    <w:rsid w:val="00303516"/>
    <w:rsid w:val="003066CA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3D7A"/>
    <w:rsid w:val="00350F0F"/>
    <w:rsid w:val="00352D6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5BEC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7E0F"/>
    <w:rsid w:val="004410D3"/>
    <w:rsid w:val="004429D8"/>
    <w:rsid w:val="00447004"/>
    <w:rsid w:val="00447491"/>
    <w:rsid w:val="00447EDC"/>
    <w:rsid w:val="00451272"/>
    <w:rsid w:val="004562B9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B9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677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341F"/>
    <w:rsid w:val="005446E1"/>
    <w:rsid w:val="005524DF"/>
    <w:rsid w:val="00560C71"/>
    <w:rsid w:val="00563876"/>
    <w:rsid w:val="00564082"/>
    <w:rsid w:val="00566F2C"/>
    <w:rsid w:val="00571BA1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5F6BC0"/>
    <w:rsid w:val="0060074A"/>
    <w:rsid w:val="006025D9"/>
    <w:rsid w:val="00604C34"/>
    <w:rsid w:val="0060524A"/>
    <w:rsid w:val="00607AC3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025"/>
    <w:rsid w:val="00666355"/>
    <w:rsid w:val="00670175"/>
    <w:rsid w:val="00672CFE"/>
    <w:rsid w:val="0067382B"/>
    <w:rsid w:val="00673D65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530"/>
    <w:rsid w:val="0070686F"/>
    <w:rsid w:val="00711789"/>
    <w:rsid w:val="007130EA"/>
    <w:rsid w:val="00713AFE"/>
    <w:rsid w:val="00713D83"/>
    <w:rsid w:val="00715456"/>
    <w:rsid w:val="00717393"/>
    <w:rsid w:val="00721C10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250"/>
    <w:rsid w:val="00750BF2"/>
    <w:rsid w:val="00752859"/>
    <w:rsid w:val="0075331B"/>
    <w:rsid w:val="0076007D"/>
    <w:rsid w:val="0076098C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D46F1"/>
    <w:rsid w:val="007D7AF7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30C2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2701"/>
    <w:rsid w:val="009F31D2"/>
    <w:rsid w:val="009F4118"/>
    <w:rsid w:val="009F4968"/>
    <w:rsid w:val="009F666A"/>
    <w:rsid w:val="009F695F"/>
    <w:rsid w:val="00A035AE"/>
    <w:rsid w:val="00A03A30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5DE9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5741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93848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E191F"/>
    <w:rsid w:val="00AF308A"/>
    <w:rsid w:val="00AF5C31"/>
    <w:rsid w:val="00AF67EE"/>
    <w:rsid w:val="00AF7957"/>
    <w:rsid w:val="00B01ACE"/>
    <w:rsid w:val="00B02756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638F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A6B63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1743"/>
    <w:rsid w:val="00C42266"/>
    <w:rsid w:val="00C42319"/>
    <w:rsid w:val="00C435BB"/>
    <w:rsid w:val="00C44DDA"/>
    <w:rsid w:val="00C45654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4ACA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9BA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3A43"/>
    <w:rsid w:val="00DD5305"/>
    <w:rsid w:val="00DE4EFF"/>
    <w:rsid w:val="00DE7D67"/>
    <w:rsid w:val="00DF062E"/>
    <w:rsid w:val="00DF355D"/>
    <w:rsid w:val="00DF413C"/>
    <w:rsid w:val="00DF718E"/>
    <w:rsid w:val="00DF74AA"/>
    <w:rsid w:val="00E00C18"/>
    <w:rsid w:val="00E018BB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84A5D"/>
    <w:rsid w:val="00E871ED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113D"/>
    <w:rsid w:val="00ED508D"/>
    <w:rsid w:val="00EE12F2"/>
    <w:rsid w:val="00EE3149"/>
    <w:rsid w:val="00EE31EB"/>
    <w:rsid w:val="00EE4C8A"/>
    <w:rsid w:val="00EE6220"/>
    <w:rsid w:val="00EE748D"/>
    <w:rsid w:val="00EF02B1"/>
    <w:rsid w:val="00EF06DC"/>
    <w:rsid w:val="00EF52DC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A6D7A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3996"/>
    <w:rsid w:val="00FD448B"/>
    <w:rsid w:val="00FD5F36"/>
    <w:rsid w:val="00FD7BF0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50EC5"/>
  <w15:docId w15:val="{877C7412-6D29-4F57-B0B4-E42FCD73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Body of textCxSp,soal jawab,Heading 1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Body of textCxSp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1E65-F5CE-44BA-A3DA-306A2829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34</cp:revision>
  <cp:lastPrinted>2022-07-24T14:23:00Z</cp:lastPrinted>
  <dcterms:created xsi:type="dcterms:W3CDTF">2023-01-27T18:12:00Z</dcterms:created>
  <dcterms:modified xsi:type="dcterms:W3CDTF">2025-04-10T06:15:00Z</dcterms:modified>
</cp:coreProperties>
</file>