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C37C" w14:textId="77777777" w:rsidR="00666C6E" w:rsidRPr="00DD70EA" w:rsidRDefault="00666C6E" w:rsidP="009B6020">
      <w:pPr>
        <w:shd w:val="clear" w:color="auto" w:fill="1F497D" w:themeFill="text2"/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DD70EA">
        <w:rPr>
          <w:b/>
          <w:caps/>
          <w:color w:val="FFFFFF" w:themeColor="background1"/>
          <w:sz w:val="24"/>
          <w:szCs w:val="24"/>
        </w:rPr>
        <w:t xml:space="preserve">CAPAIAN </w:t>
      </w:r>
      <w:r w:rsidR="009B6020" w:rsidRPr="00DD70EA">
        <w:rPr>
          <w:b/>
          <w:caps/>
          <w:color w:val="FFFFFF" w:themeColor="background1"/>
          <w:sz w:val="24"/>
          <w:szCs w:val="24"/>
        </w:rPr>
        <w:t xml:space="preserve">PEMBELAJARAN sekolah </w:t>
      </w:r>
      <w:r w:rsidR="008F0A22" w:rsidRPr="00DD70EA">
        <w:rPr>
          <w:b/>
          <w:caps/>
          <w:color w:val="FFFFFF" w:themeColor="background1"/>
          <w:sz w:val="24"/>
          <w:szCs w:val="24"/>
        </w:rPr>
        <w:t>DASAR (sD</w:t>
      </w:r>
      <w:r w:rsidR="009B6020" w:rsidRPr="00DD70EA">
        <w:rPr>
          <w:b/>
          <w:caps/>
          <w:color w:val="FFFFFF" w:themeColor="background1"/>
          <w:sz w:val="24"/>
          <w:szCs w:val="24"/>
        </w:rPr>
        <w:t>)</w:t>
      </w:r>
    </w:p>
    <w:p w14:paraId="3B0E2F68" w14:textId="77777777" w:rsidR="00666C6E" w:rsidRPr="00DD70EA" w:rsidRDefault="00666C6E" w:rsidP="00986E7E">
      <w:pPr>
        <w:shd w:val="clear" w:color="auto" w:fill="C2D69B" w:themeFill="accent3" w:themeFillTint="99"/>
        <w:spacing w:before="60" w:after="60"/>
        <w:jc w:val="center"/>
        <w:rPr>
          <w:b/>
          <w:sz w:val="24"/>
          <w:szCs w:val="24"/>
        </w:rPr>
      </w:pPr>
      <w:r w:rsidRPr="00DD70EA">
        <w:rPr>
          <w:b/>
          <w:sz w:val="24"/>
          <w:szCs w:val="24"/>
        </w:rPr>
        <w:t xml:space="preserve">MATA </w:t>
      </w:r>
      <w:proofErr w:type="gramStart"/>
      <w:r w:rsidRPr="00DD70EA">
        <w:rPr>
          <w:b/>
          <w:sz w:val="24"/>
          <w:szCs w:val="24"/>
        </w:rPr>
        <w:t>PELAJARAN :</w:t>
      </w:r>
      <w:proofErr w:type="gramEnd"/>
      <w:r w:rsidRPr="00DD70EA">
        <w:rPr>
          <w:b/>
          <w:sz w:val="24"/>
          <w:szCs w:val="24"/>
        </w:rPr>
        <w:t xml:space="preserve"> </w:t>
      </w:r>
      <w:r w:rsidR="00D9288C" w:rsidRPr="00DD70EA">
        <w:rPr>
          <w:b/>
          <w:caps/>
          <w:sz w:val="24"/>
          <w:szCs w:val="24"/>
        </w:rPr>
        <w:t>PJOK</w:t>
      </w:r>
    </w:p>
    <w:p w14:paraId="2A3D8DF0" w14:textId="77777777" w:rsidR="00666C6E" w:rsidRPr="00DD70EA" w:rsidRDefault="00666C6E" w:rsidP="00986E7E">
      <w:pPr>
        <w:spacing w:before="60" w:after="60"/>
        <w:ind w:left="426" w:hanging="426"/>
        <w:jc w:val="center"/>
        <w:rPr>
          <w:b/>
          <w:sz w:val="24"/>
          <w:szCs w:val="24"/>
        </w:rPr>
      </w:pPr>
    </w:p>
    <w:p w14:paraId="167AEBE9" w14:textId="77777777" w:rsidR="00666C6E" w:rsidRPr="00DD70EA" w:rsidRDefault="00666C6E" w:rsidP="00986E7E">
      <w:pPr>
        <w:spacing w:before="60" w:after="60"/>
        <w:ind w:left="426" w:hanging="426"/>
        <w:jc w:val="center"/>
        <w:rPr>
          <w:b/>
          <w:sz w:val="24"/>
          <w:szCs w:val="24"/>
        </w:rPr>
      </w:pPr>
    </w:p>
    <w:p w14:paraId="34FE9D18" w14:textId="77777777" w:rsidR="00705AE1" w:rsidRPr="00DD70EA" w:rsidRDefault="00CC2623" w:rsidP="00705AE1">
      <w:pPr>
        <w:pStyle w:val="ListParagraph"/>
        <w:numPr>
          <w:ilvl w:val="0"/>
          <w:numId w:val="4"/>
        </w:numPr>
        <w:spacing w:before="60" w:after="60"/>
        <w:rPr>
          <w:b/>
          <w:caps/>
          <w:sz w:val="24"/>
          <w:szCs w:val="24"/>
        </w:rPr>
      </w:pPr>
      <w:r w:rsidRPr="00DD70EA">
        <w:rPr>
          <w:b/>
          <w:caps/>
          <w:sz w:val="24"/>
          <w:szCs w:val="24"/>
        </w:rPr>
        <w:t>Rasio</w:t>
      </w:r>
      <w:r w:rsidR="00906AD6" w:rsidRPr="00DD70EA">
        <w:rPr>
          <w:b/>
          <w:caps/>
          <w:sz w:val="24"/>
          <w:szCs w:val="24"/>
        </w:rPr>
        <w:t xml:space="preserve">nal Mata Pelajaran </w:t>
      </w:r>
      <w:r w:rsidR="00D9288C" w:rsidRPr="00DD70EA">
        <w:rPr>
          <w:b/>
          <w:caps/>
          <w:sz w:val="24"/>
          <w:szCs w:val="24"/>
        </w:rPr>
        <w:t>PJOK</w:t>
      </w:r>
    </w:p>
    <w:p w14:paraId="5058F439" w14:textId="26DD7916" w:rsidR="009B6020" w:rsidRPr="00DD70EA" w:rsidRDefault="00705AE1" w:rsidP="00705AE1">
      <w:pPr>
        <w:pStyle w:val="ListParagraph"/>
        <w:spacing w:before="60" w:after="60"/>
        <w:ind w:left="780"/>
        <w:jc w:val="both"/>
        <w:rPr>
          <w:sz w:val="24"/>
          <w:szCs w:val="24"/>
        </w:rPr>
      </w:pPr>
      <w:proofErr w:type="spellStart"/>
      <w:r w:rsidRPr="00DD70EA">
        <w:rPr>
          <w:sz w:val="24"/>
          <w:szCs w:val="24"/>
        </w:rPr>
        <w:t>Keberadaan</w:t>
      </w:r>
      <w:proofErr w:type="spellEnd"/>
      <w:r w:rsidRPr="00DD70EA">
        <w:rPr>
          <w:sz w:val="24"/>
          <w:szCs w:val="24"/>
        </w:rPr>
        <w:t xml:space="preserve"> Pendidikan </w:t>
      </w:r>
      <w:proofErr w:type="spellStart"/>
      <w:r w:rsidRPr="00DD70EA">
        <w:rPr>
          <w:sz w:val="24"/>
          <w:szCs w:val="24"/>
        </w:rPr>
        <w:t>Jasmani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Olahraga</w:t>
      </w:r>
      <w:proofErr w:type="spellEnd"/>
      <w:r w:rsidRPr="00DD70EA">
        <w:rPr>
          <w:sz w:val="24"/>
          <w:szCs w:val="24"/>
        </w:rPr>
        <w:t xml:space="preserve">, dan Kesehatan (PJOK)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kurikulum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pendidikan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menegaskan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posisinya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sebagai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pembelajaran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bagi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didik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Semua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anak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tanpa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terkecuali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menempuh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perjalanan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pembelajaran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dipandu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secara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pedagogis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untuk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mengembangkan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keterampilan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pengetahuan</w:t>
      </w:r>
      <w:proofErr w:type="spellEnd"/>
      <w:r w:rsidRPr="00DD70EA">
        <w:rPr>
          <w:sz w:val="24"/>
          <w:szCs w:val="24"/>
        </w:rPr>
        <w:t xml:space="preserve">, dan </w:t>
      </w:r>
      <w:proofErr w:type="spellStart"/>
      <w:r w:rsidRPr="00DD70EA">
        <w:rPr>
          <w:sz w:val="24"/>
          <w:szCs w:val="24"/>
        </w:rPr>
        <w:t>pemahaman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sikap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terhadap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kesehatan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Dengan</w:t>
      </w:r>
      <w:proofErr w:type="spellEnd"/>
      <w:r w:rsidRPr="00DD70EA">
        <w:rPr>
          <w:sz w:val="24"/>
          <w:szCs w:val="24"/>
        </w:rPr>
        <w:t xml:space="preserve"> kata lain, PJOK </w:t>
      </w:r>
      <w:proofErr w:type="spellStart"/>
      <w:r w:rsidRPr="00DD70EA">
        <w:rPr>
          <w:sz w:val="24"/>
          <w:szCs w:val="24"/>
        </w:rPr>
        <w:t>adalah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suatu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mata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pelajaran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bertujuan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untuk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memfasilitasi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anak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menemukan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nikmatnya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aktif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bergerak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menjadi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sehat</w:t>
      </w:r>
      <w:proofErr w:type="spellEnd"/>
      <w:r w:rsidRPr="00DD70EA">
        <w:rPr>
          <w:sz w:val="24"/>
          <w:szCs w:val="24"/>
        </w:rPr>
        <w:t xml:space="preserve">. Di </w:t>
      </w:r>
      <w:proofErr w:type="spellStart"/>
      <w:r w:rsidRPr="00DD70EA">
        <w:rPr>
          <w:sz w:val="24"/>
          <w:szCs w:val="24"/>
        </w:rPr>
        <w:t>sinilah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esensi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pembelajaran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sebagai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jantung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mata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pelajaran</w:t>
      </w:r>
      <w:proofErr w:type="spellEnd"/>
      <w:r w:rsidRPr="00DD70EA">
        <w:rPr>
          <w:sz w:val="24"/>
          <w:szCs w:val="24"/>
        </w:rPr>
        <w:t xml:space="preserve"> PJOK, </w:t>
      </w:r>
      <w:proofErr w:type="spellStart"/>
      <w:r w:rsidRPr="00DD70EA">
        <w:rPr>
          <w:sz w:val="24"/>
          <w:szCs w:val="24"/>
        </w:rPr>
        <w:t>meskipun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didik</w:t>
      </w:r>
      <w:proofErr w:type="spellEnd"/>
      <w:r w:rsidRPr="00DD70EA">
        <w:rPr>
          <w:sz w:val="24"/>
          <w:szCs w:val="24"/>
        </w:rPr>
        <w:t xml:space="preserve"> juga </w:t>
      </w:r>
      <w:proofErr w:type="spellStart"/>
      <w:r w:rsidRPr="00DD70EA">
        <w:rPr>
          <w:sz w:val="24"/>
          <w:szCs w:val="24"/>
        </w:rPr>
        <w:t>dapat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belajar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aspek-aspek</w:t>
      </w:r>
      <w:proofErr w:type="spellEnd"/>
      <w:r w:rsidRPr="00DD70EA">
        <w:rPr>
          <w:sz w:val="24"/>
          <w:szCs w:val="24"/>
        </w:rPr>
        <w:t xml:space="preserve"> lain </w:t>
      </w:r>
      <w:proofErr w:type="spellStart"/>
      <w:r w:rsidRPr="00DD70EA">
        <w:rPr>
          <w:sz w:val="24"/>
          <w:szCs w:val="24"/>
        </w:rPr>
        <w:t>melalui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situasi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Sebagai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suatu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perjalanan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pembelajaran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kurikulum</w:t>
      </w:r>
      <w:proofErr w:type="spellEnd"/>
      <w:r w:rsidRPr="00DD70EA">
        <w:rPr>
          <w:sz w:val="24"/>
          <w:szCs w:val="24"/>
        </w:rPr>
        <w:t xml:space="preserve"> PJOK </w:t>
      </w:r>
      <w:proofErr w:type="spellStart"/>
      <w:r w:rsidRPr="00DD70EA">
        <w:rPr>
          <w:sz w:val="24"/>
          <w:szCs w:val="24"/>
        </w:rPr>
        <w:t>harus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dirancang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sebagai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pengalaman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belajar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berpotensi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meningkatkan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keterampilan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konsep</w:t>
      </w:r>
      <w:proofErr w:type="spellEnd"/>
      <w:r w:rsidRPr="00DD70EA">
        <w:rPr>
          <w:sz w:val="24"/>
          <w:szCs w:val="24"/>
        </w:rPr>
        <w:t xml:space="preserve">, dan strategi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penerapannya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melintasi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berbagai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konteks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aktivitas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jasmani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Perjalanan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kurikuler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ini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dapat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digambarkan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melalui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ilustrasi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bentuk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berlian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dengan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kecilnya</w:t>
      </w:r>
      <w:proofErr w:type="spellEnd"/>
      <w:r w:rsidRPr="00DD70EA">
        <w:rPr>
          <w:sz w:val="24"/>
          <w:szCs w:val="24"/>
        </w:rPr>
        <w:t xml:space="preserve"> area </w:t>
      </w:r>
      <w:proofErr w:type="spellStart"/>
      <w:r w:rsidRPr="00DD70EA">
        <w:rPr>
          <w:sz w:val="24"/>
          <w:szCs w:val="24"/>
        </w:rPr>
        <w:t>bagian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bawah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menggambarkan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pengenalan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awal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dengan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keterampilan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 fundamental. </w:t>
      </w:r>
      <w:proofErr w:type="spellStart"/>
      <w:r w:rsidRPr="00DD70EA">
        <w:rPr>
          <w:sz w:val="24"/>
          <w:szCs w:val="24"/>
        </w:rPr>
        <w:t>Keterampilan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 fundamental yang solid </w:t>
      </w:r>
      <w:proofErr w:type="spellStart"/>
      <w:r w:rsidRPr="00DD70EA">
        <w:rPr>
          <w:sz w:val="24"/>
          <w:szCs w:val="24"/>
        </w:rPr>
        <w:t>ini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penting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karena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menjadi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prasyarat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penting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untuk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kecakapan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bergerak</w:t>
      </w:r>
      <w:proofErr w:type="spellEnd"/>
      <w:r w:rsidRPr="00DD70EA">
        <w:rPr>
          <w:sz w:val="24"/>
          <w:szCs w:val="24"/>
        </w:rPr>
        <w:t xml:space="preserve"> di </w:t>
      </w:r>
      <w:proofErr w:type="spellStart"/>
      <w:r w:rsidRPr="00DD70EA">
        <w:rPr>
          <w:sz w:val="24"/>
          <w:szCs w:val="24"/>
        </w:rPr>
        <w:t>kemudian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waktu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Kenyataannya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mereka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aktif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berpartisipasi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olahraga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aktivitas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jasmani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ataupun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rekreasi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aktif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sepanjang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hayat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adalah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mereka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memiliki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keterampilan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 fundamental yang </w:t>
      </w:r>
      <w:proofErr w:type="spellStart"/>
      <w:r w:rsidRPr="00DD70EA">
        <w:rPr>
          <w:sz w:val="24"/>
          <w:szCs w:val="24"/>
        </w:rPr>
        <w:t>mapan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mengeksplorasi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berbagai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kemungkinan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partisipasi</w:t>
      </w:r>
      <w:proofErr w:type="spellEnd"/>
      <w:r w:rsidRPr="00DD70EA">
        <w:rPr>
          <w:sz w:val="24"/>
          <w:szCs w:val="24"/>
        </w:rPr>
        <w:t xml:space="preserve">, dan pada </w:t>
      </w:r>
      <w:proofErr w:type="spellStart"/>
      <w:r w:rsidRPr="00DD70EA">
        <w:rPr>
          <w:sz w:val="24"/>
          <w:szCs w:val="24"/>
        </w:rPr>
        <w:t>akhirnya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menentukan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pilihan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partisipasi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tertentu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dengan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bekal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keahlian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geraknya</w:t>
      </w:r>
      <w:proofErr w:type="spellEnd"/>
      <w:r w:rsidRPr="00DD70EA">
        <w:rPr>
          <w:sz w:val="24"/>
          <w:szCs w:val="24"/>
        </w:rPr>
        <w:t xml:space="preserve">. Model </w:t>
      </w:r>
      <w:proofErr w:type="spellStart"/>
      <w:r w:rsidRPr="00DD70EA">
        <w:rPr>
          <w:sz w:val="24"/>
          <w:szCs w:val="24"/>
        </w:rPr>
        <w:t>kurikulum</w:t>
      </w:r>
      <w:proofErr w:type="spellEnd"/>
      <w:r w:rsidRPr="00DD70EA">
        <w:rPr>
          <w:sz w:val="24"/>
          <w:szCs w:val="24"/>
        </w:rPr>
        <w:t xml:space="preserve"> di </w:t>
      </w:r>
      <w:proofErr w:type="spellStart"/>
      <w:r w:rsidRPr="00DD70EA">
        <w:rPr>
          <w:sz w:val="24"/>
          <w:szCs w:val="24"/>
        </w:rPr>
        <w:t>bawah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ini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menggambarkan</w:t>
      </w:r>
      <w:proofErr w:type="spellEnd"/>
      <w:r w:rsidRPr="00DD70EA">
        <w:rPr>
          <w:sz w:val="24"/>
          <w:szCs w:val="24"/>
        </w:rPr>
        <w:t xml:space="preserve"> area </w:t>
      </w:r>
      <w:proofErr w:type="spellStart"/>
      <w:r w:rsidRPr="00DD70EA">
        <w:rPr>
          <w:sz w:val="24"/>
          <w:szCs w:val="24"/>
        </w:rPr>
        <w:t>pengalaman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belajar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sebagaimana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didik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menempuh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perjalanan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kependidikan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mereka</w:t>
      </w:r>
      <w:proofErr w:type="spellEnd"/>
      <w:r w:rsidRPr="00DD70EA">
        <w:rPr>
          <w:sz w:val="24"/>
          <w:szCs w:val="24"/>
        </w:rPr>
        <w:t xml:space="preserve">. Model </w:t>
      </w:r>
      <w:proofErr w:type="spellStart"/>
      <w:r w:rsidRPr="00DD70EA">
        <w:rPr>
          <w:sz w:val="24"/>
          <w:szCs w:val="24"/>
        </w:rPr>
        <w:t>kurikulum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dengan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bentuk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berlian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dapat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dilihat</w:t>
      </w:r>
      <w:proofErr w:type="spellEnd"/>
      <w:r w:rsidRPr="00DD70EA">
        <w:rPr>
          <w:sz w:val="24"/>
          <w:szCs w:val="24"/>
        </w:rPr>
        <w:t xml:space="preserve"> pada </w:t>
      </w:r>
      <w:proofErr w:type="spellStart"/>
      <w:r w:rsidRPr="00DD70EA">
        <w:rPr>
          <w:sz w:val="24"/>
          <w:szCs w:val="24"/>
        </w:rPr>
        <w:t>gambar</w:t>
      </w:r>
      <w:proofErr w:type="spellEnd"/>
      <w:r w:rsidRPr="00DD70EA">
        <w:rPr>
          <w:sz w:val="24"/>
          <w:szCs w:val="24"/>
        </w:rPr>
        <w:t xml:space="preserve"> di </w:t>
      </w:r>
      <w:proofErr w:type="spellStart"/>
      <w:r w:rsidRPr="00DD70EA">
        <w:rPr>
          <w:sz w:val="24"/>
          <w:szCs w:val="24"/>
        </w:rPr>
        <w:t>bawah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ini</w:t>
      </w:r>
      <w:proofErr w:type="spellEnd"/>
      <w:r w:rsidRPr="00DD70EA">
        <w:rPr>
          <w:sz w:val="24"/>
          <w:szCs w:val="24"/>
        </w:rPr>
        <w:t>.</w:t>
      </w:r>
    </w:p>
    <w:p w14:paraId="197B12E4" w14:textId="31F20782" w:rsidR="00705AE1" w:rsidRPr="00DD70EA" w:rsidRDefault="00705AE1" w:rsidP="00705AE1">
      <w:pPr>
        <w:pStyle w:val="ListParagraph"/>
        <w:spacing w:before="60" w:after="60"/>
        <w:ind w:left="780"/>
        <w:jc w:val="center"/>
        <w:rPr>
          <w:b/>
          <w:caps/>
          <w:sz w:val="24"/>
          <w:szCs w:val="24"/>
        </w:rPr>
      </w:pPr>
      <w:r w:rsidRPr="00DD70EA">
        <w:rPr>
          <w:b/>
          <w:caps/>
          <w:sz w:val="24"/>
          <w:szCs w:val="24"/>
        </w:rPr>
        <w:drawing>
          <wp:inline distT="0" distB="0" distL="0" distR="0" wp14:anchorId="120D3C4A" wp14:editId="20CEA08D">
            <wp:extent cx="3444538" cy="3215919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4538" cy="321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6C83D" w14:textId="2B123F65" w:rsidR="00705AE1" w:rsidRPr="00DD70EA" w:rsidRDefault="00705AE1" w:rsidP="00705AE1">
      <w:pPr>
        <w:pStyle w:val="ListParagraph"/>
        <w:spacing w:before="60" w:after="60"/>
        <w:ind w:left="780"/>
        <w:jc w:val="both"/>
        <w:rPr>
          <w:sz w:val="24"/>
          <w:szCs w:val="24"/>
        </w:rPr>
      </w:pPr>
      <w:r w:rsidRPr="00DD70EA">
        <w:rPr>
          <w:sz w:val="24"/>
          <w:szCs w:val="24"/>
        </w:rPr>
        <w:t xml:space="preserve">Bagian </w:t>
      </w:r>
      <w:proofErr w:type="spellStart"/>
      <w:r w:rsidRPr="00DD70EA">
        <w:rPr>
          <w:sz w:val="24"/>
          <w:szCs w:val="24"/>
        </w:rPr>
        <w:t>bawah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berlian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menyajikan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fase-fase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awal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dimana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didik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dikenalkan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dengan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keterampilan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 fundamental dan </w:t>
      </w:r>
      <w:proofErr w:type="spellStart"/>
      <w:r w:rsidRPr="00DD70EA">
        <w:rPr>
          <w:sz w:val="24"/>
          <w:szCs w:val="24"/>
        </w:rPr>
        <w:t>pemahaman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konsep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Sebagaimana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anak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mulai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berkembang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pengenalan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keterampilan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dirancang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lebih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mengarah</w:t>
      </w:r>
      <w:proofErr w:type="spellEnd"/>
      <w:r w:rsidRPr="00DD70EA">
        <w:rPr>
          <w:sz w:val="24"/>
          <w:szCs w:val="24"/>
        </w:rPr>
        <w:t xml:space="preserve"> pada </w:t>
      </w:r>
      <w:proofErr w:type="spellStart"/>
      <w:r w:rsidRPr="00DD70EA">
        <w:rPr>
          <w:sz w:val="24"/>
          <w:szCs w:val="24"/>
        </w:rPr>
        <w:t>kompetensi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dasar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akan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menjadi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fondasi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untuk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terampil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bergerak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tahu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paham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bergerak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bersikap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konteks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Fondasi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ini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nantinya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berperan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sebagai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penyangga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dibutuhkan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untuk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berolahraga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beraktivitas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jasmani</w:t>
      </w:r>
      <w:proofErr w:type="spellEnd"/>
      <w:r w:rsidRPr="00DD70EA">
        <w:rPr>
          <w:sz w:val="24"/>
          <w:szCs w:val="24"/>
        </w:rPr>
        <w:t xml:space="preserve"> di masa </w:t>
      </w:r>
      <w:proofErr w:type="spellStart"/>
      <w:r w:rsidRPr="00DD70EA">
        <w:rPr>
          <w:sz w:val="24"/>
          <w:szCs w:val="24"/>
        </w:rPr>
        <w:t>remaja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dewasa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mereka</w:t>
      </w:r>
      <w:proofErr w:type="spellEnd"/>
      <w:r w:rsidRPr="00DD70EA">
        <w:rPr>
          <w:sz w:val="24"/>
          <w:szCs w:val="24"/>
        </w:rPr>
        <w:t xml:space="preserve">. Pada </w:t>
      </w:r>
      <w:proofErr w:type="spellStart"/>
      <w:r w:rsidRPr="00DD70EA">
        <w:rPr>
          <w:sz w:val="24"/>
          <w:szCs w:val="24"/>
        </w:rPr>
        <w:t>fase-fase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menengah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fokus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kurikulum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bergeser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dari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fondasi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menuju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penggunaan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keterampilan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konsep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sudah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dipelajari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sebelumnya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berbagai</w:t>
      </w:r>
      <w:proofErr w:type="spellEnd"/>
      <w:r w:rsidRPr="00DD70EA">
        <w:rPr>
          <w:sz w:val="24"/>
          <w:szCs w:val="24"/>
        </w:rPr>
        <w:t xml:space="preserve"> format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Artinya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peserta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didik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masih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terus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mengembangkan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mempelajari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keterampilan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tapi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lebih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fokus</w:t>
      </w:r>
      <w:proofErr w:type="spellEnd"/>
      <w:r w:rsidRPr="00DD70EA">
        <w:rPr>
          <w:sz w:val="24"/>
          <w:szCs w:val="24"/>
        </w:rPr>
        <w:t xml:space="preserve"> pada </w:t>
      </w:r>
      <w:proofErr w:type="spellStart"/>
      <w:r w:rsidRPr="00DD70EA">
        <w:rPr>
          <w:sz w:val="24"/>
          <w:szCs w:val="24"/>
        </w:rPr>
        <w:t>eksplorasi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penerapannya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berbagai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jenis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olahraga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aktivitas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fisik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Eksplorasi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berbagai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kemungkinan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ini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diwakili</w:t>
      </w:r>
      <w:proofErr w:type="spellEnd"/>
      <w:r w:rsidRPr="00DD70EA">
        <w:rPr>
          <w:sz w:val="24"/>
          <w:szCs w:val="24"/>
        </w:rPr>
        <w:t xml:space="preserve"> oleh area </w:t>
      </w:r>
      <w:proofErr w:type="spellStart"/>
      <w:r w:rsidRPr="00DD70EA">
        <w:rPr>
          <w:sz w:val="24"/>
          <w:szCs w:val="24"/>
        </w:rPr>
        <w:t>tengah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berlian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semakin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melebar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Tujuan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akhir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eksplorasi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adalah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membantu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didik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menemukan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jenis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aktivitas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dapat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menjadi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kegemaran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bermakna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bagi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dirinya</w:t>
      </w:r>
      <w:proofErr w:type="spellEnd"/>
      <w:r w:rsidRPr="00DD70EA">
        <w:rPr>
          <w:sz w:val="24"/>
          <w:szCs w:val="24"/>
        </w:rPr>
        <w:t xml:space="preserve">. Pada </w:t>
      </w:r>
      <w:proofErr w:type="spellStart"/>
      <w:r w:rsidRPr="00DD70EA">
        <w:rPr>
          <w:sz w:val="24"/>
          <w:szCs w:val="24"/>
        </w:rPr>
        <w:t>akhirnya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bagian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atas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berlian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merepresentasikan</w:t>
      </w:r>
      <w:proofErr w:type="spellEnd"/>
      <w:r w:rsidRPr="00DD70EA">
        <w:rPr>
          <w:sz w:val="24"/>
          <w:szCs w:val="24"/>
        </w:rPr>
        <w:t xml:space="preserve"> area yang </w:t>
      </w:r>
      <w:proofErr w:type="spellStart"/>
      <w:r w:rsidRPr="00DD70EA">
        <w:rPr>
          <w:sz w:val="24"/>
          <w:szCs w:val="24"/>
        </w:rPr>
        <w:t>kembali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menyempit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Ini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memberi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gambaran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tentang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lastRenderedPageBreak/>
        <w:t>pembelajaran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memfasilitasi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didik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membuat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keputusan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tentang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aktivitas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jasmani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menjadi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minat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keinginannya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untuk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dikuasai</w:t>
      </w:r>
      <w:proofErr w:type="spellEnd"/>
      <w:r w:rsidRPr="00DD70EA">
        <w:rPr>
          <w:sz w:val="24"/>
          <w:szCs w:val="24"/>
        </w:rPr>
        <w:t xml:space="preserve">. Pada </w:t>
      </w:r>
      <w:proofErr w:type="spellStart"/>
      <w:r w:rsidRPr="00DD70EA">
        <w:rPr>
          <w:sz w:val="24"/>
          <w:szCs w:val="24"/>
        </w:rPr>
        <w:t>tahap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ini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peserta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didik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mengembangkan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beberapa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keahlian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saja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tetapi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hal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tersebut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menjadi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disposisi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penting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untuk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berpartisipasi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aktivitas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dengan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penuh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percaya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diri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Dengan</w:t>
      </w:r>
      <w:proofErr w:type="spellEnd"/>
      <w:r w:rsidRPr="00DD70EA">
        <w:rPr>
          <w:sz w:val="24"/>
          <w:szCs w:val="24"/>
        </w:rPr>
        <w:t xml:space="preserve"> kata lain, </w:t>
      </w:r>
      <w:proofErr w:type="spellStart"/>
      <w:r w:rsidRPr="00DD70EA">
        <w:rPr>
          <w:sz w:val="24"/>
          <w:szCs w:val="24"/>
        </w:rPr>
        <w:t>melalui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fase-fase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akhir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ini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didik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menyempurnakan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menghaluskan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keterampilan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konsep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dipelajari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sebelumnya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untuk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diterapkan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olahraga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aktivitas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jasmani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spesifik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Bangunan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berlian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secara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keseluruhan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menegaskan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alur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kurikulum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harus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dirancang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untuk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membangkitkan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minat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keterlibatan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didik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aktivitas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jasmani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memperkaya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manfaat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aktif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sepanjang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hayat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Manfaat</w:t>
      </w:r>
      <w:proofErr w:type="spellEnd"/>
      <w:r w:rsidRPr="00DD70EA">
        <w:rPr>
          <w:sz w:val="24"/>
          <w:szCs w:val="24"/>
        </w:rPr>
        <w:t xml:space="preserve"> paling </w:t>
      </w:r>
      <w:proofErr w:type="spellStart"/>
      <w:r w:rsidRPr="00DD70EA">
        <w:rPr>
          <w:sz w:val="24"/>
          <w:szCs w:val="24"/>
        </w:rPr>
        <w:t>nyata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dari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aktif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secara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jasmani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adalah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kesehatan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Kurikulum</w:t>
      </w:r>
      <w:proofErr w:type="spellEnd"/>
      <w:r w:rsidRPr="00DD70EA">
        <w:rPr>
          <w:sz w:val="24"/>
          <w:szCs w:val="24"/>
        </w:rPr>
        <w:t xml:space="preserve"> PJOK </w:t>
      </w:r>
      <w:proofErr w:type="spellStart"/>
      <w:r w:rsidRPr="00DD70EA">
        <w:rPr>
          <w:sz w:val="24"/>
          <w:szCs w:val="24"/>
        </w:rPr>
        <w:t>harus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menyertakan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dimensi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manfaat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kesehatan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sebagai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bagian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tidak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terpisahkan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dari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pengalaman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belajar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didik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Menyertakan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pembelajaran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kesehatan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dapat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memfasilitasi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didik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guna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mengembangkan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pengetahuan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keterampilan</w:t>
      </w:r>
      <w:proofErr w:type="spellEnd"/>
      <w:r w:rsidRPr="00DD70EA">
        <w:rPr>
          <w:sz w:val="24"/>
          <w:szCs w:val="24"/>
        </w:rPr>
        <w:t xml:space="preserve">, dan </w:t>
      </w:r>
      <w:proofErr w:type="spellStart"/>
      <w:r w:rsidRPr="00DD70EA">
        <w:rPr>
          <w:sz w:val="24"/>
          <w:szCs w:val="24"/>
        </w:rPr>
        <w:t>sikap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dibutuhkan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untuk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memahami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isu-isu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kesehatan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mengambil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keputusan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tepat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terkait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dengan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kesehatan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mereka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Kompetensi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ini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menjadi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bekal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penting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bagi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mereka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mencegah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penyakit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meningkatkan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kesehatan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diri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sendiri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masyarakat</w:t>
      </w:r>
      <w:proofErr w:type="spellEnd"/>
      <w:r w:rsidRPr="00DD70EA">
        <w:rPr>
          <w:sz w:val="24"/>
          <w:szCs w:val="24"/>
        </w:rPr>
        <w:t xml:space="preserve">. Mata </w:t>
      </w:r>
      <w:proofErr w:type="spellStart"/>
      <w:r w:rsidRPr="00DD70EA">
        <w:rPr>
          <w:sz w:val="24"/>
          <w:szCs w:val="24"/>
        </w:rPr>
        <w:t>pelajaran</w:t>
      </w:r>
      <w:proofErr w:type="spellEnd"/>
      <w:r w:rsidRPr="00DD70EA">
        <w:rPr>
          <w:sz w:val="24"/>
          <w:szCs w:val="24"/>
        </w:rPr>
        <w:t xml:space="preserve"> PJOK </w:t>
      </w:r>
      <w:proofErr w:type="spellStart"/>
      <w:r w:rsidRPr="00DD70EA">
        <w:rPr>
          <w:sz w:val="24"/>
          <w:szCs w:val="24"/>
        </w:rPr>
        <w:t>bersifat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holistik</w:t>
      </w:r>
      <w:proofErr w:type="spellEnd"/>
      <w:r w:rsidRPr="00DD70EA">
        <w:rPr>
          <w:sz w:val="24"/>
          <w:szCs w:val="24"/>
        </w:rPr>
        <w:t xml:space="preserve"> di mana </w:t>
      </w:r>
      <w:proofErr w:type="spellStart"/>
      <w:r w:rsidRPr="00DD70EA">
        <w:rPr>
          <w:sz w:val="24"/>
          <w:szCs w:val="24"/>
        </w:rPr>
        <w:t>pembelajaran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tidak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semata-mata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memfokuskan</w:t>
      </w:r>
      <w:proofErr w:type="spellEnd"/>
      <w:r w:rsidRPr="00DD70EA">
        <w:rPr>
          <w:sz w:val="24"/>
          <w:szCs w:val="24"/>
        </w:rPr>
        <w:t xml:space="preserve"> pada </w:t>
      </w:r>
      <w:proofErr w:type="spellStart"/>
      <w:r w:rsidRPr="00DD70EA">
        <w:rPr>
          <w:sz w:val="24"/>
          <w:szCs w:val="24"/>
        </w:rPr>
        <w:t>aspek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jasmani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saja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Selain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belajar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tentang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peserta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didik</w:t>
      </w:r>
      <w:proofErr w:type="spellEnd"/>
      <w:r w:rsidRPr="00DD70EA">
        <w:rPr>
          <w:sz w:val="24"/>
          <w:szCs w:val="24"/>
        </w:rPr>
        <w:t xml:space="preserve"> juga </w:t>
      </w:r>
      <w:proofErr w:type="spellStart"/>
      <w:r w:rsidRPr="00DD70EA">
        <w:rPr>
          <w:sz w:val="24"/>
          <w:szCs w:val="24"/>
        </w:rPr>
        <w:t>dapat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belajar</w:t>
      </w:r>
      <w:proofErr w:type="spellEnd"/>
      <w:r w:rsidRPr="00DD70EA">
        <w:rPr>
          <w:sz w:val="24"/>
          <w:szCs w:val="24"/>
        </w:rPr>
        <w:t xml:space="preserve"> di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melalui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dengan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mengembangkan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keterampilan</w:t>
      </w:r>
      <w:proofErr w:type="spellEnd"/>
      <w:r w:rsidRPr="00DD70EA">
        <w:rPr>
          <w:sz w:val="24"/>
          <w:szCs w:val="24"/>
        </w:rPr>
        <w:t xml:space="preserve"> personal dan </w:t>
      </w:r>
      <w:proofErr w:type="spellStart"/>
      <w:r w:rsidRPr="00DD70EA">
        <w:rPr>
          <w:sz w:val="24"/>
          <w:szCs w:val="24"/>
        </w:rPr>
        <w:t>sosial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melalui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interaksi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dengan</w:t>
      </w:r>
      <w:proofErr w:type="spellEnd"/>
      <w:r w:rsidRPr="00DD70EA">
        <w:rPr>
          <w:sz w:val="24"/>
          <w:szCs w:val="24"/>
        </w:rPr>
        <w:t xml:space="preserve"> orang lain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kelas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konteks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. Fair play dan </w:t>
      </w:r>
      <w:proofErr w:type="spellStart"/>
      <w:r w:rsidRPr="00DD70EA">
        <w:rPr>
          <w:sz w:val="24"/>
          <w:szCs w:val="24"/>
        </w:rPr>
        <w:t>kerja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tim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adalah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esensial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konteks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dapat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memfasilitasi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pembelajaran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keterampilan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abad</w:t>
      </w:r>
      <w:proofErr w:type="spellEnd"/>
      <w:r w:rsidRPr="00DD70EA">
        <w:rPr>
          <w:sz w:val="24"/>
          <w:szCs w:val="24"/>
        </w:rPr>
        <w:t xml:space="preserve"> 21 </w:t>
      </w:r>
      <w:proofErr w:type="spellStart"/>
      <w:r w:rsidRPr="00DD70EA">
        <w:rPr>
          <w:sz w:val="24"/>
          <w:szCs w:val="24"/>
        </w:rPr>
        <w:t>seperti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pengambilan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keputusan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komunikasi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kolaborasi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tanggung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jawab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kepemimpinan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partisipasi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inklusif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adil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secara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sosial</w:t>
      </w:r>
      <w:proofErr w:type="spellEnd"/>
      <w:r w:rsidRPr="00DD70EA">
        <w:rPr>
          <w:sz w:val="24"/>
          <w:szCs w:val="24"/>
        </w:rPr>
        <w:t xml:space="preserve">, dan </w:t>
      </w:r>
      <w:proofErr w:type="spellStart"/>
      <w:r w:rsidRPr="00DD70EA">
        <w:rPr>
          <w:sz w:val="24"/>
          <w:szCs w:val="24"/>
        </w:rPr>
        <w:t>sikap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etis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Semua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aspek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kompetensi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akan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dicapai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melalui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pembelajaran</w:t>
      </w:r>
      <w:proofErr w:type="spellEnd"/>
      <w:r w:rsidRPr="00DD70EA">
        <w:rPr>
          <w:sz w:val="24"/>
          <w:szCs w:val="24"/>
        </w:rPr>
        <w:t xml:space="preserve"> PJOK </w:t>
      </w:r>
      <w:proofErr w:type="spellStart"/>
      <w:r w:rsidRPr="00DD70EA">
        <w:rPr>
          <w:sz w:val="24"/>
          <w:szCs w:val="24"/>
        </w:rPr>
        <w:t>menjadi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satu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kesatuan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utuh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saling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melengkapi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Ini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penting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karena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menjadi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daya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dukung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bagi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didik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menghadapi</w:t>
      </w:r>
      <w:proofErr w:type="spellEnd"/>
      <w:r w:rsidRPr="00DD70EA">
        <w:rPr>
          <w:sz w:val="24"/>
          <w:szCs w:val="24"/>
        </w:rPr>
        <w:t xml:space="preserve"> dunia yang </w:t>
      </w:r>
      <w:proofErr w:type="spellStart"/>
      <w:r w:rsidRPr="00DD70EA">
        <w:rPr>
          <w:sz w:val="24"/>
          <w:szCs w:val="24"/>
        </w:rPr>
        <w:t>cepat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berubah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menghadapi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tantangan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baru</w:t>
      </w:r>
      <w:proofErr w:type="spellEnd"/>
      <w:r w:rsidRPr="00DD70EA">
        <w:rPr>
          <w:sz w:val="24"/>
          <w:szCs w:val="24"/>
        </w:rPr>
        <w:t xml:space="preserve">, dan </w:t>
      </w:r>
      <w:proofErr w:type="spellStart"/>
      <w:r w:rsidRPr="00DD70EA">
        <w:rPr>
          <w:sz w:val="24"/>
          <w:szCs w:val="24"/>
        </w:rPr>
        <w:t>memberi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kontribusi</w:t>
      </w:r>
      <w:proofErr w:type="spellEnd"/>
      <w:r w:rsidRPr="00DD70EA">
        <w:rPr>
          <w:sz w:val="24"/>
          <w:szCs w:val="24"/>
        </w:rPr>
        <w:t xml:space="preserve"> pada </w:t>
      </w:r>
      <w:proofErr w:type="spellStart"/>
      <w:r w:rsidRPr="00DD70EA">
        <w:rPr>
          <w:sz w:val="24"/>
          <w:szCs w:val="24"/>
        </w:rPr>
        <w:t>kesejahteraan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diri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maupun</w:t>
      </w:r>
      <w:proofErr w:type="spellEnd"/>
      <w:r w:rsidRPr="00DD70EA">
        <w:rPr>
          <w:sz w:val="24"/>
          <w:szCs w:val="24"/>
        </w:rPr>
        <w:t xml:space="preserve"> orang lain.</w:t>
      </w:r>
    </w:p>
    <w:p w14:paraId="7616D76F" w14:textId="77777777" w:rsidR="00705AE1" w:rsidRPr="00DD70EA" w:rsidRDefault="00705AE1" w:rsidP="00705AE1">
      <w:pPr>
        <w:pStyle w:val="ListParagraph"/>
        <w:spacing w:before="60" w:after="60"/>
        <w:ind w:left="780"/>
        <w:jc w:val="both"/>
        <w:rPr>
          <w:b/>
          <w:caps/>
          <w:sz w:val="24"/>
          <w:szCs w:val="24"/>
        </w:rPr>
      </w:pPr>
    </w:p>
    <w:p w14:paraId="7F9E1D13" w14:textId="77777777" w:rsidR="00C912EC" w:rsidRPr="00DD70EA" w:rsidRDefault="001A55F3" w:rsidP="00906AD6">
      <w:pPr>
        <w:spacing w:before="60" w:after="60"/>
        <w:ind w:left="426" w:hanging="426"/>
        <w:rPr>
          <w:b/>
          <w:caps/>
          <w:sz w:val="24"/>
          <w:szCs w:val="24"/>
        </w:rPr>
      </w:pPr>
      <w:r w:rsidRPr="00DD70EA">
        <w:rPr>
          <w:b/>
          <w:caps/>
          <w:sz w:val="24"/>
          <w:szCs w:val="24"/>
        </w:rPr>
        <w:t>B.</w:t>
      </w:r>
      <w:r w:rsidR="00863126" w:rsidRPr="00DD70EA">
        <w:rPr>
          <w:b/>
          <w:caps/>
          <w:sz w:val="24"/>
          <w:szCs w:val="24"/>
        </w:rPr>
        <w:t xml:space="preserve"> </w:t>
      </w:r>
      <w:r w:rsidR="00BA7267" w:rsidRPr="00DD70EA">
        <w:rPr>
          <w:b/>
          <w:caps/>
          <w:sz w:val="24"/>
          <w:szCs w:val="24"/>
        </w:rPr>
        <w:tab/>
      </w:r>
      <w:r w:rsidRPr="00DD70EA">
        <w:rPr>
          <w:b/>
          <w:caps/>
          <w:sz w:val="24"/>
          <w:szCs w:val="24"/>
        </w:rPr>
        <w:t>Tujuan</w:t>
      </w:r>
      <w:r w:rsidR="00863126" w:rsidRPr="00DD70EA">
        <w:rPr>
          <w:b/>
          <w:caps/>
          <w:sz w:val="24"/>
          <w:szCs w:val="24"/>
        </w:rPr>
        <w:t xml:space="preserve"> </w:t>
      </w:r>
      <w:r w:rsidRPr="00DD70EA">
        <w:rPr>
          <w:b/>
          <w:caps/>
          <w:sz w:val="24"/>
          <w:szCs w:val="24"/>
        </w:rPr>
        <w:t>Mata</w:t>
      </w:r>
      <w:r w:rsidR="00863126" w:rsidRPr="00DD70EA">
        <w:rPr>
          <w:b/>
          <w:caps/>
          <w:sz w:val="24"/>
          <w:szCs w:val="24"/>
        </w:rPr>
        <w:t xml:space="preserve"> </w:t>
      </w:r>
      <w:r w:rsidRPr="00DD70EA">
        <w:rPr>
          <w:b/>
          <w:caps/>
          <w:sz w:val="24"/>
          <w:szCs w:val="24"/>
        </w:rPr>
        <w:t>Pelajaran</w:t>
      </w:r>
      <w:r w:rsidR="00863126" w:rsidRPr="00DD70EA">
        <w:rPr>
          <w:b/>
          <w:caps/>
          <w:sz w:val="24"/>
          <w:szCs w:val="24"/>
        </w:rPr>
        <w:t xml:space="preserve"> </w:t>
      </w:r>
      <w:r w:rsidR="00D9288C" w:rsidRPr="00DD70EA">
        <w:rPr>
          <w:b/>
          <w:caps/>
          <w:sz w:val="24"/>
          <w:szCs w:val="24"/>
        </w:rPr>
        <w:t>PJOK</w:t>
      </w:r>
    </w:p>
    <w:p w14:paraId="6FCE5118" w14:textId="77777777" w:rsidR="00D9288C" w:rsidRPr="00DD70EA" w:rsidRDefault="009B6020" w:rsidP="00D9288C">
      <w:pPr>
        <w:spacing w:before="60" w:after="60"/>
        <w:ind w:left="426" w:hanging="426"/>
        <w:jc w:val="both"/>
        <w:rPr>
          <w:sz w:val="24"/>
          <w:szCs w:val="24"/>
        </w:rPr>
      </w:pPr>
      <w:r w:rsidRPr="00DD70EA">
        <w:rPr>
          <w:sz w:val="24"/>
          <w:szCs w:val="24"/>
        </w:rPr>
        <w:t xml:space="preserve">       </w:t>
      </w:r>
      <w:proofErr w:type="spellStart"/>
      <w:r w:rsidR="00D9288C" w:rsidRPr="00DD70EA">
        <w:rPr>
          <w:sz w:val="24"/>
          <w:szCs w:val="24"/>
        </w:rPr>
        <w:t>Tujuan</w:t>
      </w:r>
      <w:proofErr w:type="spellEnd"/>
      <w:r w:rsidR="00D9288C" w:rsidRPr="00DD70EA">
        <w:rPr>
          <w:sz w:val="24"/>
          <w:szCs w:val="24"/>
        </w:rPr>
        <w:t xml:space="preserve"> </w:t>
      </w:r>
      <w:proofErr w:type="spellStart"/>
      <w:r w:rsidR="00D9288C" w:rsidRPr="00DD70EA">
        <w:rPr>
          <w:sz w:val="24"/>
          <w:szCs w:val="24"/>
        </w:rPr>
        <w:t>mata</w:t>
      </w:r>
      <w:proofErr w:type="spellEnd"/>
      <w:r w:rsidR="00D9288C" w:rsidRPr="00DD70EA">
        <w:rPr>
          <w:sz w:val="24"/>
          <w:szCs w:val="24"/>
        </w:rPr>
        <w:t xml:space="preserve"> </w:t>
      </w:r>
      <w:proofErr w:type="spellStart"/>
      <w:r w:rsidR="00D9288C" w:rsidRPr="00DD70EA">
        <w:rPr>
          <w:sz w:val="24"/>
          <w:szCs w:val="24"/>
        </w:rPr>
        <w:t>pelajaran</w:t>
      </w:r>
      <w:proofErr w:type="spellEnd"/>
      <w:r w:rsidR="00D9288C" w:rsidRPr="00DD70EA">
        <w:rPr>
          <w:sz w:val="24"/>
          <w:szCs w:val="24"/>
        </w:rPr>
        <w:t xml:space="preserve"> </w:t>
      </w:r>
      <w:proofErr w:type="spellStart"/>
      <w:r w:rsidR="00D9288C" w:rsidRPr="00DD70EA">
        <w:rPr>
          <w:sz w:val="24"/>
          <w:szCs w:val="24"/>
        </w:rPr>
        <w:t>pendidikan</w:t>
      </w:r>
      <w:proofErr w:type="spellEnd"/>
      <w:r w:rsidR="00D9288C" w:rsidRPr="00DD70EA">
        <w:rPr>
          <w:sz w:val="24"/>
          <w:szCs w:val="24"/>
        </w:rPr>
        <w:t xml:space="preserve"> </w:t>
      </w:r>
      <w:proofErr w:type="spellStart"/>
      <w:r w:rsidR="00D9288C" w:rsidRPr="00DD70EA">
        <w:rPr>
          <w:sz w:val="24"/>
          <w:szCs w:val="24"/>
        </w:rPr>
        <w:t>jasmani</w:t>
      </w:r>
      <w:proofErr w:type="spellEnd"/>
      <w:r w:rsidR="00D9288C" w:rsidRPr="00DD70EA">
        <w:rPr>
          <w:sz w:val="24"/>
          <w:szCs w:val="24"/>
        </w:rPr>
        <w:t xml:space="preserve">, </w:t>
      </w:r>
      <w:proofErr w:type="spellStart"/>
      <w:r w:rsidR="00D9288C" w:rsidRPr="00DD70EA">
        <w:rPr>
          <w:sz w:val="24"/>
          <w:szCs w:val="24"/>
        </w:rPr>
        <w:t>olahraga</w:t>
      </w:r>
      <w:proofErr w:type="spellEnd"/>
      <w:r w:rsidR="00D9288C" w:rsidRPr="00DD70EA">
        <w:rPr>
          <w:sz w:val="24"/>
          <w:szCs w:val="24"/>
        </w:rPr>
        <w:t xml:space="preserve">, dan </w:t>
      </w:r>
      <w:proofErr w:type="spellStart"/>
      <w:r w:rsidR="00D9288C" w:rsidRPr="00DD70EA">
        <w:rPr>
          <w:sz w:val="24"/>
          <w:szCs w:val="24"/>
        </w:rPr>
        <w:t>kesehatan</w:t>
      </w:r>
      <w:proofErr w:type="spellEnd"/>
      <w:r w:rsidR="00D9288C" w:rsidRPr="00DD70EA">
        <w:rPr>
          <w:sz w:val="24"/>
          <w:szCs w:val="24"/>
        </w:rPr>
        <w:t xml:space="preserve"> </w:t>
      </w:r>
      <w:proofErr w:type="spellStart"/>
      <w:r w:rsidR="00D9288C" w:rsidRPr="00DD70EA">
        <w:rPr>
          <w:sz w:val="24"/>
          <w:szCs w:val="24"/>
        </w:rPr>
        <w:t>untuk</w:t>
      </w:r>
      <w:proofErr w:type="spellEnd"/>
      <w:r w:rsidR="00D9288C" w:rsidRPr="00DD70EA">
        <w:rPr>
          <w:sz w:val="24"/>
          <w:szCs w:val="24"/>
        </w:rPr>
        <w:t xml:space="preserve"> </w:t>
      </w:r>
      <w:proofErr w:type="spellStart"/>
      <w:r w:rsidR="00D9288C" w:rsidRPr="00DD70EA">
        <w:rPr>
          <w:sz w:val="24"/>
          <w:szCs w:val="24"/>
        </w:rPr>
        <w:t>jenjang</w:t>
      </w:r>
      <w:proofErr w:type="spellEnd"/>
      <w:r w:rsidR="00D9288C" w:rsidRPr="00DD70EA">
        <w:rPr>
          <w:sz w:val="24"/>
          <w:szCs w:val="24"/>
        </w:rPr>
        <w:t xml:space="preserve"> </w:t>
      </w:r>
      <w:proofErr w:type="spellStart"/>
      <w:r w:rsidR="00D9288C" w:rsidRPr="00DD70EA">
        <w:rPr>
          <w:sz w:val="24"/>
          <w:szCs w:val="24"/>
        </w:rPr>
        <w:t>pendidikan</w:t>
      </w:r>
      <w:proofErr w:type="spellEnd"/>
      <w:r w:rsidR="00D9288C" w:rsidRPr="00DD70EA">
        <w:rPr>
          <w:sz w:val="24"/>
          <w:szCs w:val="24"/>
        </w:rPr>
        <w:t xml:space="preserve"> </w:t>
      </w:r>
      <w:proofErr w:type="spellStart"/>
      <w:r w:rsidR="00D9288C" w:rsidRPr="00DD70EA">
        <w:rPr>
          <w:sz w:val="24"/>
          <w:szCs w:val="24"/>
        </w:rPr>
        <w:t>dasar</w:t>
      </w:r>
      <w:proofErr w:type="spellEnd"/>
      <w:r w:rsidR="00D9288C" w:rsidRPr="00DD70EA">
        <w:rPr>
          <w:sz w:val="24"/>
          <w:szCs w:val="24"/>
        </w:rPr>
        <w:t xml:space="preserve"> dan </w:t>
      </w:r>
      <w:proofErr w:type="spellStart"/>
      <w:r w:rsidR="00D9288C" w:rsidRPr="00DD70EA">
        <w:rPr>
          <w:sz w:val="24"/>
          <w:szCs w:val="24"/>
        </w:rPr>
        <w:t>menengah</w:t>
      </w:r>
      <w:proofErr w:type="spellEnd"/>
      <w:r w:rsidR="00D9288C" w:rsidRPr="00DD70EA">
        <w:rPr>
          <w:sz w:val="24"/>
          <w:szCs w:val="24"/>
        </w:rPr>
        <w:t xml:space="preserve"> </w:t>
      </w:r>
      <w:proofErr w:type="spellStart"/>
      <w:r w:rsidR="00D9288C" w:rsidRPr="00DD70EA">
        <w:rPr>
          <w:sz w:val="24"/>
          <w:szCs w:val="24"/>
        </w:rPr>
        <w:t>adalah</w:t>
      </w:r>
      <w:proofErr w:type="spellEnd"/>
      <w:r w:rsidR="00D9288C" w:rsidRPr="00DD70EA">
        <w:rPr>
          <w:sz w:val="24"/>
          <w:szCs w:val="24"/>
        </w:rPr>
        <w:t xml:space="preserve"> </w:t>
      </w:r>
      <w:proofErr w:type="spellStart"/>
      <w:r w:rsidR="00D9288C" w:rsidRPr="00DD70EA">
        <w:rPr>
          <w:sz w:val="24"/>
          <w:szCs w:val="24"/>
        </w:rPr>
        <w:t>membentuk</w:t>
      </w:r>
      <w:proofErr w:type="spellEnd"/>
      <w:r w:rsidR="00D9288C" w:rsidRPr="00DD70EA">
        <w:rPr>
          <w:sz w:val="24"/>
          <w:szCs w:val="24"/>
        </w:rPr>
        <w:t xml:space="preserve"> </w:t>
      </w:r>
      <w:proofErr w:type="spellStart"/>
      <w:r w:rsidR="00D9288C" w:rsidRPr="00DD70EA">
        <w:rPr>
          <w:sz w:val="24"/>
          <w:szCs w:val="24"/>
        </w:rPr>
        <w:t>individu</w:t>
      </w:r>
      <w:proofErr w:type="spellEnd"/>
      <w:r w:rsidR="00D9288C" w:rsidRPr="00DD70EA">
        <w:rPr>
          <w:sz w:val="24"/>
          <w:szCs w:val="24"/>
        </w:rPr>
        <w:t xml:space="preserve"> yang </w:t>
      </w:r>
      <w:proofErr w:type="spellStart"/>
      <w:r w:rsidR="00D9288C" w:rsidRPr="00DD70EA">
        <w:rPr>
          <w:sz w:val="24"/>
          <w:szCs w:val="24"/>
        </w:rPr>
        <w:t>terliterasi</w:t>
      </w:r>
      <w:proofErr w:type="spellEnd"/>
      <w:r w:rsidR="00D9288C" w:rsidRPr="00DD70EA">
        <w:rPr>
          <w:sz w:val="24"/>
          <w:szCs w:val="24"/>
        </w:rPr>
        <w:t xml:space="preserve"> </w:t>
      </w:r>
      <w:proofErr w:type="spellStart"/>
      <w:r w:rsidR="00D9288C" w:rsidRPr="00DD70EA">
        <w:rPr>
          <w:sz w:val="24"/>
          <w:szCs w:val="24"/>
        </w:rPr>
        <w:t>secara</w:t>
      </w:r>
      <w:proofErr w:type="spellEnd"/>
      <w:r w:rsidR="00D9288C" w:rsidRPr="00DD70EA">
        <w:rPr>
          <w:sz w:val="24"/>
          <w:szCs w:val="24"/>
        </w:rPr>
        <w:t xml:space="preserve"> </w:t>
      </w:r>
      <w:proofErr w:type="spellStart"/>
      <w:r w:rsidR="00D9288C" w:rsidRPr="00DD70EA">
        <w:rPr>
          <w:sz w:val="24"/>
          <w:szCs w:val="24"/>
        </w:rPr>
        <w:t>jasmani</w:t>
      </w:r>
      <w:proofErr w:type="spellEnd"/>
      <w:r w:rsidR="00D9288C" w:rsidRPr="00DD70EA">
        <w:rPr>
          <w:sz w:val="24"/>
          <w:szCs w:val="24"/>
        </w:rPr>
        <w:t xml:space="preserve">, </w:t>
      </w:r>
      <w:proofErr w:type="spellStart"/>
      <w:r w:rsidR="00D9288C" w:rsidRPr="00DD70EA">
        <w:rPr>
          <w:sz w:val="24"/>
          <w:szCs w:val="24"/>
        </w:rPr>
        <w:t>dengan</w:t>
      </w:r>
      <w:proofErr w:type="spellEnd"/>
      <w:r w:rsidR="00D9288C" w:rsidRPr="00DD70EA">
        <w:rPr>
          <w:sz w:val="24"/>
          <w:szCs w:val="24"/>
        </w:rPr>
        <w:t xml:space="preserve"> </w:t>
      </w:r>
      <w:proofErr w:type="spellStart"/>
      <w:r w:rsidR="00D9288C" w:rsidRPr="00DD70EA">
        <w:rPr>
          <w:sz w:val="24"/>
          <w:szCs w:val="24"/>
        </w:rPr>
        <w:t>uraian</w:t>
      </w:r>
      <w:proofErr w:type="spellEnd"/>
      <w:r w:rsidR="00D9288C" w:rsidRPr="00DD70EA">
        <w:rPr>
          <w:sz w:val="24"/>
          <w:szCs w:val="24"/>
        </w:rPr>
        <w:t xml:space="preserve"> </w:t>
      </w:r>
      <w:proofErr w:type="spellStart"/>
      <w:r w:rsidR="00D9288C" w:rsidRPr="00DD70EA">
        <w:rPr>
          <w:sz w:val="24"/>
          <w:szCs w:val="24"/>
        </w:rPr>
        <w:t>sebagai</w:t>
      </w:r>
      <w:proofErr w:type="spellEnd"/>
      <w:r w:rsidR="00D9288C" w:rsidRPr="00DD70EA">
        <w:rPr>
          <w:sz w:val="24"/>
          <w:szCs w:val="24"/>
        </w:rPr>
        <w:t xml:space="preserve"> </w:t>
      </w:r>
      <w:proofErr w:type="spellStart"/>
      <w:r w:rsidR="00D9288C" w:rsidRPr="00DD70EA">
        <w:rPr>
          <w:sz w:val="24"/>
          <w:szCs w:val="24"/>
        </w:rPr>
        <w:t>berikut</w:t>
      </w:r>
      <w:proofErr w:type="spellEnd"/>
      <w:r w:rsidR="00D9288C" w:rsidRPr="00DD70EA">
        <w:rPr>
          <w:sz w:val="24"/>
          <w:szCs w:val="24"/>
        </w:rPr>
        <w:t xml:space="preserve">: </w:t>
      </w:r>
    </w:p>
    <w:p w14:paraId="0E1B145B" w14:textId="098FABEA" w:rsidR="00DD70EA" w:rsidRPr="00DD70EA" w:rsidRDefault="00DD70EA" w:rsidP="00DD70EA">
      <w:pPr>
        <w:pStyle w:val="ListParagraph"/>
        <w:numPr>
          <w:ilvl w:val="0"/>
          <w:numId w:val="19"/>
        </w:numPr>
        <w:spacing w:before="60" w:after="60"/>
        <w:jc w:val="both"/>
        <w:rPr>
          <w:sz w:val="24"/>
          <w:szCs w:val="24"/>
        </w:rPr>
      </w:pPr>
      <w:proofErr w:type="spellStart"/>
      <w:r w:rsidRPr="00DD70EA">
        <w:rPr>
          <w:sz w:val="24"/>
          <w:szCs w:val="24"/>
        </w:rPr>
        <w:t>mengembangkan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menerapkan</w:t>
      </w:r>
      <w:proofErr w:type="spellEnd"/>
      <w:r w:rsidRPr="00DD70EA">
        <w:rPr>
          <w:sz w:val="24"/>
          <w:szCs w:val="24"/>
        </w:rPr>
        <w:t xml:space="preserve">, dan </w:t>
      </w:r>
      <w:proofErr w:type="spellStart"/>
      <w:r w:rsidRPr="00DD70EA">
        <w:rPr>
          <w:sz w:val="24"/>
          <w:szCs w:val="24"/>
        </w:rPr>
        <w:t>mengevaluasi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keterampilan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konsep</w:t>
      </w:r>
      <w:proofErr w:type="spellEnd"/>
      <w:r w:rsidRPr="00DD70EA">
        <w:rPr>
          <w:sz w:val="24"/>
          <w:szCs w:val="24"/>
        </w:rPr>
        <w:t xml:space="preserve">, dan strategi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akan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menjadi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disposisi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untuk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berpartisipasi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berbagai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aktivitas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jasmani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dengan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penuh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kepercayaan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diri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kompetensi</w:t>
      </w:r>
      <w:proofErr w:type="spellEnd"/>
      <w:r w:rsidRPr="00DD70EA">
        <w:rPr>
          <w:sz w:val="24"/>
          <w:szCs w:val="24"/>
        </w:rPr>
        <w:t xml:space="preserve">, dan </w:t>
      </w:r>
      <w:proofErr w:type="spellStart"/>
      <w:r w:rsidRPr="00DD70EA">
        <w:rPr>
          <w:sz w:val="24"/>
          <w:szCs w:val="24"/>
        </w:rPr>
        <w:t>kreativitas</w:t>
      </w:r>
      <w:proofErr w:type="spellEnd"/>
      <w:r w:rsidRPr="00DD70EA">
        <w:rPr>
          <w:sz w:val="24"/>
          <w:szCs w:val="24"/>
        </w:rPr>
        <w:t xml:space="preserve">; </w:t>
      </w:r>
    </w:p>
    <w:p w14:paraId="587A9714" w14:textId="04A4E609" w:rsidR="00DD70EA" w:rsidRPr="00DD70EA" w:rsidRDefault="00DD70EA" w:rsidP="00DD70EA">
      <w:pPr>
        <w:pStyle w:val="ListParagraph"/>
        <w:numPr>
          <w:ilvl w:val="0"/>
          <w:numId w:val="19"/>
        </w:numPr>
        <w:spacing w:before="60" w:after="60"/>
        <w:jc w:val="both"/>
        <w:rPr>
          <w:sz w:val="24"/>
          <w:szCs w:val="24"/>
        </w:rPr>
      </w:pPr>
      <w:proofErr w:type="spellStart"/>
      <w:r w:rsidRPr="00DD70EA">
        <w:rPr>
          <w:sz w:val="24"/>
          <w:szCs w:val="24"/>
        </w:rPr>
        <w:t>membantu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memberi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dukungan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mereka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memilih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gaya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hidup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sehat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aktif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secara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jasmani</w:t>
      </w:r>
      <w:proofErr w:type="spellEnd"/>
      <w:r w:rsidRPr="00DD70EA">
        <w:rPr>
          <w:sz w:val="24"/>
          <w:szCs w:val="24"/>
        </w:rPr>
        <w:t xml:space="preserve">; </w:t>
      </w:r>
    </w:p>
    <w:p w14:paraId="4DDEA906" w14:textId="77777777" w:rsidR="00DD70EA" w:rsidRPr="00DD70EA" w:rsidRDefault="00DD70EA" w:rsidP="00DD70EA">
      <w:pPr>
        <w:pStyle w:val="ListParagraph"/>
        <w:numPr>
          <w:ilvl w:val="0"/>
          <w:numId w:val="19"/>
        </w:numPr>
        <w:spacing w:before="60" w:after="60"/>
        <w:jc w:val="both"/>
        <w:rPr>
          <w:sz w:val="24"/>
          <w:szCs w:val="24"/>
        </w:rPr>
      </w:pPr>
      <w:proofErr w:type="spellStart"/>
      <w:r w:rsidRPr="00DD70EA">
        <w:rPr>
          <w:sz w:val="24"/>
          <w:szCs w:val="24"/>
        </w:rPr>
        <w:t>membangun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menerapkan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keterampilan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sosial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emosional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melalui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konteks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pembelajaran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menekankan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nilai-nilai</w:t>
      </w:r>
      <w:proofErr w:type="spellEnd"/>
      <w:r w:rsidRPr="00DD70EA">
        <w:rPr>
          <w:sz w:val="24"/>
          <w:szCs w:val="24"/>
        </w:rPr>
        <w:t xml:space="preserve"> fair play, </w:t>
      </w:r>
      <w:proofErr w:type="spellStart"/>
      <w:r w:rsidRPr="00DD70EA">
        <w:rPr>
          <w:sz w:val="24"/>
          <w:szCs w:val="24"/>
        </w:rPr>
        <w:t>kerja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tim</w:t>
      </w:r>
      <w:proofErr w:type="spellEnd"/>
      <w:r w:rsidRPr="00DD70EA">
        <w:rPr>
          <w:sz w:val="24"/>
          <w:szCs w:val="24"/>
        </w:rPr>
        <w:t xml:space="preserve">, dan </w:t>
      </w:r>
      <w:proofErr w:type="spellStart"/>
      <w:r w:rsidRPr="00DD70EA">
        <w:rPr>
          <w:sz w:val="24"/>
          <w:szCs w:val="24"/>
        </w:rPr>
        <w:t>inklusivitas</w:t>
      </w:r>
      <w:proofErr w:type="spellEnd"/>
      <w:r w:rsidRPr="00DD70EA">
        <w:rPr>
          <w:sz w:val="24"/>
          <w:szCs w:val="24"/>
        </w:rPr>
        <w:t xml:space="preserve">; </w:t>
      </w:r>
    </w:p>
    <w:p w14:paraId="45038647" w14:textId="09AD067D" w:rsidR="00D9288C" w:rsidRPr="00DD70EA" w:rsidRDefault="00DD70EA" w:rsidP="00DD70EA">
      <w:pPr>
        <w:pStyle w:val="ListParagraph"/>
        <w:numPr>
          <w:ilvl w:val="0"/>
          <w:numId w:val="19"/>
        </w:numPr>
        <w:spacing w:before="60" w:after="60"/>
        <w:jc w:val="both"/>
        <w:rPr>
          <w:sz w:val="24"/>
          <w:szCs w:val="24"/>
        </w:rPr>
      </w:pPr>
      <w:r w:rsidRPr="00DD70EA">
        <w:rPr>
          <w:sz w:val="24"/>
          <w:szCs w:val="24"/>
        </w:rPr>
        <w:t xml:space="preserve">dan </w:t>
      </w:r>
      <w:proofErr w:type="spellStart"/>
      <w:r w:rsidRPr="00DD70EA">
        <w:rPr>
          <w:sz w:val="24"/>
          <w:szCs w:val="24"/>
        </w:rPr>
        <w:t>menanamkan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apresiasi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mengembangkan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sikap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positif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untuk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aktif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secara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jasmani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sepanjang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hayat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sebagai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upaya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peningkatan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keseluruhan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kualitas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hidup</w:t>
      </w:r>
      <w:proofErr w:type="spellEnd"/>
      <w:r w:rsidRPr="00DD70EA">
        <w:rPr>
          <w:sz w:val="24"/>
          <w:szCs w:val="24"/>
        </w:rPr>
        <w:t>.</w:t>
      </w:r>
    </w:p>
    <w:p w14:paraId="33433A65" w14:textId="77777777" w:rsidR="008F0A22" w:rsidRPr="00DD70EA" w:rsidRDefault="001A55F3" w:rsidP="00D9288C">
      <w:pPr>
        <w:pStyle w:val="ListParagraph"/>
        <w:numPr>
          <w:ilvl w:val="0"/>
          <w:numId w:val="16"/>
        </w:numPr>
        <w:spacing w:before="60" w:after="60"/>
        <w:rPr>
          <w:b/>
          <w:caps/>
          <w:sz w:val="24"/>
          <w:szCs w:val="24"/>
        </w:rPr>
      </w:pPr>
      <w:r w:rsidRPr="00DD70EA">
        <w:rPr>
          <w:b/>
          <w:caps/>
          <w:sz w:val="24"/>
          <w:szCs w:val="24"/>
        </w:rPr>
        <w:t>Karakteristik</w:t>
      </w:r>
      <w:r w:rsidR="00863126" w:rsidRPr="00DD70EA">
        <w:rPr>
          <w:b/>
          <w:caps/>
          <w:sz w:val="24"/>
          <w:szCs w:val="24"/>
        </w:rPr>
        <w:t xml:space="preserve"> </w:t>
      </w:r>
      <w:r w:rsidRPr="00DD70EA">
        <w:rPr>
          <w:b/>
          <w:caps/>
          <w:sz w:val="24"/>
          <w:szCs w:val="24"/>
        </w:rPr>
        <w:t>Mata</w:t>
      </w:r>
      <w:r w:rsidR="00863126" w:rsidRPr="00DD70EA">
        <w:rPr>
          <w:b/>
          <w:caps/>
          <w:sz w:val="24"/>
          <w:szCs w:val="24"/>
        </w:rPr>
        <w:t xml:space="preserve"> </w:t>
      </w:r>
      <w:r w:rsidRPr="00DD70EA">
        <w:rPr>
          <w:b/>
          <w:caps/>
          <w:sz w:val="24"/>
          <w:szCs w:val="24"/>
        </w:rPr>
        <w:t>Pelajaran</w:t>
      </w:r>
      <w:r w:rsidR="00863126" w:rsidRPr="00DD70EA">
        <w:rPr>
          <w:b/>
          <w:caps/>
          <w:sz w:val="24"/>
          <w:szCs w:val="24"/>
        </w:rPr>
        <w:t xml:space="preserve"> </w:t>
      </w:r>
      <w:r w:rsidR="00D9288C" w:rsidRPr="00DD70EA">
        <w:rPr>
          <w:b/>
          <w:caps/>
          <w:sz w:val="24"/>
          <w:szCs w:val="24"/>
        </w:rPr>
        <w:t>PJOK</w:t>
      </w:r>
    </w:p>
    <w:p w14:paraId="3524150D" w14:textId="77777777" w:rsidR="00161F08" w:rsidRPr="00DD70EA" w:rsidRDefault="00161F08" w:rsidP="00D9288C">
      <w:pPr>
        <w:pStyle w:val="ListParagraph"/>
        <w:spacing w:before="60" w:after="60"/>
        <w:ind w:left="780" w:firstLine="660"/>
        <w:jc w:val="both"/>
        <w:rPr>
          <w:sz w:val="24"/>
          <w:szCs w:val="24"/>
        </w:rPr>
      </w:pPr>
      <w:r w:rsidRPr="00DD70EA">
        <w:rPr>
          <w:sz w:val="24"/>
          <w:szCs w:val="24"/>
        </w:rPr>
        <w:t xml:space="preserve">Pendidikan </w:t>
      </w:r>
      <w:proofErr w:type="spellStart"/>
      <w:r w:rsidRPr="00DD70EA">
        <w:rPr>
          <w:sz w:val="24"/>
          <w:szCs w:val="24"/>
        </w:rPr>
        <w:t>jasmani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olahraga</w:t>
      </w:r>
      <w:proofErr w:type="spellEnd"/>
      <w:r w:rsidRPr="00DD70EA">
        <w:rPr>
          <w:sz w:val="24"/>
          <w:szCs w:val="24"/>
        </w:rPr>
        <w:t xml:space="preserve">, dan </w:t>
      </w:r>
      <w:proofErr w:type="spellStart"/>
      <w:r w:rsidRPr="00DD70EA">
        <w:rPr>
          <w:sz w:val="24"/>
          <w:szCs w:val="24"/>
        </w:rPr>
        <w:t>kesehatan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sebagai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sebuah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bidang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kajian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memiliki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karakteristik</w:t>
      </w:r>
      <w:proofErr w:type="spellEnd"/>
      <w:r w:rsidRPr="00DD70EA">
        <w:rPr>
          <w:sz w:val="24"/>
          <w:szCs w:val="24"/>
        </w:rPr>
        <w:t xml:space="preserve">: </w:t>
      </w:r>
    </w:p>
    <w:p w14:paraId="44485DD4" w14:textId="77777777" w:rsidR="00161F08" w:rsidRPr="00DD70EA" w:rsidRDefault="00161F08" w:rsidP="00161F08">
      <w:pPr>
        <w:pStyle w:val="ListParagraph"/>
        <w:numPr>
          <w:ilvl w:val="0"/>
          <w:numId w:val="17"/>
        </w:numPr>
        <w:spacing w:before="60" w:after="60"/>
        <w:ind w:left="993" w:hanging="284"/>
        <w:jc w:val="both"/>
        <w:rPr>
          <w:sz w:val="24"/>
          <w:szCs w:val="24"/>
        </w:rPr>
      </w:pPr>
      <w:proofErr w:type="spellStart"/>
      <w:r w:rsidRPr="00DD70EA">
        <w:rPr>
          <w:sz w:val="24"/>
          <w:szCs w:val="24"/>
        </w:rPr>
        <w:t>Diorientasikan</w:t>
      </w:r>
      <w:proofErr w:type="spellEnd"/>
      <w:r w:rsidRPr="00DD70EA">
        <w:rPr>
          <w:sz w:val="24"/>
          <w:szCs w:val="24"/>
        </w:rPr>
        <w:t xml:space="preserve"> pada </w:t>
      </w:r>
      <w:proofErr w:type="spellStart"/>
      <w:r w:rsidRPr="00DD70EA">
        <w:rPr>
          <w:sz w:val="24"/>
          <w:szCs w:val="24"/>
        </w:rPr>
        <w:t>pembentukan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didik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terliterasi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secara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jasmani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mampu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menerapkannya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kehidupan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nyata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sepanjang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hayat</w:t>
      </w:r>
      <w:proofErr w:type="spellEnd"/>
      <w:r w:rsidRPr="00DD70EA">
        <w:rPr>
          <w:sz w:val="24"/>
          <w:szCs w:val="24"/>
        </w:rPr>
        <w:t xml:space="preserve">. </w:t>
      </w:r>
    </w:p>
    <w:p w14:paraId="27445A25" w14:textId="77777777" w:rsidR="00161F08" w:rsidRPr="00DD70EA" w:rsidRDefault="00161F08" w:rsidP="00161F08">
      <w:pPr>
        <w:pStyle w:val="ListParagraph"/>
        <w:numPr>
          <w:ilvl w:val="0"/>
          <w:numId w:val="17"/>
        </w:numPr>
        <w:spacing w:before="60" w:after="60"/>
        <w:ind w:left="993" w:hanging="284"/>
        <w:jc w:val="both"/>
        <w:rPr>
          <w:sz w:val="24"/>
          <w:szCs w:val="24"/>
        </w:rPr>
      </w:pPr>
      <w:proofErr w:type="spellStart"/>
      <w:r w:rsidRPr="00DD70EA">
        <w:rPr>
          <w:sz w:val="24"/>
          <w:szCs w:val="24"/>
        </w:rPr>
        <w:t>Melibatkan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didik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pengalaman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langsung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riil</w:t>
      </w:r>
      <w:proofErr w:type="spellEnd"/>
      <w:r w:rsidRPr="00DD70EA">
        <w:rPr>
          <w:sz w:val="24"/>
          <w:szCs w:val="24"/>
        </w:rPr>
        <w:t xml:space="preserve">, dan </w:t>
      </w:r>
      <w:proofErr w:type="spellStart"/>
      <w:r w:rsidRPr="00DD70EA">
        <w:rPr>
          <w:sz w:val="24"/>
          <w:szCs w:val="24"/>
        </w:rPr>
        <w:t>otentik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untuk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meningkatkan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kreativitas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penalaran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kritis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kolaborasi</w:t>
      </w:r>
      <w:proofErr w:type="spellEnd"/>
      <w:r w:rsidRPr="00DD70EA">
        <w:rPr>
          <w:sz w:val="24"/>
          <w:szCs w:val="24"/>
        </w:rPr>
        <w:t xml:space="preserve">, dan </w:t>
      </w:r>
      <w:proofErr w:type="spellStart"/>
      <w:r w:rsidRPr="00DD70EA">
        <w:rPr>
          <w:sz w:val="24"/>
          <w:szCs w:val="24"/>
        </w:rPr>
        <w:t>keterampilan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berkomunikasi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berfikir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tingkat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lebih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tinggi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melalui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aktivitas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jasmani</w:t>
      </w:r>
      <w:proofErr w:type="spellEnd"/>
      <w:r w:rsidRPr="00DD70EA">
        <w:rPr>
          <w:sz w:val="24"/>
          <w:szCs w:val="24"/>
        </w:rPr>
        <w:t xml:space="preserve">. </w:t>
      </w:r>
    </w:p>
    <w:p w14:paraId="044305E7" w14:textId="77777777" w:rsidR="00161F08" w:rsidRPr="00DD70EA" w:rsidRDefault="00161F08" w:rsidP="00161F08">
      <w:pPr>
        <w:pStyle w:val="ListParagraph"/>
        <w:numPr>
          <w:ilvl w:val="0"/>
          <w:numId w:val="17"/>
        </w:numPr>
        <w:spacing w:before="60" w:after="60"/>
        <w:ind w:left="993" w:hanging="284"/>
        <w:jc w:val="both"/>
        <w:rPr>
          <w:sz w:val="24"/>
          <w:szCs w:val="24"/>
        </w:rPr>
      </w:pPr>
      <w:proofErr w:type="spellStart"/>
      <w:r w:rsidRPr="00DD70EA">
        <w:rPr>
          <w:sz w:val="24"/>
          <w:szCs w:val="24"/>
        </w:rPr>
        <w:t>Mempertimbangkan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karakteristik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didik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tugas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 (movement task), dan </w:t>
      </w:r>
      <w:proofErr w:type="spellStart"/>
      <w:r w:rsidRPr="00DD70EA">
        <w:rPr>
          <w:sz w:val="24"/>
          <w:szCs w:val="24"/>
        </w:rPr>
        <w:t>dukungan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lingkungan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berprinsip</w:t>
      </w:r>
      <w:proofErr w:type="spellEnd"/>
      <w:r w:rsidRPr="00DD70EA">
        <w:rPr>
          <w:sz w:val="24"/>
          <w:szCs w:val="24"/>
        </w:rPr>
        <w:t xml:space="preserve"> developmentally appropriate practices (DAP). </w:t>
      </w:r>
    </w:p>
    <w:p w14:paraId="1A4614D6" w14:textId="77777777" w:rsidR="00161F08" w:rsidRPr="00DD70EA" w:rsidRDefault="00161F08" w:rsidP="00161F08">
      <w:pPr>
        <w:pStyle w:val="ListParagraph"/>
        <w:numPr>
          <w:ilvl w:val="0"/>
          <w:numId w:val="17"/>
        </w:numPr>
        <w:spacing w:before="60" w:after="60"/>
        <w:ind w:left="993" w:hanging="284"/>
        <w:jc w:val="both"/>
        <w:rPr>
          <w:sz w:val="24"/>
          <w:szCs w:val="24"/>
        </w:rPr>
      </w:pPr>
      <w:proofErr w:type="spellStart"/>
      <w:r w:rsidRPr="00DD70EA">
        <w:rPr>
          <w:sz w:val="24"/>
          <w:szCs w:val="24"/>
        </w:rPr>
        <w:t>Penyelenggaraan</w:t>
      </w:r>
      <w:proofErr w:type="spellEnd"/>
      <w:r w:rsidRPr="00DD70EA">
        <w:rPr>
          <w:sz w:val="24"/>
          <w:szCs w:val="24"/>
        </w:rPr>
        <w:t xml:space="preserve"> di </w:t>
      </w:r>
      <w:proofErr w:type="spellStart"/>
      <w:r w:rsidRPr="00DD70EA">
        <w:rPr>
          <w:sz w:val="24"/>
          <w:szCs w:val="24"/>
        </w:rPr>
        <w:t>sekolah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didasari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nilai-nilai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luhur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bangsa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untuk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membentuk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Profil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Pelajar</w:t>
      </w:r>
      <w:proofErr w:type="spellEnd"/>
      <w:r w:rsidRPr="00DD70EA">
        <w:rPr>
          <w:sz w:val="24"/>
          <w:szCs w:val="24"/>
        </w:rPr>
        <w:t xml:space="preserve"> Pancasila. </w:t>
      </w:r>
    </w:p>
    <w:p w14:paraId="0D9A05C6" w14:textId="77777777" w:rsidR="004019B6" w:rsidRPr="00DD70EA" w:rsidRDefault="00161F08" w:rsidP="00161F08">
      <w:pPr>
        <w:pStyle w:val="ListParagraph"/>
        <w:numPr>
          <w:ilvl w:val="0"/>
          <w:numId w:val="17"/>
        </w:numPr>
        <w:spacing w:before="60" w:after="60"/>
        <w:ind w:left="993" w:hanging="284"/>
        <w:jc w:val="both"/>
        <w:rPr>
          <w:sz w:val="24"/>
          <w:szCs w:val="24"/>
        </w:rPr>
      </w:pPr>
      <w:proofErr w:type="spellStart"/>
      <w:r w:rsidRPr="00DD70EA">
        <w:rPr>
          <w:sz w:val="24"/>
          <w:szCs w:val="24"/>
        </w:rPr>
        <w:t>Memuat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elemen-elemen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keterampilan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pengetahuan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pemanfaatan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, </w:t>
      </w:r>
      <w:proofErr w:type="spellStart"/>
      <w:r w:rsidRPr="00DD70EA">
        <w:rPr>
          <w:sz w:val="24"/>
          <w:szCs w:val="24"/>
        </w:rPr>
        <w:t>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pengembangan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karakter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internalisasi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nilai-nilai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. Adapun </w:t>
      </w:r>
      <w:proofErr w:type="spellStart"/>
      <w:r w:rsidRPr="00DD70EA">
        <w:rPr>
          <w:sz w:val="24"/>
          <w:szCs w:val="24"/>
        </w:rPr>
        <w:t>elemen-elemen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tersebut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dideskripsikan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sebagaimana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tabel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berikut</w:t>
      </w:r>
      <w:proofErr w:type="spellEnd"/>
      <w:r w:rsidRPr="00DD70EA">
        <w:rPr>
          <w:sz w:val="24"/>
          <w:szCs w:val="24"/>
        </w:rPr>
        <w:t>.</w:t>
      </w:r>
    </w:p>
    <w:p w14:paraId="68DC40F6" w14:textId="77777777" w:rsidR="00D9288C" w:rsidRPr="00DD70EA" w:rsidRDefault="00D9288C" w:rsidP="00D9288C">
      <w:pPr>
        <w:pStyle w:val="ListParagraph"/>
        <w:spacing w:before="60" w:after="60"/>
        <w:ind w:left="780" w:firstLine="660"/>
        <w:jc w:val="both"/>
        <w:rPr>
          <w:sz w:val="24"/>
          <w:szCs w:val="24"/>
        </w:rPr>
      </w:pPr>
    </w:p>
    <w:p w14:paraId="64B51ADF" w14:textId="77777777" w:rsidR="00D9288C" w:rsidRPr="00DD70EA" w:rsidRDefault="00D9288C" w:rsidP="00D9288C">
      <w:pPr>
        <w:pStyle w:val="ListParagraph"/>
        <w:spacing w:before="60" w:after="60"/>
        <w:ind w:left="780" w:firstLine="660"/>
        <w:jc w:val="both"/>
        <w:rPr>
          <w:sz w:val="24"/>
          <w:szCs w:val="24"/>
        </w:rPr>
      </w:pPr>
    </w:p>
    <w:p w14:paraId="7EAD9476" w14:textId="77777777" w:rsidR="00BA7267" w:rsidRPr="00DD70EA" w:rsidRDefault="00BA7267" w:rsidP="00986E7E">
      <w:pPr>
        <w:spacing w:before="60" w:after="60"/>
        <w:ind w:left="426"/>
        <w:jc w:val="both"/>
        <w:rPr>
          <w:sz w:val="24"/>
          <w:szCs w:val="24"/>
        </w:rPr>
      </w:pPr>
    </w:p>
    <w:p w14:paraId="64257F48" w14:textId="4BE86616" w:rsidR="00C912EC" w:rsidRPr="00DD70EA" w:rsidRDefault="00705AE1" w:rsidP="00D10671">
      <w:pPr>
        <w:spacing w:before="60" w:after="60"/>
        <w:ind w:left="426" w:hanging="426"/>
        <w:rPr>
          <w:b/>
          <w:caps/>
          <w:sz w:val="24"/>
          <w:szCs w:val="24"/>
        </w:rPr>
      </w:pPr>
      <w:r w:rsidRPr="00DD70EA">
        <w:rPr>
          <w:b/>
          <w:caps/>
          <w:sz w:val="24"/>
          <w:szCs w:val="24"/>
        </w:rPr>
        <w:lastRenderedPageBreak/>
        <w:t>D</w:t>
      </w:r>
      <w:r w:rsidR="00D10671" w:rsidRPr="00DD70EA">
        <w:rPr>
          <w:b/>
          <w:caps/>
          <w:sz w:val="24"/>
          <w:szCs w:val="24"/>
        </w:rPr>
        <w:t xml:space="preserve">. </w:t>
      </w:r>
      <w:r w:rsidR="00D10671" w:rsidRPr="00DD70EA">
        <w:rPr>
          <w:b/>
          <w:caps/>
          <w:sz w:val="24"/>
          <w:szCs w:val="24"/>
        </w:rPr>
        <w:tab/>
        <w:t>Capaian P</w:t>
      </w:r>
      <w:r w:rsidR="00977C8A" w:rsidRPr="00DD70EA">
        <w:rPr>
          <w:b/>
          <w:caps/>
          <w:sz w:val="24"/>
          <w:szCs w:val="24"/>
        </w:rPr>
        <w:t xml:space="preserve">embelajaran Mata Pelajaran </w:t>
      </w:r>
      <w:r w:rsidR="00D9288C" w:rsidRPr="00DD70EA">
        <w:rPr>
          <w:b/>
          <w:caps/>
          <w:sz w:val="24"/>
          <w:szCs w:val="24"/>
        </w:rPr>
        <w:t>PJOK</w:t>
      </w:r>
      <w:r w:rsidR="00D10671" w:rsidRPr="00DD70EA">
        <w:rPr>
          <w:b/>
          <w:caps/>
          <w:sz w:val="24"/>
          <w:szCs w:val="24"/>
        </w:rPr>
        <w:t xml:space="preserve"> </w:t>
      </w:r>
      <w:r w:rsidR="001A55F3" w:rsidRPr="00DD70EA">
        <w:rPr>
          <w:b/>
          <w:caps/>
          <w:sz w:val="24"/>
          <w:szCs w:val="24"/>
        </w:rPr>
        <w:t>Fase</w:t>
      </w:r>
      <w:r w:rsidR="00DB6359" w:rsidRPr="00DD70EA">
        <w:rPr>
          <w:b/>
          <w:caps/>
          <w:sz w:val="24"/>
          <w:szCs w:val="24"/>
        </w:rPr>
        <w:t xml:space="preserve"> </w:t>
      </w:r>
      <w:proofErr w:type="gramStart"/>
      <w:r w:rsidR="00DB6359" w:rsidRPr="00DD70EA">
        <w:rPr>
          <w:b/>
          <w:caps/>
          <w:sz w:val="24"/>
          <w:szCs w:val="24"/>
        </w:rPr>
        <w:t>C</w:t>
      </w:r>
      <w:r w:rsidR="00863126" w:rsidRPr="00DD70EA">
        <w:rPr>
          <w:b/>
          <w:caps/>
          <w:sz w:val="24"/>
          <w:szCs w:val="24"/>
        </w:rPr>
        <w:t xml:space="preserve"> </w:t>
      </w:r>
      <w:r w:rsidR="004019B6" w:rsidRPr="00DD70EA">
        <w:rPr>
          <w:b/>
          <w:caps/>
          <w:sz w:val="24"/>
          <w:szCs w:val="24"/>
        </w:rPr>
        <w:t xml:space="preserve"> (</w:t>
      </w:r>
      <w:proofErr w:type="gramEnd"/>
      <w:r w:rsidR="004019B6" w:rsidRPr="00DD70EA">
        <w:rPr>
          <w:b/>
          <w:caps/>
          <w:sz w:val="24"/>
          <w:szCs w:val="24"/>
        </w:rPr>
        <w:t xml:space="preserve">Kelas </w:t>
      </w:r>
      <w:r w:rsidR="00DB6359" w:rsidRPr="00DD70EA">
        <w:rPr>
          <w:b/>
          <w:caps/>
          <w:sz w:val="24"/>
          <w:szCs w:val="24"/>
        </w:rPr>
        <w:t xml:space="preserve">V &amp; </w:t>
      </w:r>
      <w:r w:rsidR="008F0A22" w:rsidRPr="00DD70EA">
        <w:rPr>
          <w:b/>
          <w:caps/>
          <w:sz w:val="24"/>
          <w:szCs w:val="24"/>
        </w:rPr>
        <w:t>V</w:t>
      </w:r>
      <w:r w:rsidR="00DB6359" w:rsidRPr="00DD70EA">
        <w:rPr>
          <w:b/>
          <w:caps/>
          <w:sz w:val="24"/>
          <w:szCs w:val="24"/>
        </w:rPr>
        <w:t>I</w:t>
      </w:r>
      <w:r w:rsidR="001A55F3" w:rsidRPr="00DD70EA">
        <w:rPr>
          <w:b/>
          <w:caps/>
          <w:sz w:val="24"/>
          <w:szCs w:val="24"/>
        </w:rPr>
        <w:t>)</w:t>
      </w:r>
    </w:p>
    <w:p w14:paraId="0D90D649" w14:textId="67E0F99E" w:rsidR="00161F08" w:rsidRPr="00DD70EA" w:rsidRDefault="00705AE1" w:rsidP="00977C8A">
      <w:pPr>
        <w:spacing w:before="60" w:after="60"/>
        <w:ind w:left="426"/>
        <w:jc w:val="both"/>
        <w:rPr>
          <w:sz w:val="24"/>
          <w:szCs w:val="24"/>
        </w:rPr>
      </w:pPr>
      <w:r w:rsidRPr="00DD70EA">
        <w:rPr>
          <w:sz w:val="24"/>
          <w:szCs w:val="24"/>
        </w:rPr>
        <w:t xml:space="preserve">Pada </w:t>
      </w:r>
      <w:proofErr w:type="spellStart"/>
      <w:r w:rsidRPr="00DD70EA">
        <w:rPr>
          <w:sz w:val="24"/>
          <w:szCs w:val="24"/>
        </w:rPr>
        <w:t>akhir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Fase</w:t>
      </w:r>
      <w:proofErr w:type="spellEnd"/>
      <w:r w:rsidRPr="00DD70EA">
        <w:rPr>
          <w:sz w:val="24"/>
          <w:szCs w:val="24"/>
        </w:rPr>
        <w:t xml:space="preserve"> C, </w:t>
      </w:r>
      <w:proofErr w:type="spellStart"/>
      <w:r w:rsidRPr="00DD70EA">
        <w:rPr>
          <w:sz w:val="24"/>
          <w:szCs w:val="24"/>
        </w:rPr>
        <w:t>peserta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didik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memodifikasi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keterampilan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menerapkan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konsep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berbagai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situasi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untuk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meningkatkan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capaian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Mereka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mentransfer</w:t>
      </w:r>
      <w:proofErr w:type="spellEnd"/>
      <w:r w:rsidRPr="00DD70EA">
        <w:rPr>
          <w:sz w:val="24"/>
          <w:szCs w:val="24"/>
        </w:rPr>
        <w:t xml:space="preserve"> strategi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dari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suatu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situasi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situasi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lainnya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Peserta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didik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memprediksi</w:t>
      </w:r>
      <w:proofErr w:type="spellEnd"/>
      <w:r w:rsidRPr="00DD70EA">
        <w:rPr>
          <w:sz w:val="24"/>
          <w:szCs w:val="24"/>
        </w:rPr>
        <w:t xml:space="preserve"> strategi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menguji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efektivitas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penerapannya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berbagai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situasi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Mereka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merancang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menguji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peraturan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memodifikasi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permainan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rangka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mendukung</w:t>
      </w:r>
      <w:proofErr w:type="spellEnd"/>
      <w:r w:rsidRPr="00DD70EA">
        <w:rPr>
          <w:sz w:val="24"/>
          <w:szCs w:val="24"/>
        </w:rPr>
        <w:t xml:space="preserve"> fair play dan </w:t>
      </w:r>
      <w:proofErr w:type="spellStart"/>
      <w:r w:rsidRPr="00DD70EA">
        <w:rPr>
          <w:sz w:val="24"/>
          <w:szCs w:val="24"/>
        </w:rPr>
        <w:t>inklusi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dalam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berbagai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konteks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gerak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Peserta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didik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menggambarkan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kontribusi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mereka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sebagai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anggota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kelompok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atau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tim.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Mereka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menggambarkan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pengaruh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aktivitas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jasmani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terhadap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kesehatan</w:t>
      </w:r>
      <w:proofErr w:type="spellEnd"/>
      <w:r w:rsidRPr="00DD70EA">
        <w:rPr>
          <w:sz w:val="24"/>
          <w:szCs w:val="24"/>
        </w:rPr>
        <w:t xml:space="preserve"> dan </w:t>
      </w:r>
      <w:proofErr w:type="spellStart"/>
      <w:r w:rsidRPr="00DD70EA">
        <w:rPr>
          <w:sz w:val="24"/>
          <w:szCs w:val="24"/>
        </w:rPr>
        <w:t>faktor-faktor</w:t>
      </w:r>
      <w:proofErr w:type="spellEnd"/>
      <w:r w:rsidRPr="00DD70EA">
        <w:rPr>
          <w:sz w:val="24"/>
          <w:szCs w:val="24"/>
        </w:rPr>
        <w:t xml:space="preserve"> yang </w:t>
      </w:r>
      <w:proofErr w:type="spellStart"/>
      <w:r w:rsidRPr="00DD70EA">
        <w:rPr>
          <w:sz w:val="24"/>
          <w:szCs w:val="24"/>
        </w:rPr>
        <w:t>memengaruhi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partisipasi</w:t>
      </w:r>
      <w:proofErr w:type="spellEnd"/>
      <w:r w:rsidRPr="00DD70EA">
        <w:rPr>
          <w:sz w:val="24"/>
          <w:szCs w:val="24"/>
        </w:rPr>
        <w:t xml:space="preserve">. </w:t>
      </w:r>
      <w:proofErr w:type="spellStart"/>
      <w:r w:rsidRPr="00DD70EA">
        <w:rPr>
          <w:sz w:val="24"/>
          <w:szCs w:val="24"/>
        </w:rPr>
        <w:t>Peserta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didik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mengeksplorasi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promosi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kesehatan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terkait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aktivitas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jasmani</w:t>
      </w:r>
      <w:proofErr w:type="spellEnd"/>
      <w:r w:rsidRPr="00DD70EA">
        <w:rPr>
          <w:sz w:val="24"/>
          <w:szCs w:val="24"/>
        </w:rPr>
        <w:t xml:space="preserve"> dan strategi </w:t>
      </w:r>
      <w:proofErr w:type="spellStart"/>
      <w:r w:rsidRPr="00DD70EA">
        <w:rPr>
          <w:sz w:val="24"/>
          <w:szCs w:val="24"/>
        </w:rPr>
        <w:t>untuk</w:t>
      </w:r>
      <w:proofErr w:type="spellEnd"/>
      <w:r w:rsidRPr="00DD70EA">
        <w:rPr>
          <w:sz w:val="24"/>
          <w:szCs w:val="24"/>
        </w:rPr>
        <w:t xml:space="preserve"> </w:t>
      </w:r>
      <w:proofErr w:type="spellStart"/>
      <w:r w:rsidRPr="00DD70EA">
        <w:rPr>
          <w:sz w:val="24"/>
          <w:szCs w:val="24"/>
        </w:rPr>
        <w:t>mencapainya</w:t>
      </w:r>
      <w:proofErr w:type="spellEnd"/>
      <w:r w:rsidRPr="00DD70EA">
        <w:rPr>
          <w:sz w:val="24"/>
          <w:szCs w:val="24"/>
        </w:rPr>
        <w:t>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7376"/>
      </w:tblGrid>
      <w:tr w:rsidR="00161F08" w:rsidRPr="00DD70EA" w14:paraId="4E753FF2" w14:textId="77777777" w:rsidTr="00DD70EA">
        <w:trPr>
          <w:trHeight w:val="240"/>
        </w:trPr>
        <w:tc>
          <w:tcPr>
            <w:tcW w:w="1984" w:type="dxa"/>
            <w:shd w:val="clear" w:color="auto" w:fill="00B0F0"/>
            <w:vAlign w:val="center"/>
          </w:tcPr>
          <w:p w14:paraId="08795BEE" w14:textId="77777777" w:rsidR="00161F08" w:rsidRPr="00DD70EA" w:rsidRDefault="00161F08" w:rsidP="006E173A">
            <w:pPr>
              <w:spacing w:before="60" w:after="60"/>
              <w:ind w:left="57" w:right="57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D70EA">
              <w:rPr>
                <w:b/>
                <w:color w:val="FFFFFF" w:themeColor="background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376" w:type="dxa"/>
            <w:shd w:val="clear" w:color="auto" w:fill="00B0F0"/>
            <w:vAlign w:val="center"/>
          </w:tcPr>
          <w:p w14:paraId="32C86FC9" w14:textId="52637336" w:rsidR="00DD70EA" w:rsidRPr="00DD70EA" w:rsidRDefault="00DD70EA" w:rsidP="00DD70EA">
            <w:pPr>
              <w:spacing w:before="60" w:after="60"/>
              <w:ind w:left="57" w:right="57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Capaian</w:t>
            </w:r>
            <w:proofErr w:type="spellEnd"/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Pembelajaran</w:t>
            </w:r>
            <w:proofErr w:type="spellEnd"/>
          </w:p>
        </w:tc>
      </w:tr>
      <w:tr w:rsidR="00161F08" w:rsidRPr="00DD70EA" w14:paraId="4BA9C6A9" w14:textId="77777777" w:rsidTr="006E173A">
        <w:trPr>
          <w:trHeight w:val="240"/>
        </w:trPr>
        <w:tc>
          <w:tcPr>
            <w:tcW w:w="1984" w:type="dxa"/>
          </w:tcPr>
          <w:p w14:paraId="0322FD29" w14:textId="1E22D1BB" w:rsidR="00161F08" w:rsidRPr="00DD70EA" w:rsidRDefault="00705AE1" w:rsidP="006E173A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proofErr w:type="spellStart"/>
            <w:r w:rsidRPr="00DD70EA">
              <w:rPr>
                <w:sz w:val="24"/>
                <w:szCs w:val="24"/>
              </w:rPr>
              <w:t>Terampil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Bergerak</w:t>
            </w:r>
            <w:proofErr w:type="spellEnd"/>
          </w:p>
        </w:tc>
        <w:tc>
          <w:tcPr>
            <w:tcW w:w="7376" w:type="dxa"/>
          </w:tcPr>
          <w:p w14:paraId="7056C3FD" w14:textId="2593E937" w:rsidR="00161F08" w:rsidRPr="00DD70EA" w:rsidRDefault="00705AE1" w:rsidP="006E173A">
            <w:pPr>
              <w:spacing w:before="60" w:after="60"/>
              <w:ind w:left="142"/>
              <w:jc w:val="both"/>
              <w:rPr>
                <w:sz w:val="24"/>
                <w:szCs w:val="24"/>
              </w:rPr>
            </w:pPr>
            <w:proofErr w:type="spellStart"/>
            <w:r w:rsidRPr="00DD70EA">
              <w:rPr>
                <w:sz w:val="24"/>
                <w:szCs w:val="24"/>
              </w:rPr>
              <w:t>Peserta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didik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menyesuaikan</w:t>
            </w:r>
            <w:proofErr w:type="spellEnd"/>
            <w:r w:rsidRPr="00DD70EA">
              <w:rPr>
                <w:sz w:val="24"/>
                <w:szCs w:val="24"/>
              </w:rPr>
              <w:t xml:space="preserve"> dan </w:t>
            </w:r>
            <w:proofErr w:type="spellStart"/>
            <w:r w:rsidRPr="00DD70EA">
              <w:rPr>
                <w:sz w:val="24"/>
                <w:szCs w:val="24"/>
              </w:rPr>
              <w:t>memodifikasi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keterampilan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gerak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melintasi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berbagai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situasi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gerak</w:t>
            </w:r>
            <w:proofErr w:type="spellEnd"/>
            <w:r w:rsidRPr="00DD70EA">
              <w:rPr>
                <w:sz w:val="24"/>
                <w:szCs w:val="24"/>
              </w:rPr>
              <w:t xml:space="preserve">. </w:t>
            </w:r>
            <w:proofErr w:type="spellStart"/>
            <w:r w:rsidRPr="00DD70EA">
              <w:rPr>
                <w:sz w:val="24"/>
                <w:szCs w:val="24"/>
              </w:rPr>
              <w:t>Peserta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didik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mentransfer</w:t>
            </w:r>
            <w:proofErr w:type="spellEnd"/>
            <w:r w:rsidRPr="00DD70EA">
              <w:rPr>
                <w:sz w:val="24"/>
                <w:szCs w:val="24"/>
              </w:rPr>
              <w:t xml:space="preserve"> strategi</w:t>
            </w:r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gerak</w:t>
            </w:r>
            <w:proofErr w:type="spellEnd"/>
            <w:r w:rsidRPr="00DD70EA">
              <w:rPr>
                <w:sz w:val="24"/>
                <w:szCs w:val="24"/>
              </w:rPr>
              <w:t xml:space="preserve"> yang </w:t>
            </w:r>
            <w:proofErr w:type="spellStart"/>
            <w:r w:rsidRPr="00DD70EA">
              <w:rPr>
                <w:sz w:val="24"/>
                <w:szCs w:val="24"/>
              </w:rPr>
              <w:t>sudah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dikuasai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ke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dalam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berbagai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situasi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gerak</w:t>
            </w:r>
            <w:proofErr w:type="spellEnd"/>
            <w:r w:rsidRPr="00DD70EA">
              <w:rPr>
                <w:sz w:val="24"/>
                <w:szCs w:val="24"/>
              </w:rPr>
              <w:t xml:space="preserve"> yang</w:t>
            </w:r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berbeda</w:t>
            </w:r>
            <w:proofErr w:type="spellEnd"/>
            <w:r w:rsidRPr="00DD70EA">
              <w:rPr>
                <w:sz w:val="24"/>
                <w:szCs w:val="24"/>
              </w:rPr>
              <w:t xml:space="preserve">. </w:t>
            </w:r>
            <w:proofErr w:type="spellStart"/>
            <w:r w:rsidRPr="00DD70EA">
              <w:rPr>
                <w:sz w:val="24"/>
                <w:szCs w:val="24"/>
              </w:rPr>
              <w:t>Peserta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didik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menginvestigasi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berbagai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konsep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gerak</w:t>
            </w:r>
            <w:proofErr w:type="spellEnd"/>
            <w:r w:rsidRPr="00DD70EA">
              <w:rPr>
                <w:sz w:val="24"/>
                <w:szCs w:val="24"/>
              </w:rPr>
              <w:t xml:space="preserve"> yang </w:t>
            </w:r>
            <w:proofErr w:type="spellStart"/>
            <w:r w:rsidRPr="00DD70EA">
              <w:rPr>
                <w:sz w:val="24"/>
                <w:szCs w:val="24"/>
              </w:rPr>
              <w:t>dapat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diterapkan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untuk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meningkatkan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capaian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keterampilan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gerak</w:t>
            </w:r>
            <w:proofErr w:type="spellEnd"/>
            <w:r w:rsidRPr="00DD70EA">
              <w:rPr>
                <w:sz w:val="24"/>
                <w:szCs w:val="24"/>
              </w:rPr>
              <w:t>.</w:t>
            </w:r>
          </w:p>
        </w:tc>
      </w:tr>
      <w:tr w:rsidR="00161F08" w:rsidRPr="00DD70EA" w14:paraId="28C3D49B" w14:textId="77777777" w:rsidTr="006E173A">
        <w:trPr>
          <w:trHeight w:val="240"/>
        </w:trPr>
        <w:tc>
          <w:tcPr>
            <w:tcW w:w="1984" w:type="dxa"/>
          </w:tcPr>
          <w:p w14:paraId="4B3714A4" w14:textId="3AC9E6FA" w:rsidR="00161F08" w:rsidRPr="00DD70EA" w:rsidRDefault="00705AE1" w:rsidP="006E173A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DD70EA">
              <w:rPr>
                <w:sz w:val="24"/>
                <w:szCs w:val="24"/>
              </w:rPr>
              <w:t>Belajar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melalui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Gerak</w:t>
            </w:r>
            <w:proofErr w:type="spellEnd"/>
          </w:p>
        </w:tc>
        <w:tc>
          <w:tcPr>
            <w:tcW w:w="7376" w:type="dxa"/>
          </w:tcPr>
          <w:p w14:paraId="1B1FA9DA" w14:textId="58319DED" w:rsidR="00161F08" w:rsidRPr="00DD70EA" w:rsidRDefault="00705AE1" w:rsidP="006E173A">
            <w:pPr>
              <w:pStyle w:val="ListParagraph"/>
              <w:spacing w:before="60" w:after="60"/>
              <w:ind w:left="147" w:right="113"/>
              <w:jc w:val="both"/>
              <w:rPr>
                <w:sz w:val="24"/>
                <w:szCs w:val="24"/>
              </w:rPr>
            </w:pPr>
            <w:proofErr w:type="spellStart"/>
            <w:r w:rsidRPr="00DD70EA">
              <w:rPr>
                <w:sz w:val="24"/>
                <w:szCs w:val="24"/>
              </w:rPr>
              <w:t>Peserta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didik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memprediksi</w:t>
            </w:r>
            <w:proofErr w:type="spellEnd"/>
            <w:r w:rsidRPr="00DD70EA">
              <w:rPr>
                <w:sz w:val="24"/>
                <w:szCs w:val="24"/>
              </w:rPr>
              <w:t xml:space="preserve"> dan </w:t>
            </w:r>
            <w:proofErr w:type="spellStart"/>
            <w:r w:rsidRPr="00DD70EA">
              <w:rPr>
                <w:sz w:val="24"/>
                <w:szCs w:val="24"/>
              </w:rPr>
              <w:t>menguji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efektivitas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penerapan</w:t>
            </w:r>
            <w:proofErr w:type="spellEnd"/>
            <w:r w:rsidRPr="00DD70EA">
              <w:rPr>
                <w:sz w:val="24"/>
                <w:szCs w:val="24"/>
              </w:rPr>
              <w:t xml:space="preserve"> strategi </w:t>
            </w:r>
            <w:proofErr w:type="spellStart"/>
            <w:r w:rsidRPr="00DD70EA">
              <w:rPr>
                <w:sz w:val="24"/>
                <w:szCs w:val="24"/>
              </w:rPr>
              <w:t>gerak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dalam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berbagai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situasi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gerak</w:t>
            </w:r>
            <w:proofErr w:type="spellEnd"/>
            <w:r w:rsidRPr="00DD70EA">
              <w:rPr>
                <w:sz w:val="24"/>
                <w:szCs w:val="24"/>
              </w:rPr>
              <w:t xml:space="preserve">. </w:t>
            </w:r>
            <w:proofErr w:type="spellStart"/>
            <w:r w:rsidRPr="00DD70EA">
              <w:rPr>
                <w:sz w:val="24"/>
                <w:szCs w:val="24"/>
              </w:rPr>
              <w:t>Peserta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didik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merancang</w:t>
            </w:r>
            <w:proofErr w:type="spellEnd"/>
            <w:r w:rsidRPr="00DD70EA">
              <w:rPr>
                <w:sz w:val="24"/>
                <w:szCs w:val="24"/>
              </w:rPr>
              <w:t xml:space="preserve"> dan </w:t>
            </w:r>
            <w:proofErr w:type="spellStart"/>
            <w:r w:rsidRPr="00DD70EA">
              <w:rPr>
                <w:sz w:val="24"/>
                <w:szCs w:val="24"/>
              </w:rPr>
              <w:t>menguji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peraturan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color w:val="FFFFFF" w:themeColor="background1"/>
                <w:sz w:val="24"/>
                <w:szCs w:val="24"/>
              </w:rPr>
              <w:t>alternatif</w:t>
            </w:r>
            <w:proofErr w:type="spellEnd"/>
            <w:r w:rsidRPr="00DD70EA">
              <w:rPr>
                <w:sz w:val="24"/>
                <w:szCs w:val="24"/>
              </w:rPr>
              <w:t xml:space="preserve"> dan </w:t>
            </w:r>
            <w:proofErr w:type="spellStart"/>
            <w:r w:rsidRPr="00DD70EA">
              <w:rPr>
                <w:sz w:val="24"/>
                <w:szCs w:val="24"/>
              </w:rPr>
              <w:t>modifikasi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permainan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untuk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mendukung</w:t>
            </w:r>
            <w:proofErr w:type="spellEnd"/>
            <w:r w:rsidRPr="00DD70EA">
              <w:rPr>
                <w:sz w:val="24"/>
                <w:szCs w:val="24"/>
              </w:rPr>
              <w:t xml:space="preserve"> fair play dan </w:t>
            </w:r>
            <w:proofErr w:type="spellStart"/>
            <w:r w:rsidRPr="00DD70EA">
              <w:rPr>
                <w:sz w:val="24"/>
                <w:szCs w:val="24"/>
              </w:rPr>
              <w:t>partisipasi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inklusif</w:t>
            </w:r>
            <w:proofErr w:type="spellEnd"/>
            <w:r w:rsidRPr="00DD70EA">
              <w:rPr>
                <w:sz w:val="24"/>
                <w:szCs w:val="24"/>
              </w:rPr>
              <w:t xml:space="preserve">. </w:t>
            </w:r>
            <w:proofErr w:type="spellStart"/>
            <w:r w:rsidRPr="00DD70EA">
              <w:rPr>
                <w:sz w:val="24"/>
                <w:szCs w:val="24"/>
              </w:rPr>
              <w:t>Peserta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didik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berpartisipasi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secara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positif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dalam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kelompok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atau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tim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dengan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memberi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kontribusi</w:t>
            </w:r>
            <w:proofErr w:type="spellEnd"/>
            <w:r w:rsidRPr="00DD70EA">
              <w:rPr>
                <w:sz w:val="24"/>
                <w:szCs w:val="24"/>
              </w:rPr>
              <w:t xml:space="preserve"> pada </w:t>
            </w:r>
            <w:proofErr w:type="spellStart"/>
            <w:r w:rsidRPr="00DD70EA">
              <w:rPr>
                <w:sz w:val="24"/>
                <w:szCs w:val="24"/>
              </w:rPr>
              <w:t>aktivitas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kelompok</w:t>
            </w:r>
            <w:proofErr w:type="spellEnd"/>
            <w:r w:rsidRPr="00DD70EA">
              <w:rPr>
                <w:sz w:val="24"/>
                <w:szCs w:val="24"/>
              </w:rPr>
              <w:t xml:space="preserve">, </w:t>
            </w:r>
            <w:proofErr w:type="spellStart"/>
            <w:r w:rsidRPr="00DD70EA">
              <w:rPr>
                <w:sz w:val="24"/>
                <w:szCs w:val="24"/>
              </w:rPr>
              <w:t>mendorong</w:t>
            </w:r>
            <w:proofErr w:type="spellEnd"/>
            <w:r w:rsidRPr="00DD70EA">
              <w:rPr>
                <w:sz w:val="24"/>
                <w:szCs w:val="24"/>
              </w:rPr>
              <w:t xml:space="preserve"> orang lain dan </w:t>
            </w:r>
            <w:proofErr w:type="spellStart"/>
            <w:r w:rsidRPr="00DD70EA">
              <w:rPr>
                <w:sz w:val="24"/>
                <w:szCs w:val="24"/>
              </w:rPr>
              <w:t>menegosiasikan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peran</w:t>
            </w:r>
            <w:proofErr w:type="spellEnd"/>
            <w:r w:rsidRPr="00DD70EA">
              <w:rPr>
                <w:sz w:val="24"/>
                <w:szCs w:val="24"/>
              </w:rPr>
              <w:t xml:space="preserve"> dan </w:t>
            </w:r>
            <w:proofErr w:type="spellStart"/>
            <w:r w:rsidRPr="00DD70EA">
              <w:rPr>
                <w:sz w:val="24"/>
                <w:szCs w:val="24"/>
              </w:rPr>
              <w:t>tanggung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jawab</w:t>
            </w:r>
            <w:proofErr w:type="spellEnd"/>
            <w:r w:rsidRPr="00DD70EA">
              <w:rPr>
                <w:sz w:val="24"/>
                <w:szCs w:val="24"/>
              </w:rPr>
              <w:t>.</w:t>
            </w:r>
          </w:p>
        </w:tc>
      </w:tr>
      <w:tr w:rsidR="00161F08" w:rsidRPr="00DD70EA" w14:paraId="53013BDC" w14:textId="77777777" w:rsidTr="006E173A">
        <w:trPr>
          <w:trHeight w:val="240"/>
        </w:trPr>
        <w:tc>
          <w:tcPr>
            <w:tcW w:w="1984" w:type="dxa"/>
          </w:tcPr>
          <w:p w14:paraId="7BC011ED" w14:textId="7F057D4E" w:rsidR="00161F08" w:rsidRPr="00DD70EA" w:rsidRDefault="00705AE1" w:rsidP="006E173A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DD70EA">
              <w:rPr>
                <w:sz w:val="24"/>
                <w:szCs w:val="24"/>
              </w:rPr>
              <w:t>Bergaya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Hidup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Aktif</w:t>
            </w:r>
            <w:proofErr w:type="spellEnd"/>
          </w:p>
        </w:tc>
        <w:tc>
          <w:tcPr>
            <w:tcW w:w="7376" w:type="dxa"/>
          </w:tcPr>
          <w:p w14:paraId="127CA637" w14:textId="5BEFCF20" w:rsidR="00161F08" w:rsidRPr="00DD70EA" w:rsidRDefault="00705AE1" w:rsidP="00DB6359">
            <w:pPr>
              <w:pStyle w:val="ListParagraph"/>
              <w:spacing w:before="60" w:after="60"/>
              <w:ind w:left="147" w:right="113"/>
              <w:jc w:val="both"/>
              <w:rPr>
                <w:sz w:val="24"/>
                <w:szCs w:val="24"/>
              </w:rPr>
            </w:pPr>
            <w:proofErr w:type="spellStart"/>
            <w:r w:rsidRPr="00DD70EA">
              <w:rPr>
                <w:sz w:val="24"/>
                <w:szCs w:val="24"/>
              </w:rPr>
              <w:t>Peserta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didik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berpartisipasi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dalam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aktivitas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jasmani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untuk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menggambarkan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pengaruh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aktivitas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jasmani</w:t>
            </w:r>
            <w:proofErr w:type="spellEnd"/>
            <w:r w:rsidRPr="00DD70EA">
              <w:rPr>
                <w:sz w:val="24"/>
                <w:szCs w:val="24"/>
              </w:rPr>
              <w:t xml:space="preserve"> yang </w:t>
            </w:r>
            <w:proofErr w:type="spellStart"/>
            <w:r w:rsidRPr="00DD70EA">
              <w:rPr>
                <w:sz w:val="24"/>
                <w:szCs w:val="24"/>
              </w:rPr>
              <w:t>teratur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terhadap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kesehatan</w:t>
            </w:r>
            <w:proofErr w:type="spellEnd"/>
            <w:r w:rsidRPr="00DD70EA">
              <w:rPr>
                <w:sz w:val="24"/>
                <w:szCs w:val="24"/>
              </w:rPr>
              <w:t xml:space="preserve">. </w:t>
            </w:r>
            <w:proofErr w:type="spellStart"/>
            <w:r w:rsidRPr="00DD70EA">
              <w:rPr>
                <w:sz w:val="24"/>
                <w:szCs w:val="24"/>
              </w:rPr>
              <w:t>Peserta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didik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berpartisipasi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dalam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aktivitas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jasmani</w:t>
            </w:r>
            <w:proofErr w:type="spellEnd"/>
            <w:r w:rsidRPr="00DD70EA">
              <w:rPr>
                <w:sz w:val="24"/>
                <w:szCs w:val="24"/>
              </w:rPr>
              <w:t xml:space="preserve"> di </w:t>
            </w:r>
            <w:proofErr w:type="spellStart"/>
            <w:r w:rsidRPr="00DD70EA">
              <w:rPr>
                <w:sz w:val="24"/>
                <w:szCs w:val="24"/>
              </w:rPr>
              <w:t>luar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ruang</w:t>
            </w:r>
            <w:proofErr w:type="spellEnd"/>
            <w:r w:rsidRPr="00DD70EA">
              <w:rPr>
                <w:sz w:val="24"/>
                <w:szCs w:val="24"/>
              </w:rPr>
              <w:t xml:space="preserve"> dan/</w:t>
            </w:r>
            <w:proofErr w:type="spellStart"/>
            <w:r w:rsidRPr="00DD70EA">
              <w:rPr>
                <w:sz w:val="24"/>
                <w:szCs w:val="24"/>
              </w:rPr>
              <w:t>atau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lingkungan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alam</w:t>
            </w:r>
            <w:proofErr w:type="spellEnd"/>
            <w:r w:rsidRPr="00DD70EA">
              <w:rPr>
                <w:sz w:val="24"/>
                <w:szCs w:val="24"/>
              </w:rPr>
              <w:t xml:space="preserve"> dan </w:t>
            </w:r>
            <w:proofErr w:type="spellStart"/>
            <w:r w:rsidRPr="00DD70EA">
              <w:rPr>
                <w:sz w:val="24"/>
                <w:szCs w:val="24"/>
              </w:rPr>
              <w:t>menggambarkan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faktor-faktor</w:t>
            </w:r>
            <w:proofErr w:type="spellEnd"/>
            <w:r w:rsidRPr="00DD70EA">
              <w:rPr>
                <w:sz w:val="24"/>
                <w:szCs w:val="24"/>
              </w:rPr>
              <w:t xml:space="preserve"> yang </w:t>
            </w:r>
            <w:proofErr w:type="spellStart"/>
            <w:r w:rsidRPr="00DD70EA">
              <w:rPr>
                <w:sz w:val="24"/>
                <w:szCs w:val="24"/>
              </w:rPr>
              <w:t>mempengaruhi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partisipasi</w:t>
            </w:r>
            <w:proofErr w:type="spellEnd"/>
            <w:r w:rsidRPr="00DD70EA">
              <w:rPr>
                <w:sz w:val="24"/>
                <w:szCs w:val="24"/>
              </w:rPr>
              <w:t xml:space="preserve">, </w:t>
            </w:r>
            <w:proofErr w:type="spellStart"/>
            <w:r w:rsidRPr="00DD70EA">
              <w:rPr>
                <w:sz w:val="24"/>
                <w:szCs w:val="24"/>
              </w:rPr>
              <w:t>baik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secara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pribadi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maupun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kelompok</w:t>
            </w:r>
            <w:proofErr w:type="spellEnd"/>
            <w:r w:rsidRPr="00DD70EA">
              <w:rPr>
                <w:sz w:val="24"/>
                <w:szCs w:val="24"/>
              </w:rPr>
              <w:t xml:space="preserve">. </w:t>
            </w:r>
            <w:proofErr w:type="spellStart"/>
            <w:r w:rsidRPr="00DD70EA">
              <w:rPr>
                <w:sz w:val="24"/>
                <w:szCs w:val="24"/>
              </w:rPr>
              <w:t>Peserta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didik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mengeksplorasi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rekomendasi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aktivitas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jasmani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serta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pencegahan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perilaku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sedenter</w:t>
            </w:r>
            <w:proofErr w:type="spellEnd"/>
            <w:r w:rsidRPr="00DD70EA">
              <w:rPr>
                <w:sz w:val="24"/>
                <w:szCs w:val="24"/>
              </w:rPr>
              <w:t xml:space="preserve"> dan</w:t>
            </w:r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membahas</w:t>
            </w:r>
            <w:proofErr w:type="spellEnd"/>
            <w:r w:rsidRPr="00DD70EA">
              <w:rPr>
                <w:sz w:val="24"/>
                <w:szCs w:val="24"/>
              </w:rPr>
              <w:t xml:space="preserve"> strategi </w:t>
            </w:r>
            <w:proofErr w:type="spellStart"/>
            <w:r w:rsidRPr="00DD70EA">
              <w:rPr>
                <w:sz w:val="24"/>
                <w:szCs w:val="24"/>
              </w:rPr>
              <w:t>pencapaiannya</w:t>
            </w:r>
            <w:proofErr w:type="spellEnd"/>
            <w:r w:rsidRPr="00DD70EA">
              <w:rPr>
                <w:sz w:val="24"/>
                <w:szCs w:val="24"/>
              </w:rPr>
              <w:t>.</w:t>
            </w:r>
          </w:p>
        </w:tc>
      </w:tr>
      <w:tr w:rsidR="00161F08" w:rsidRPr="00DD70EA" w14:paraId="19E6D73B" w14:textId="77777777" w:rsidTr="006E173A">
        <w:trPr>
          <w:trHeight w:val="240"/>
        </w:trPr>
        <w:tc>
          <w:tcPr>
            <w:tcW w:w="1984" w:type="dxa"/>
          </w:tcPr>
          <w:p w14:paraId="71624361" w14:textId="025C3293" w:rsidR="00161F08" w:rsidRPr="00DD70EA" w:rsidRDefault="00705AE1" w:rsidP="006E173A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DD70EA">
              <w:rPr>
                <w:sz w:val="24"/>
                <w:szCs w:val="24"/>
              </w:rPr>
              <w:t>Memilih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Hidup</w:t>
            </w:r>
            <w:proofErr w:type="spellEnd"/>
            <w:r w:rsidRPr="00DD70EA">
              <w:rPr>
                <w:sz w:val="24"/>
                <w:szCs w:val="24"/>
              </w:rPr>
              <w:t xml:space="preserve"> yang </w:t>
            </w:r>
            <w:proofErr w:type="spellStart"/>
            <w:r w:rsidRPr="00DD70EA">
              <w:rPr>
                <w:sz w:val="24"/>
                <w:szCs w:val="24"/>
              </w:rPr>
              <w:t>Menyehatkan</w:t>
            </w:r>
            <w:proofErr w:type="spellEnd"/>
          </w:p>
        </w:tc>
        <w:tc>
          <w:tcPr>
            <w:tcW w:w="7376" w:type="dxa"/>
          </w:tcPr>
          <w:p w14:paraId="61BFE5FC" w14:textId="79CDEDD7" w:rsidR="00161F08" w:rsidRPr="00DD70EA" w:rsidRDefault="00705AE1" w:rsidP="006E173A">
            <w:pPr>
              <w:pStyle w:val="ListParagraph"/>
              <w:spacing w:before="60" w:after="60"/>
              <w:ind w:left="147" w:right="113"/>
              <w:jc w:val="both"/>
              <w:rPr>
                <w:sz w:val="24"/>
                <w:szCs w:val="24"/>
              </w:rPr>
            </w:pPr>
            <w:proofErr w:type="spellStart"/>
            <w:r w:rsidRPr="00DD70EA">
              <w:rPr>
                <w:sz w:val="24"/>
                <w:szCs w:val="24"/>
              </w:rPr>
              <w:t>Peserta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didik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mengidentifikasi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risiko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kesehatan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akibat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gaya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hidup</w:t>
            </w:r>
            <w:proofErr w:type="spellEnd"/>
            <w:r w:rsidRPr="00DD70EA">
              <w:rPr>
                <w:sz w:val="24"/>
                <w:szCs w:val="24"/>
              </w:rPr>
              <w:t xml:space="preserve"> dan </w:t>
            </w:r>
            <w:proofErr w:type="spellStart"/>
            <w:r w:rsidRPr="00DD70EA">
              <w:rPr>
                <w:sz w:val="24"/>
                <w:szCs w:val="24"/>
              </w:rPr>
              <w:t>pencegahan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melalui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aktivitas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jasmani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berdasarkan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rekomendasi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otoritas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kesehatan</w:t>
            </w:r>
            <w:proofErr w:type="spellEnd"/>
            <w:r w:rsidRPr="00DD70EA">
              <w:rPr>
                <w:sz w:val="24"/>
                <w:szCs w:val="24"/>
              </w:rPr>
              <w:t xml:space="preserve">, </w:t>
            </w:r>
            <w:proofErr w:type="spellStart"/>
            <w:r w:rsidRPr="00DD70EA">
              <w:rPr>
                <w:sz w:val="24"/>
                <w:szCs w:val="24"/>
              </w:rPr>
              <w:t>memilih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makanan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sehat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untuk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menunjang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aktivitas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jasmani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berdasarkan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informasi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kandungan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gizi</w:t>
            </w:r>
            <w:proofErr w:type="spellEnd"/>
            <w:r w:rsidRPr="00DD70EA">
              <w:rPr>
                <w:sz w:val="24"/>
                <w:szCs w:val="24"/>
              </w:rPr>
              <w:t xml:space="preserve"> pada </w:t>
            </w:r>
            <w:proofErr w:type="spellStart"/>
            <w:r w:rsidRPr="00DD70EA">
              <w:rPr>
                <w:sz w:val="24"/>
                <w:szCs w:val="24"/>
              </w:rPr>
              <w:t>makanan</w:t>
            </w:r>
            <w:proofErr w:type="spellEnd"/>
            <w:r w:rsidRPr="00DD70EA">
              <w:rPr>
                <w:sz w:val="24"/>
                <w:szCs w:val="24"/>
              </w:rPr>
              <w:t xml:space="preserve">, dan </w:t>
            </w:r>
            <w:proofErr w:type="spellStart"/>
            <w:r w:rsidRPr="00DD70EA">
              <w:rPr>
                <w:sz w:val="24"/>
                <w:szCs w:val="24"/>
              </w:rPr>
              <w:t>mempraktikkan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penanganan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cedera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sedang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sesuai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pemahaman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tentang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prinsip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pertolongan</w:t>
            </w:r>
            <w:proofErr w:type="spellEnd"/>
            <w:r w:rsidRPr="00DD70EA">
              <w:rPr>
                <w:sz w:val="24"/>
                <w:szCs w:val="24"/>
              </w:rPr>
              <w:t xml:space="preserve"> </w:t>
            </w:r>
            <w:proofErr w:type="spellStart"/>
            <w:r w:rsidRPr="00DD70EA">
              <w:rPr>
                <w:sz w:val="24"/>
                <w:szCs w:val="24"/>
              </w:rPr>
              <w:t>pertama</w:t>
            </w:r>
            <w:proofErr w:type="spellEnd"/>
            <w:r w:rsidRPr="00DD70EA">
              <w:rPr>
                <w:sz w:val="24"/>
                <w:szCs w:val="24"/>
              </w:rPr>
              <w:t>.</w:t>
            </w:r>
          </w:p>
        </w:tc>
      </w:tr>
    </w:tbl>
    <w:p w14:paraId="47DBAE60" w14:textId="77777777" w:rsidR="00C912EC" w:rsidRPr="00DD70EA" w:rsidRDefault="007E17BF" w:rsidP="00977C8A">
      <w:pPr>
        <w:spacing w:before="60" w:after="60"/>
        <w:ind w:left="426"/>
        <w:jc w:val="both"/>
        <w:rPr>
          <w:sz w:val="24"/>
          <w:szCs w:val="24"/>
        </w:rPr>
      </w:pPr>
      <w:r w:rsidRPr="00DD70EA">
        <w:rPr>
          <w:rFonts w:ascii="Arial" w:hAnsi="Arial" w:cs="Arial"/>
          <w:color w:val="000000"/>
          <w:sz w:val="24"/>
          <w:szCs w:val="24"/>
        </w:rPr>
        <w:br/>
      </w:r>
    </w:p>
    <w:p w14:paraId="51BD7EB4" w14:textId="77777777" w:rsidR="00C912EC" w:rsidRPr="00DD70EA" w:rsidRDefault="00C912EC" w:rsidP="00986E7E">
      <w:pPr>
        <w:spacing w:before="60" w:after="60"/>
        <w:rPr>
          <w:sz w:val="24"/>
          <w:szCs w:val="24"/>
        </w:rPr>
      </w:pPr>
    </w:p>
    <w:p w14:paraId="6DB29375" w14:textId="77777777" w:rsidR="00E52571" w:rsidRPr="00DD70EA" w:rsidRDefault="00E52571">
      <w:pPr>
        <w:spacing w:before="60" w:after="60"/>
        <w:jc w:val="both"/>
        <w:rPr>
          <w:sz w:val="24"/>
          <w:szCs w:val="24"/>
        </w:rPr>
      </w:pPr>
    </w:p>
    <w:sectPr w:rsidR="00E52571" w:rsidRPr="00DD70EA" w:rsidSect="00F671BD">
      <w:pgSz w:w="12191" w:h="18711" w:code="10001"/>
      <w:pgMar w:top="1134" w:right="1134" w:bottom="1134" w:left="1134" w:header="6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C25D0" w14:textId="77777777" w:rsidR="00FB05EF" w:rsidRDefault="00FB05EF" w:rsidP="00C912EC">
      <w:r>
        <w:separator/>
      </w:r>
    </w:p>
  </w:endnote>
  <w:endnote w:type="continuationSeparator" w:id="0">
    <w:p w14:paraId="0A2088D9" w14:textId="77777777" w:rsidR="00FB05EF" w:rsidRDefault="00FB05EF" w:rsidP="00C9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C29A9" w14:textId="77777777" w:rsidR="00FB05EF" w:rsidRDefault="00FB05EF" w:rsidP="00C912EC">
      <w:r>
        <w:separator/>
      </w:r>
    </w:p>
  </w:footnote>
  <w:footnote w:type="continuationSeparator" w:id="0">
    <w:p w14:paraId="264E3B78" w14:textId="77777777" w:rsidR="00FB05EF" w:rsidRDefault="00FB05EF" w:rsidP="00C91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33299"/>
    <w:multiLevelType w:val="hybridMultilevel"/>
    <w:tmpl w:val="80B057F8"/>
    <w:lvl w:ilvl="0" w:tplc="040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400F7"/>
    <w:multiLevelType w:val="hybridMultilevel"/>
    <w:tmpl w:val="60200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636F9"/>
    <w:multiLevelType w:val="hybridMultilevel"/>
    <w:tmpl w:val="0AC687CE"/>
    <w:lvl w:ilvl="0" w:tplc="5EAA37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F77FE7"/>
    <w:multiLevelType w:val="hybridMultilevel"/>
    <w:tmpl w:val="E3D29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B77B5"/>
    <w:multiLevelType w:val="multilevel"/>
    <w:tmpl w:val="13AE6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39F3605"/>
    <w:multiLevelType w:val="hybridMultilevel"/>
    <w:tmpl w:val="4630F6C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52001B9"/>
    <w:multiLevelType w:val="hybridMultilevel"/>
    <w:tmpl w:val="706A2026"/>
    <w:lvl w:ilvl="0" w:tplc="040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47A1B"/>
    <w:multiLevelType w:val="hybridMultilevel"/>
    <w:tmpl w:val="706A2026"/>
    <w:lvl w:ilvl="0" w:tplc="040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7C27"/>
    <w:multiLevelType w:val="hybridMultilevel"/>
    <w:tmpl w:val="55425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F546E"/>
    <w:multiLevelType w:val="hybridMultilevel"/>
    <w:tmpl w:val="A2F07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009C"/>
    <w:multiLevelType w:val="hybridMultilevel"/>
    <w:tmpl w:val="B0AC421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319E4"/>
    <w:multiLevelType w:val="hybridMultilevel"/>
    <w:tmpl w:val="1186897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75F7389"/>
    <w:multiLevelType w:val="hybridMultilevel"/>
    <w:tmpl w:val="4D264106"/>
    <w:lvl w:ilvl="0" w:tplc="04090015">
      <w:start w:val="1"/>
      <w:numFmt w:val="upp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3DFD4D88"/>
    <w:multiLevelType w:val="hybridMultilevel"/>
    <w:tmpl w:val="22E2C3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D143754"/>
    <w:multiLevelType w:val="hybridMultilevel"/>
    <w:tmpl w:val="70747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C52E6"/>
    <w:multiLevelType w:val="hybridMultilevel"/>
    <w:tmpl w:val="28523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23978"/>
    <w:multiLevelType w:val="hybridMultilevel"/>
    <w:tmpl w:val="37AE65C0"/>
    <w:lvl w:ilvl="0" w:tplc="D2C09AC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690E1E7A"/>
    <w:multiLevelType w:val="hybridMultilevel"/>
    <w:tmpl w:val="B93CB8C8"/>
    <w:lvl w:ilvl="0" w:tplc="5EAA37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C25A1"/>
    <w:multiLevelType w:val="hybridMultilevel"/>
    <w:tmpl w:val="6DF60F1E"/>
    <w:lvl w:ilvl="0" w:tplc="3ED6FA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17"/>
  </w:num>
  <w:num w:numId="7">
    <w:abstractNumId w:val="13"/>
  </w:num>
  <w:num w:numId="8">
    <w:abstractNumId w:val="5"/>
  </w:num>
  <w:num w:numId="9">
    <w:abstractNumId w:val="9"/>
  </w:num>
  <w:num w:numId="10">
    <w:abstractNumId w:val="8"/>
  </w:num>
  <w:num w:numId="11">
    <w:abstractNumId w:val="18"/>
  </w:num>
  <w:num w:numId="12">
    <w:abstractNumId w:val="15"/>
  </w:num>
  <w:num w:numId="13">
    <w:abstractNumId w:val="14"/>
  </w:num>
  <w:num w:numId="14">
    <w:abstractNumId w:val="0"/>
  </w:num>
  <w:num w:numId="15">
    <w:abstractNumId w:val="7"/>
  </w:num>
  <w:num w:numId="16">
    <w:abstractNumId w:val="10"/>
  </w:num>
  <w:num w:numId="17">
    <w:abstractNumId w:val="11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2EC"/>
    <w:rsid w:val="00016D22"/>
    <w:rsid w:val="00022A66"/>
    <w:rsid w:val="00044747"/>
    <w:rsid w:val="00051A26"/>
    <w:rsid w:val="0005313D"/>
    <w:rsid w:val="000542E8"/>
    <w:rsid w:val="000559ED"/>
    <w:rsid w:val="00073668"/>
    <w:rsid w:val="00076658"/>
    <w:rsid w:val="000C23BD"/>
    <w:rsid w:val="000E484E"/>
    <w:rsid w:val="00106621"/>
    <w:rsid w:val="00137952"/>
    <w:rsid w:val="00161F08"/>
    <w:rsid w:val="001913E3"/>
    <w:rsid w:val="001A266C"/>
    <w:rsid w:val="001A55F3"/>
    <w:rsid w:val="001D1D9E"/>
    <w:rsid w:val="001D6C66"/>
    <w:rsid w:val="001E6FD2"/>
    <w:rsid w:val="0024753C"/>
    <w:rsid w:val="0025203A"/>
    <w:rsid w:val="00257B6B"/>
    <w:rsid w:val="00263C08"/>
    <w:rsid w:val="002665DF"/>
    <w:rsid w:val="00282BE5"/>
    <w:rsid w:val="00283B0D"/>
    <w:rsid w:val="00291069"/>
    <w:rsid w:val="00297C41"/>
    <w:rsid w:val="002A4927"/>
    <w:rsid w:val="002A7C25"/>
    <w:rsid w:val="002D114D"/>
    <w:rsid w:val="002E52D7"/>
    <w:rsid w:val="002F7E08"/>
    <w:rsid w:val="00316FE2"/>
    <w:rsid w:val="00320E27"/>
    <w:rsid w:val="00346103"/>
    <w:rsid w:val="00384FDB"/>
    <w:rsid w:val="00387577"/>
    <w:rsid w:val="003B4F5F"/>
    <w:rsid w:val="003C066B"/>
    <w:rsid w:val="003E6329"/>
    <w:rsid w:val="003E6355"/>
    <w:rsid w:val="004019B6"/>
    <w:rsid w:val="00410D5B"/>
    <w:rsid w:val="00420869"/>
    <w:rsid w:val="00451827"/>
    <w:rsid w:val="0048401E"/>
    <w:rsid w:val="00487ABE"/>
    <w:rsid w:val="00506BE3"/>
    <w:rsid w:val="00511CC8"/>
    <w:rsid w:val="0051360B"/>
    <w:rsid w:val="005207D2"/>
    <w:rsid w:val="0053610F"/>
    <w:rsid w:val="0056549B"/>
    <w:rsid w:val="005710FA"/>
    <w:rsid w:val="005B3EEF"/>
    <w:rsid w:val="005C767F"/>
    <w:rsid w:val="005F4C98"/>
    <w:rsid w:val="00610D36"/>
    <w:rsid w:val="0061564C"/>
    <w:rsid w:val="00663288"/>
    <w:rsid w:val="00666C6E"/>
    <w:rsid w:val="00671C12"/>
    <w:rsid w:val="00675E2F"/>
    <w:rsid w:val="00680634"/>
    <w:rsid w:val="006B32B0"/>
    <w:rsid w:val="006B5D08"/>
    <w:rsid w:val="006C6190"/>
    <w:rsid w:val="006D7A1B"/>
    <w:rsid w:val="00705AE1"/>
    <w:rsid w:val="00755049"/>
    <w:rsid w:val="00766DE8"/>
    <w:rsid w:val="007709F9"/>
    <w:rsid w:val="007730E3"/>
    <w:rsid w:val="007D5449"/>
    <w:rsid w:val="007E17BF"/>
    <w:rsid w:val="007E45F1"/>
    <w:rsid w:val="007E7591"/>
    <w:rsid w:val="007F4F51"/>
    <w:rsid w:val="00804CD6"/>
    <w:rsid w:val="008147F4"/>
    <w:rsid w:val="00850910"/>
    <w:rsid w:val="00863126"/>
    <w:rsid w:val="0088571D"/>
    <w:rsid w:val="008D1AB9"/>
    <w:rsid w:val="008E194B"/>
    <w:rsid w:val="008F0A22"/>
    <w:rsid w:val="009004BE"/>
    <w:rsid w:val="009051D4"/>
    <w:rsid w:val="00906AD6"/>
    <w:rsid w:val="00934E24"/>
    <w:rsid w:val="00954674"/>
    <w:rsid w:val="00977C8A"/>
    <w:rsid w:val="00980DCD"/>
    <w:rsid w:val="009844D4"/>
    <w:rsid w:val="00986E7E"/>
    <w:rsid w:val="009A661D"/>
    <w:rsid w:val="009B6020"/>
    <w:rsid w:val="009C7545"/>
    <w:rsid w:val="009D2658"/>
    <w:rsid w:val="009E4891"/>
    <w:rsid w:val="00A333AA"/>
    <w:rsid w:val="00A3606E"/>
    <w:rsid w:val="00A57713"/>
    <w:rsid w:val="00A95A4E"/>
    <w:rsid w:val="00AB27DF"/>
    <w:rsid w:val="00AC22FB"/>
    <w:rsid w:val="00AF1129"/>
    <w:rsid w:val="00AF4C27"/>
    <w:rsid w:val="00B31273"/>
    <w:rsid w:val="00B46DBA"/>
    <w:rsid w:val="00B541A2"/>
    <w:rsid w:val="00B72278"/>
    <w:rsid w:val="00B82396"/>
    <w:rsid w:val="00B96DEB"/>
    <w:rsid w:val="00B97A2A"/>
    <w:rsid w:val="00BA2DE3"/>
    <w:rsid w:val="00BA7267"/>
    <w:rsid w:val="00BC3468"/>
    <w:rsid w:val="00BE0543"/>
    <w:rsid w:val="00BE7447"/>
    <w:rsid w:val="00BF5BE5"/>
    <w:rsid w:val="00C01DE8"/>
    <w:rsid w:val="00C2268D"/>
    <w:rsid w:val="00C51DAC"/>
    <w:rsid w:val="00C912EC"/>
    <w:rsid w:val="00C91C3E"/>
    <w:rsid w:val="00CC2623"/>
    <w:rsid w:val="00CC5FEB"/>
    <w:rsid w:val="00D03E78"/>
    <w:rsid w:val="00D10671"/>
    <w:rsid w:val="00D12D49"/>
    <w:rsid w:val="00D209AC"/>
    <w:rsid w:val="00D53E39"/>
    <w:rsid w:val="00D91BD3"/>
    <w:rsid w:val="00D9288C"/>
    <w:rsid w:val="00DA74D7"/>
    <w:rsid w:val="00DB6359"/>
    <w:rsid w:val="00DD70EA"/>
    <w:rsid w:val="00DE4839"/>
    <w:rsid w:val="00DF2F92"/>
    <w:rsid w:val="00DF6DCE"/>
    <w:rsid w:val="00E262FE"/>
    <w:rsid w:val="00E26A12"/>
    <w:rsid w:val="00E3017C"/>
    <w:rsid w:val="00E52571"/>
    <w:rsid w:val="00EB15A8"/>
    <w:rsid w:val="00F06D42"/>
    <w:rsid w:val="00F35BFA"/>
    <w:rsid w:val="00F5182F"/>
    <w:rsid w:val="00F671BD"/>
    <w:rsid w:val="00F7776D"/>
    <w:rsid w:val="00F8640D"/>
    <w:rsid w:val="00FA2DA0"/>
    <w:rsid w:val="00FB05EF"/>
    <w:rsid w:val="00FC3143"/>
    <w:rsid w:val="00FD54BC"/>
    <w:rsid w:val="00FE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386AB"/>
  <w15:docId w15:val="{F6457194-B8F3-415D-8100-2A6E4005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291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069"/>
  </w:style>
  <w:style w:type="paragraph" w:styleId="Footer">
    <w:name w:val="footer"/>
    <w:basedOn w:val="Normal"/>
    <w:link w:val="FooterChar"/>
    <w:uiPriority w:val="99"/>
    <w:semiHidden/>
    <w:unhideWhenUsed/>
    <w:rsid w:val="00291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1069"/>
  </w:style>
  <w:style w:type="paragraph" w:styleId="BalloonText">
    <w:name w:val="Balloon Text"/>
    <w:basedOn w:val="Normal"/>
    <w:link w:val="BalloonTextChar"/>
    <w:uiPriority w:val="99"/>
    <w:semiHidden/>
    <w:unhideWhenUsed/>
    <w:rsid w:val="002910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0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C0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E17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3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80</cp:revision>
  <dcterms:created xsi:type="dcterms:W3CDTF">2022-09-08T08:51:00Z</dcterms:created>
  <dcterms:modified xsi:type="dcterms:W3CDTF">2025-05-17T13:30:00Z</dcterms:modified>
</cp:coreProperties>
</file>