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1E" w:rsidRPr="00D9369D" w:rsidRDefault="0002601E" w:rsidP="00D9369D">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02601E" w:rsidRPr="00D9369D" w:rsidRDefault="0002601E" w:rsidP="00D9369D">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68201F" w:rsidRPr="00D9369D">
        <w:rPr>
          <w:rFonts w:eastAsia="Bookman Old Style"/>
          <w:b/>
          <w:bCs/>
          <w:sz w:val="24"/>
          <w:szCs w:val="24"/>
        </w:rPr>
        <w:t>PRAKARYA REKAYASA</w:t>
      </w:r>
    </w:p>
    <w:p w:rsidR="0002601E" w:rsidRPr="00D9369D" w:rsidRDefault="0002601E" w:rsidP="00D9369D">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02601E" w:rsidRPr="00585D60" w:rsidRDefault="0002601E" w:rsidP="00D9369D">
      <w:pPr>
        <w:tabs>
          <w:tab w:val="left" w:pos="1220"/>
          <w:tab w:val="left" w:pos="1800"/>
        </w:tabs>
        <w:spacing w:before="60" w:after="60"/>
        <w:ind w:left="1133" w:hanging="1133"/>
        <w:rPr>
          <w:rFonts w:eastAsia="Bookman Old Style"/>
          <w:sz w:val="16"/>
          <w:szCs w:val="16"/>
          <w:lang w:val="id-ID"/>
        </w:rPr>
      </w:pPr>
    </w:p>
    <w:p w:rsidR="00C96462" w:rsidRPr="00D9369D" w:rsidRDefault="00C96462"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C96462" w:rsidRPr="00D9369D" w:rsidRDefault="00C96462" w:rsidP="00D9369D">
      <w:pPr>
        <w:spacing w:before="60" w:after="60"/>
        <w:ind w:left="426"/>
        <w:jc w:val="both"/>
        <w:rPr>
          <w:rFonts w:eastAsia="Bookman Old Style"/>
          <w:sz w:val="24"/>
          <w:szCs w:val="24"/>
        </w:rPr>
      </w:pPr>
      <w:r w:rsidRPr="00D9369D">
        <w:rPr>
          <w:rFonts w:eastAsia="Bookman Old Style"/>
          <w:sz w:val="24"/>
          <w:szCs w:val="24"/>
        </w:rPr>
        <w:t>Manusia dalam hidup bermasyarakat telah mengembangkan olah pikir dan olah rasa untuk membantu menjalani kehidupan, memecahkan masalah, maupun menghasilkan produk yang dapat membantu meningkatkan kualitas hidup. Karya manusiasebagai produk budaya, terlihat dalam tiga ranah: fisik (material), sistem (langkah-langkah, metode dan strategi memproduksi), dan ide (gagasan dan latar belakang memproduksi).</w:t>
      </w:r>
    </w:p>
    <w:p w:rsidR="00C96462" w:rsidRPr="00D9369D" w:rsidRDefault="00C96462" w:rsidP="00D9369D">
      <w:pPr>
        <w:spacing w:before="60" w:after="60"/>
        <w:ind w:left="426"/>
        <w:jc w:val="both"/>
        <w:rPr>
          <w:rFonts w:eastAsia="Bookman Old Style"/>
          <w:sz w:val="24"/>
          <w:szCs w:val="24"/>
        </w:rPr>
      </w:pPr>
      <w:r w:rsidRPr="00D9369D">
        <w:rPr>
          <w:rFonts w:eastAsia="Bookman Old Style"/>
          <w:sz w:val="24"/>
          <w:szCs w:val="24"/>
        </w:rPr>
        <w:t>Menyikapi perkembangan dan perubahan teknologi, ekonomi digital, budaya dan gaya hidup yang terjadi dengan cepat di dunia saat ini, maka dunia pendidikan di Indonesia mengantisipasi melalui Kurikulum Merdeka dengan memperkuat keterampilan dan jiwa kewirausahaan peserta didik. Salah satu mata pelajaran yang mengembangkan keterampilan dan jiwa kewirausahaan adalah Prakarya yang terdiri dari empat aspek keterampilan yaitu kerajinan, rekayasa, budi daya dan pengolahan. Prakarya Rekayasa mengembangkan keterampilan peserta didik melalui kepekaan terhadap lingkungan, ide, dan kreativitas untuk bertahan hidup secara mandiri dan ekonomis.</w:t>
      </w:r>
    </w:p>
    <w:p w:rsidR="00C96462" w:rsidRPr="00D9369D" w:rsidRDefault="00C96462" w:rsidP="00D9369D">
      <w:pPr>
        <w:spacing w:before="60" w:after="60"/>
        <w:ind w:left="426"/>
        <w:jc w:val="both"/>
        <w:rPr>
          <w:rFonts w:eastAsia="Bookman Old Style"/>
          <w:sz w:val="24"/>
          <w:szCs w:val="24"/>
        </w:rPr>
      </w:pPr>
      <w:r w:rsidRPr="00D9369D">
        <w:rPr>
          <w:rFonts w:eastAsia="Bookman Old Style"/>
          <w:sz w:val="24"/>
          <w:szCs w:val="24"/>
        </w:rPr>
        <w:t xml:space="preserve">Indonesia memiliki potensi besar bagi pasar dunia industri. Oleh karena itu, generasi muda perlu memiliki jiwa yang tangguh untuk berwirausaha dan keberanian untuk memulai di dalam dunia usaha. Pendekatan pada kemampuan keterampilan kreatif dalam Prakarya Rekayasa berpeluang untuk memperkenalkan dan melatih jiwa kewirausahaan seperti kemampuan kepemimpinan </w:t>
      </w:r>
      <w:r w:rsidRPr="00D9369D">
        <w:rPr>
          <w:rFonts w:eastAsia="Bookman Old Style"/>
          <w:i/>
          <w:sz w:val="24"/>
          <w:szCs w:val="24"/>
        </w:rPr>
        <w:t xml:space="preserve">(leadership), </w:t>
      </w:r>
      <w:r w:rsidRPr="00D9369D">
        <w:rPr>
          <w:rFonts w:eastAsia="Bookman Old Style"/>
          <w:sz w:val="24"/>
          <w:szCs w:val="24"/>
        </w:rPr>
        <w:t xml:space="preserve">kerja sama </w:t>
      </w:r>
      <w:r w:rsidRPr="00D9369D">
        <w:rPr>
          <w:rFonts w:eastAsia="Bookman Old Style"/>
          <w:i/>
          <w:sz w:val="24"/>
          <w:szCs w:val="24"/>
        </w:rPr>
        <w:t xml:space="preserve">(team work), </w:t>
      </w:r>
      <w:r w:rsidRPr="00D9369D">
        <w:rPr>
          <w:rFonts w:eastAsia="Bookman Old Style"/>
          <w:sz w:val="24"/>
          <w:szCs w:val="24"/>
        </w:rPr>
        <w:t xml:space="preserve">berinisiatif tinggi, dan merespons kebutuhan sekitar, serta berani mengambil risiko </w:t>
      </w:r>
      <w:r w:rsidRPr="00D9369D">
        <w:rPr>
          <w:rFonts w:eastAsia="Bookman Old Style"/>
          <w:i/>
          <w:sz w:val="24"/>
          <w:szCs w:val="24"/>
        </w:rPr>
        <w:t xml:space="preserve">(risk-taking), </w:t>
      </w:r>
      <w:r w:rsidRPr="00D9369D">
        <w:rPr>
          <w:rFonts w:eastAsia="Bookman Old Style"/>
          <w:sz w:val="24"/>
          <w:szCs w:val="24"/>
        </w:rPr>
        <w:t>sehingga diharapkan mampu berkontribusi dalam mewujudkan profil pelajar Pancasila pada peserta didik.</w:t>
      </w:r>
    </w:p>
    <w:p w:rsidR="00C96462" w:rsidRPr="00D9369D" w:rsidRDefault="00C96462" w:rsidP="00D9369D">
      <w:pPr>
        <w:spacing w:before="60" w:after="60"/>
        <w:ind w:left="426"/>
        <w:jc w:val="both"/>
        <w:rPr>
          <w:rFonts w:eastAsia="Bookman Old Style"/>
          <w:sz w:val="24"/>
          <w:szCs w:val="24"/>
        </w:rPr>
      </w:pPr>
      <w:r w:rsidRPr="00D9369D">
        <w:rPr>
          <w:rFonts w:eastAsia="Bookman Old Style"/>
          <w:sz w:val="24"/>
          <w:szCs w:val="24"/>
        </w:rPr>
        <w:t>Mengacu pada konsep hasta karya Ki Hajar Dewantara yaitu mengembangkan cipta, rasa, dan karsa dicapai melalui pendekatan sistem pembelajaran secara mandiri, sinergi, dan gradasi. Pembelajaran dilaksanakan menyesuaikan dengan minat dan perkembangan kemampuan peserta didik dengan pendampingan dari guru atau sekolah. Pembelajaran juga membuka kesempatan bagi peserta didik dan sekolah untuk bekerja sama dengan dunia usaha/dunia kerja.</w:t>
      </w:r>
    </w:p>
    <w:p w:rsidR="00C96462" w:rsidRPr="00585D60" w:rsidRDefault="00C96462" w:rsidP="00D9369D">
      <w:pPr>
        <w:spacing w:before="60" w:after="60"/>
        <w:ind w:left="426" w:hanging="426"/>
        <w:rPr>
          <w:rFonts w:eastAsia="Bookman Old Style"/>
          <w:b/>
          <w:bCs/>
          <w:caps/>
          <w:sz w:val="10"/>
          <w:szCs w:val="10"/>
          <w:lang w:val="id-ID"/>
        </w:rPr>
      </w:pPr>
    </w:p>
    <w:p w:rsidR="00C96462" w:rsidRPr="00D9369D" w:rsidRDefault="00C96462"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C96462" w:rsidRPr="00D9369D" w:rsidRDefault="00C96462" w:rsidP="00D9369D">
      <w:pPr>
        <w:spacing w:before="60" w:after="60"/>
        <w:ind w:left="426"/>
        <w:jc w:val="both"/>
        <w:rPr>
          <w:rFonts w:eastAsia="Bookman Old Style"/>
          <w:sz w:val="24"/>
          <w:szCs w:val="24"/>
          <w:lang w:val="id-ID"/>
        </w:rPr>
      </w:pPr>
      <w:r w:rsidRPr="00D9369D">
        <w:rPr>
          <w:rFonts w:eastAsia="Bookman Old Style"/>
          <w:sz w:val="24"/>
          <w:szCs w:val="24"/>
        </w:rPr>
        <w:t>Prakarya Rekayasa memiliki tujuan sebagai berikut.</w:t>
      </w:r>
    </w:p>
    <w:p w:rsidR="00C96462" w:rsidRPr="00D9369D" w:rsidRDefault="00C96462" w:rsidP="00D9369D">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 xml:space="preserve">merancang dan menghasilkan produk rekayasa melalui penggalian </w:t>
      </w:r>
      <w:r w:rsidRPr="00D9369D">
        <w:rPr>
          <w:rFonts w:eastAsia="Bookman Old Style"/>
          <w:i/>
          <w:sz w:val="24"/>
          <w:szCs w:val="24"/>
        </w:rPr>
        <w:t xml:space="preserve">(exploration) </w:t>
      </w:r>
      <w:r w:rsidRPr="00D9369D">
        <w:rPr>
          <w:rFonts w:eastAsia="Bookman Old Style"/>
          <w:sz w:val="24"/>
          <w:szCs w:val="24"/>
        </w:rPr>
        <w:t>bahan, alat, teknik, dan prosedur pembuatan</w:t>
      </w:r>
      <w:r w:rsidRPr="00D9369D">
        <w:rPr>
          <w:rFonts w:eastAsia="Bookman Old Style"/>
          <w:sz w:val="24"/>
          <w:szCs w:val="24"/>
          <w:lang w:val="id-ID"/>
        </w:rPr>
        <w:t xml:space="preserve"> </w:t>
      </w:r>
      <w:r w:rsidRPr="00D9369D">
        <w:rPr>
          <w:rFonts w:eastAsia="Bookman Old Style"/>
          <w:sz w:val="24"/>
          <w:szCs w:val="24"/>
        </w:rPr>
        <w:t>dengan mengembangkan pengetahuan dan keterampilan, desain, seni, budaya, teknologi dan ekonomi;</w:t>
      </w:r>
    </w:p>
    <w:p w:rsidR="00C96462" w:rsidRPr="00D9369D" w:rsidRDefault="00C96462" w:rsidP="00D9369D">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mengapresiasi, mengevaluasi, dan merefleksi karya diri dan teman sebaya berdasarkan pendekatan ilmiah sehingga berkembang rasa ingin tahu, kreativitas dan kemampuan menghargai produk rekayasa; dan</w:t>
      </w:r>
    </w:p>
    <w:p w:rsidR="00C96462" w:rsidRPr="00D9369D" w:rsidRDefault="00C96462" w:rsidP="00D9369D">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menumbuhkembangkan jiwa kewirausahaan melalui kepemimpinan, kerja sama dan berani mengambil risiko.</w:t>
      </w:r>
    </w:p>
    <w:p w:rsidR="00C96462" w:rsidRPr="00585D60" w:rsidRDefault="00C96462" w:rsidP="00D9369D">
      <w:pPr>
        <w:spacing w:before="60" w:after="60"/>
        <w:ind w:left="426" w:hanging="426"/>
        <w:rPr>
          <w:rFonts w:eastAsia="Bookman Old Style"/>
          <w:b/>
          <w:bCs/>
          <w:caps/>
          <w:sz w:val="10"/>
          <w:szCs w:val="10"/>
          <w:lang w:val="id-ID"/>
        </w:rPr>
      </w:pPr>
    </w:p>
    <w:p w:rsidR="00C96462" w:rsidRPr="00D9369D" w:rsidRDefault="00C96462"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C96462" w:rsidRPr="00D9369D" w:rsidRDefault="00C96462" w:rsidP="00D9369D">
      <w:pPr>
        <w:spacing w:before="60" w:after="60"/>
        <w:ind w:left="426"/>
        <w:jc w:val="both"/>
        <w:rPr>
          <w:rFonts w:eastAsia="Bookman Old Style"/>
          <w:sz w:val="24"/>
          <w:szCs w:val="24"/>
        </w:rPr>
      </w:pPr>
      <w:r w:rsidRPr="00D9369D">
        <w:rPr>
          <w:rFonts w:eastAsia="Bookman Old Style"/>
          <w:sz w:val="24"/>
          <w:szCs w:val="24"/>
        </w:rPr>
        <w:t xml:space="preserve">Mata pelajaran Prakarya Rekayasa mengembangkan kompetensi merancang dan menciptakan produk rekayasa secara kontekstual dan ergonomis (memperhatikan kesesuaian antara fungsi dan kenyamanan produk). Pengembangan ide kreatif dalam </w:t>
      </w:r>
      <w:r w:rsidRPr="00D9369D">
        <w:rPr>
          <w:rFonts w:eastAsia="Bookman Old Style"/>
          <w:sz w:val="24"/>
          <w:szCs w:val="24"/>
        </w:rPr>
        <w:lastRenderedPageBreak/>
        <w:t xml:space="preserve">bentuk desain/perencanaan dengan menggali potensi daerah/lokal melalui kemampuan apresiasi, observasi dan eksplorasi, dan memperhatikan karakteristik bahan yang dikembangkan. Pembelajaran prakarya rekayasa berorientasi pada pengembangan kemampuan mengeksplorasi bahan, teknik, alat dan prosedur untuk membuat produk uji coba, produk kebutuhan sehari-hari dan produk komersial dilandasi dengan semangat kewirausahaan. Materi pembelajaran prakarya rekayasa dapat menggali potensi daerah/lokal serta memperhatikan karakteristik bahan yang dikembangkan. Pelaksanaan pembelajaran prakarya rekayasa dimulai dengan mengobservasi dan mengeksplorasi, mendesain, memproduksi, merefleksi, dan mengevaluasi berdasarkan identifikasi kebutuhan sumber daya, teknologi, dan prosedur berkarya. Prinsip dalam rekayasa adalah memanfaatkan sistem, bahan, serta teknologi untuk ide produk rekayasa yang disesuaikan dengan perkembangan kebutuhan manusia. Proses produksi melalui kegiatan uji coba, modifikasi, membuat produk, dan sentuhan akhir </w:t>
      </w:r>
      <w:r w:rsidRPr="00D9369D">
        <w:rPr>
          <w:rFonts w:eastAsia="Bookman Old Style"/>
          <w:i/>
          <w:sz w:val="24"/>
          <w:szCs w:val="24"/>
        </w:rPr>
        <w:t xml:space="preserve">(finishing touch) </w:t>
      </w:r>
      <w:r w:rsidRPr="00D9369D">
        <w:rPr>
          <w:rFonts w:eastAsia="Bookman Old Style"/>
          <w:sz w:val="24"/>
          <w:szCs w:val="24"/>
        </w:rPr>
        <w:t>dengan memberi kesempatan merefleksi dan mengevaluasi. Akhirnya, melalui penguasaanilmu, pengetahuan dan keterampilan: seni, desain, teknologi, budaya, dan ekonomi dengan semangat kewirausahaan diharapkan dapat terwujud profil pelajar Pancasila pada peserta didik.</w:t>
      </w:r>
      <w:r w:rsidRPr="00D9369D">
        <w:rPr>
          <w:rFonts w:eastAsia="Bookman Old Style"/>
          <w:sz w:val="24"/>
          <w:szCs w:val="24"/>
          <w:lang w:val="id-ID"/>
        </w:rPr>
        <w:t xml:space="preserve"> </w:t>
      </w:r>
      <w:r w:rsidRPr="00D9369D">
        <w:rPr>
          <w:rFonts w:eastAsia="Bookman Old Style"/>
          <w:sz w:val="24"/>
          <w:szCs w:val="24"/>
        </w:rPr>
        <w:t>Bagan Elemen Prakarya Rekayasa ditunjukkan pada gambar di bawah ini.</w:t>
      </w:r>
    </w:p>
    <w:p w:rsidR="00C96462" w:rsidRPr="00D9369D" w:rsidRDefault="00C96462" w:rsidP="00D9369D">
      <w:pPr>
        <w:spacing w:before="60" w:after="60"/>
        <w:ind w:left="426"/>
        <w:jc w:val="center"/>
        <w:rPr>
          <w:rFonts w:eastAsia="Bookman Old Style"/>
          <w:sz w:val="24"/>
          <w:szCs w:val="24"/>
        </w:rPr>
      </w:pPr>
      <w:r w:rsidRPr="00D9369D">
        <w:rPr>
          <w:rFonts w:eastAsia="Bookman Old Style"/>
          <w:noProof/>
          <w:sz w:val="24"/>
          <w:szCs w:val="24"/>
        </w:rPr>
        <w:drawing>
          <wp:inline distT="0" distB="0" distL="0" distR="0">
            <wp:extent cx="1984375" cy="172529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srcRect/>
                    <a:stretch>
                      <a:fillRect/>
                    </a:stretch>
                  </pic:blipFill>
                  <pic:spPr bwMode="auto">
                    <a:xfrm>
                      <a:off x="0" y="0"/>
                      <a:ext cx="1984375" cy="1725295"/>
                    </a:xfrm>
                    <a:prstGeom prst="rect">
                      <a:avLst/>
                    </a:prstGeom>
                    <a:noFill/>
                    <a:ln w="9525">
                      <a:noFill/>
                      <a:miter lim="800000"/>
                      <a:headEnd/>
                      <a:tailEnd/>
                    </a:ln>
                  </pic:spPr>
                </pic:pic>
              </a:graphicData>
            </a:graphic>
          </wp:inline>
        </w:drawing>
      </w:r>
    </w:p>
    <w:p w:rsidR="00C96462" w:rsidRPr="00D9369D" w:rsidRDefault="00C96462" w:rsidP="00D9369D">
      <w:pPr>
        <w:spacing w:before="60" w:after="60"/>
        <w:ind w:left="426"/>
        <w:jc w:val="both"/>
        <w:rPr>
          <w:rFonts w:eastAsia="Bookman Old Style"/>
          <w:sz w:val="24"/>
          <w:szCs w:val="24"/>
        </w:rPr>
      </w:pPr>
      <w:r w:rsidRPr="00D9369D">
        <w:rPr>
          <w:rFonts w:eastAsia="Bookman Old Style"/>
          <w:sz w:val="24"/>
          <w:szCs w:val="24"/>
        </w:rPr>
        <w:t>Pendekatan pembelajaran prakarya rekayasa berorientasi pada kemampuan mengeksplorasi bahan, alat, teknik, dan prosedur sebagai bagian dari proses pembuatan produk rekayasa berbasis kewirausahaan. Lingkup materi prakarya rekayasa meliputi teknologi rekayasa tepat guna berbasis masalah (elektronika, sistem pengendali, otomatisasi), dan teknologi terapan yang disesuaikan dengan potensi lingkungan serta kearifan lokal. Prosedur pembuatan produk rekayasa meliputi proses konstruksi penyambungan kayu, tali, plastik, kertas, dan lainnya untuk menghasilkan produk yang kuat baik secara mekanik maupun elektronika harus dilakukan dengan prinsip ketepatan, dan ergonomis agar aman dan nyaman digunakan.</w:t>
      </w:r>
    </w:p>
    <w:p w:rsidR="00C96462" w:rsidRPr="00D9369D" w:rsidRDefault="00C96462" w:rsidP="00D9369D">
      <w:pPr>
        <w:spacing w:before="60" w:after="60"/>
        <w:ind w:left="426"/>
        <w:jc w:val="both"/>
        <w:rPr>
          <w:rFonts w:eastAsia="Bookman Old Style"/>
          <w:sz w:val="24"/>
          <w:szCs w:val="24"/>
        </w:rPr>
      </w:pPr>
      <w:r w:rsidRPr="00D9369D">
        <w:rPr>
          <w:rFonts w:eastAsia="Bookman Old Style"/>
          <w:sz w:val="24"/>
          <w:szCs w:val="24"/>
        </w:rPr>
        <w:t>Berdasarkan uraian tersebut, maka mata pelajaran Prakarya Rekayasa diorganisasikan dalam lingkup empat elemen yang dapat dipelajari secara terpisah namun juga dapat diaplikasikan sebagai siklus dalam bentuk proyek sehingga memberikan pengalaman yang menyeluruh dan komprehensif bagi peserta didik.</w:t>
      </w:r>
    </w:p>
    <w:p w:rsidR="00C96462" w:rsidRPr="00D9369D" w:rsidRDefault="00C96462" w:rsidP="00D9369D">
      <w:pPr>
        <w:spacing w:before="60" w:after="60"/>
        <w:ind w:left="426"/>
        <w:jc w:val="both"/>
        <w:rPr>
          <w:rFonts w:eastAsia="Bookman Old Style"/>
          <w:sz w:val="24"/>
          <w:szCs w:val="24"/>
          <w:lang w:val="id-ID"/>
        </w:rPr>
      </w:pPr>
      <w:r w:rsidRPr="00D9369D">
        <w:rPr>
          <w:rFonts w:eastAsia="Bookman Old Style"/>
          <w:sz w:val="24"/>
          <w:szCs w:val="24"/>
        </w:rPr>
        <w:t>Elemen dan deskripsi elemen mata pelajaran Prakarya Rekayasa adalah sebagai berikut.</w:t>
      </w:r>
    </w:p>
    <w:tbl>
      <w:tblPr>
        <w:tblW w:w="867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51"/>
        <w:gridCol w:w="6123"/>
      </w:tblGrid>
      <w:tr w:rsidR="00C96462" w:rsidRPr="00D9369D" w:rsidTr="002750F9">
        <w:trPr>
          <w:trHeight w:val="240"/>
        </w:trPr>
        <w:tc>
          <w:tcPr>
            <w:tcW w:w="2551" w:type="dxa"/>
          </w:tcPr>
          <w:p w:rsidR="00C96462" w:rsidRPr="00D9369D" w:rsidRDefault="00C96462" w:rsidP="00D9369D">
            <w:pPr>
              <w:spacing w:before="60" w:after="60"/>
              <w:jc w:val="center"/>
              <w:rPr>
                <w:rFonts w:eastAsia="Bookman Old Style"/>
                <w:b/>
                <w:bCs/>
                <w:sz w:val="24"/>
                <w:szCs w:val="24"/>
              </w:rPr>
            </w:pPr>
            <w:r w:rsidRPr="00D9369D">
              <w:rPr>
                <w:rFonts w:eastAsia="Bookman Old Style"/>
                <w:b/>
                <w:bCs/>
                <w:sz w:val="24"/>
                <w:szCs w:val="24"/>
              </w:rPr>
              <w:t>Elemen</w:t>
            </w:r>
          </w:p>
        </w:tc>
        <w:tc>
          <w:tcPr>
            <w:tcW w:w="6123" w:type="dxa"/>
          </w:tcPr>
          <w:p w:rsidR="00C96462" w:rsidRPr="00D9369D" w:rsidRDefault="00C96462" w:rsidP="00D9369D">
            <w:pPr>
              <w:spacing w:before="60" w:after="60"/>
              <w:jc w:val="center"/>
              <w:rPr>
                <w:rFonts w:eastAsia="Bookman Old Style"/>
                <w:b/>
                <w:bCs/>
                <w:sz w:val="24"/>
                <w:szCs w:val="24"/>
              </w:rPr>
            </w:pPr>
            <w:r w:rsidRPr="00D9369D">
              <w:rPr>
                <w:rFonts w:eastAsia="Bookman Old Style"/>
                <w:b/>
                <w:bCs/>
                <w:sz w:val="24"/>
                <w:szCs w:val="24"/>
              </w:rPr>
              <w:t>Deskripsi</w:t>
            </w:r>
          </w:p>
        </w:tc>
      </w:tr>
      <w:tr w:rsidR="00C96462" w:rsidRPr="00D9369D" w:rsidTr="002750F9">
        <w:trPr>
          <w:trHeight w:val="240"/>
        </w:trPr>
        <w:tc>
          <w:tcPr>
            <w:tcW w:w="2551" w:type="dxa"/>
          </w:tcPr>
          <w:p w:rsidR="00C96462" w:rsidRPr="00D9369D" w:rsidRDefault="00C96462" w:rsidP="00D9369D">
            <w:pPr>
              <w:spacing w:before="60" w:after="60"/>
              <w:ind w:left="113" w:right="113"/>
              <w:rPr>
                <w:rFonts w:eastAsia="Bookman Old Style"/>
                <w:sz w:val="24"/>
                <w:szCs w:val="24"/>
              </w:rPr>
            </w:pPr>
            <w:r w:rsidRPr="00D9369D">
              <w:rPr>
                <w:rFonts w:eastAsia="Bookman Old Style"/>
                <w:sz w:val="24"/>
                <w:szCs w:val="24"/>
              </w:rPr>
              <w:t>Observasi dan Eksplorasi</w:t>
            </w:r>
          </w:p>
        </w:tc>
        <w:tc>
          <w:tcPr>
            <w:tcW w:w="6123" w:type="dxa"/>
          </w:tcPr>
          <w:p w:rsidR="00C96462" w:rsidRPr="00D9369D" w:rsidRDefault="00C96462" w:rsidP="00D9369D">
            <w:pPr>
              <w:spacing w:before="60" w:after="60"/>
              <w:ind w:left="113" w:right="113"/>
              <w:rPr>
                <w:rFonts w:eastAsia="Bookman Old Style"/>
                <w:sz w:val="24"/>
                <w:szCs w:val="24"/>
              </w:rPr>
            </w:pPr>
            <w:r w:rsidRPr="00D9369D">
              <w:rPr>
                <w:rFonts w:eastAsia="Bookman Old Style"/>
                <w:sz w:val="24"/>
                <w:szCs w:val="24"/>
              </w:rPr>
              <w:t>Elemen observasi dan eksplorasi adalah kemampuan mengamati dan mengeksplorasi (bahan, alat, teknik, dan prosedur pembuatan) secara sistematis dan kontekstual untuk menciptakan peluang dalam membuat produk yang kreatif dan inovatif.</w:t>
            </w:r>
          </w:p>
        </w:tc>
      </w:tr>
      <w:tr w:rsidR="00C96462" w:rsidRPr="00D9369D" w:rsidTr="0027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551" w:type="dxa"/>
            <w:tcBorders>
              <w:top w:val="single" w:sz="8" w:space="0" w:color="000000"/>
              <w:left w:val="single" w:sz="8" w:space="0" w:color="000000"/>
              <w:bottom w:val="single" w:sz="8" w:space="0" w:color="000000"/>
              <w:right w:val="single" w:sz="8" w:space="0" w:color="000000"/>
            </w:tcBorders>
          </w:tcPr>
          <w:p w:rsidR="00C96462" w:rsidRPr="00D9369D" w:rsidRDefault="00C96462" w:rsidP="00D9369D">
            <w:pPr>
              <w:spacing w:before="60" w:after="60"/>
              <w:ind w:left="113" w:right="113"/>
              <w:rPr>
                <w:rFonts w:eastAsia="Bookman Old Style"/>
                <w:sz w:val="24"/>
                <w:szCs w:val="24"/>
              </w:rPr>
            </w:pPr>
            <w:r w:rsidRPr="00D9369D">
              <w:rPr>
                <w:rFonts w:eastAsia="Bookman Old Style"/>
                <w:sz w:val="24"/>
                <w:szCs w:val="24"/>
              </w:rPr>
              <w:t>Desain</w:t>
            </w:r>
            <w:r w:rsidRPr="00D9369D">
              <w:rPr>
                <w:rFonts w:eastAsia="Bookman Old Style"/>
                <w:sz w:val="24"/>
                <w:szCs w:val="24"/>
                <w:lang w:val="id-ID"/>
              </w:rPr>
              <w:t xml:space="preserve"> </w:t>
            </w:r>
            <w:r w:rsidRPr="00D9369D">
              <w:rPr>
                <w:rFonts w:eastAsia="Bookman Old Style"/>
                <w:sz w:val="24"/>
                <w:szCs w:val="24"/>
              </w:rPr>
              <w:t>/ Perencanaan</w:t>
            </w:r>
          </w:p>
        </w:tc>
        <w:tc>
          <w:tcPr>
            <w:tcW w:w="6123" w:type="dxa"/>
            <w:tcBorders>
              <w:top w:val="single" w:sz="8" w:space="0" w:color="000000"/>
              <w:left w:val="single" w:sz="8" w:space="0" w:color="000000"/>
              <w:bottom w:val="single" w:sz="8" w:space="0" w:color="000000"/>
              <w:right w:val="single" w:sz="8" w:space="0" w:color="000000"/>
            </w:tcBorders>
          </w:tcPr>
          <w:p w:rsidR="00C96462" w:rsidRPr="00D9369D" w:rsidRDefault="00C96462" w:rsidP="00D9369D">
            <w:pPr>
              <w:spacing w:before="60" w:after="60"/>
              <w:ind w:left="113" w:right="113"/>
              <w:rPr>
                <w:rFonts w:eastAsia="Bookman Old Style"/>
                <w:sz w:val="24"/>
                <w:szCs w:val="24"/>
              </w:rPr>
            </w:pPr>
            <w:r w:rsidRPr="00D9369D">
              <w:rPr>
                <w:rFonts w:eastAsia="Bookman Old Style"/>
                <w:sz w:val="24"/>
                <w:szCs w:val="24"/>
              </w:rPr>
              <w:t>Elemen desain atau perencanaan adalah keterampilan dalam menyusun, membuat, dan mengembangkan rencana produk (membuat, merekonstruksi, dan memodifikasi) berdasarkan hasil observasi dan eksplorasi.</w:t>
            </w:r>
          </w:p>
        </w:tc>
      </w:tr>
      <w:tr w:rsidR="00C96462" w:rsidRPr="00D9369D" w:rsidTr="0027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551" w:type="dxa"/>
            <w:tcBorders>
              <w:top w:val="single" w:sz="8" w:space="0" w:color="000000"/>
              <w:left w:val="single" w:sz="8" w:space="0" w:color="000000"/>
              <w:bottom w:val="single" w:sz="8" w:space="0" w:color="000000"/>
              <w:right w:val="single" w:sz="8" w:space="0" w:color="000000"/>
            </w:tcBorders>
          </w:tcPr>
          <w:p w:rsidR="00C96462" w:rsidRPr="00D9369D" w:rsidRDefault="00C96462" w:rsidP="00D9369D">
            <w:pPr>
              <w:spacing w:before="60" w:after="60"/>
              <w:ind w:left="113" w:right="113"/>
              <w:rPr>
                <w:rFonts w:eastAsia="Bookman Old Style"/>
                <w:sz w:val="24"/>
                <w:szCs w:val="24"/>
              </w:rPr>
            </w:pPr>
            <w:r w:rsidRPr="00D9369D">
              <w:rPr>
                <w:rFonts w:eastAsia="Bookman Old Style"/>
                <w:sz w:val="24"/>
                <w:szCs w:val="24"/>
              </w:rPr>
              <w:t>Produksi</w:t>
            </w:r>
          </w:p>
        </w:tc>
        <w:tc>
          <w:tcPr>
            <w:tcW w:w="6123" w:type="dxa"/>
            <w:tcBorders>
              <w:top w:val="single" w:sz="8" w:space="0" w:color="000000"/>
              <w:left w:val="single" w:sz="8" w:space="0" w:color="000000"/>
              <w:bottom w:val="single" w:sz="8" w:space="0" w:color="000000"/>
              <w:right w:val="single" w:sz="8" w:space="0" w:color="000000"/>
            </w:tcBorders>
          </w:tcPr>
          <w:p w:rsidR="00C96462" w:rsidRPr="00D9369D" w:rsidRDefault="00C96462" w:rsidP="00D9369D">
            <w:pPr>
              <w:spacing w:before="60" w:after="60"/>
              <w:ind w:left="113" w:right="113"/>
              <w:rPr>
                <w:rFonts w:eastAsia="Bookman Old Style"/>
                <w:sz w:val="24"/>
                <w:szCs w:val="24"/>
              </w:rPr>
            </w:pPr>
            <w:r w:rsidRPr="00D9369D">
              <w:rPr>
                <w:rFonts w:eastAsia="Bookman Old Style"/>
                <w:sz w:val="24"/>
                <w:szCs w:val="24"/>
              </w:rPr>
              <w:t>Elemen produksi adalah keterampilan membuat produk setengah jadi dan/atau produk jadi yang kreatif dan inovatif melalui kegiatan uji coba dan penelitian yang menumbuhkan jiwa kewirausahaan.</w:t>
            </w:r>
          </w:p>
        </w:tc>
      </w:tr>
      <w:tr w:rsidR="00C96462" w:rsidRPr="00D9369D" w:rsidTr="0027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551" w:type="dxa"/>
            <w:tcBorders>
              <w:top w:val="single" w:sz="8" w:space="0" w:color="000000"/>
              <w:left w:val="single" w:sz="8" w:space="0" w:color="000000"/>
              <w:bottom w:val="single" w:sz="8" w:space="0" w:color="000000"/>
              <w:right w:val="single" w:sz="8" w:space="0" w:color="000000"/>
            </w:tcBorders>
          </w:tcPr>
          <w:p w:rsidR="00C96462" w:rsidRPr="00D9369D" w:rsidRDefault="00C96462" w:rsidP="00D9369D">
            <w:pPr>
              <w:spacing w:before="60" w:after="60"/>
              <w:ind w:left="113" w:right="113"/>
              <w:rPr>
                <w:rFonts w:eastAsia="Bookman Old Style"/>
                <w:sz w:val="24"/>
                <w:szCs w:val="24"/>
              </w:rPr>
            </w:pPr>
            <w:r w:rsidRPr="00D9369D">
              <w:rPr>
                <w:rFonts w:eastAsia="Bookman Old Style"/>
                <w:sz w:val="24"/>
                <w:szCs w:val="24"/>
              </w:rPr>
              <w:t>Refleksi dan Evaluasi</w:t>
            </w:r>
          </w:p>
        </w:tc>
        <w:tc>
          <w:tcPr>
            <w:tcW w:w="6123" w:type="dxa"/>
            <w:tcBorders>
              <w:top w:val="single" w:sz="8" w:space="0" w:color="000000"/>
              <w:left w:val="single" w:sz="8" w:space="0" w:color="000000"/>
              <w:bottom w:val="single" w:sz="8" w:space="0" w:color="000000"/>
              <w:right w:val="single" w:sz="8" w:space="0" w:color="000000"/>
            </w:tcBorders>
          </w:tcPr>
          <w:p w:rsidR="00C96462" w:rsidRPr="00D9369D" w:rsidRDefault="00C96462" w:rsidP="00D9369D">
            <w:pPr>
              <w:spacing w:before="60" w:after="60"/>
              <w:ind w:left="113" w:right="113"/>
              <w:rPr>
                <w:rFonts w:eastAsia="Bookman Old Style"/>
                <w:sz w:val="24"/>
                <w:szCs w:val="24"/>
              </w:rPr>
            </w:pPr>
            <w:r w:rsidRPr="00D9369D">
              <w:rPr>
                <w:rFonts w:eastAsia="Bookman Old Style"/>
                <w:sz w:val="24"/>
                <w:szCs w:val="24"/>
              </w:rPr>
              <w:t>Elemen refleksi dan evaluasi adalah kemampuan mengamati, mengapresiasi, mengidentifikasi, menganalisis, menilai, dan memberi saran perbaikan/pengembangan produk/kelayakan produk.</w:t>
            </w:r>
          </w:p>
        </w:tc>
      </w:tr>
    </w:tbl>
    <w:p w:rsidR="00C96462" w:rsidRPr="00D9369D" w:rsidRDefault="00C96462" w:rsidP="00D9369D">
      <w:pPr>
        <w:spacing w:before="60" w:after="60"/>
        <w:ind w:left="426" w:hanging="426"/>
        <w:jc w:val="both"/>
        <w:rPr>
          <w:rFonts w:eastAsia="Bookman Old Style"/>
          <w:b/>
          <w:bCs/>
          <w:caps/>
          <w:sz w:val="24"/>
          <w:szCs w:val="24"/>
        </w:rPr>
      </w:pPr>
    </w:p>
    <w:p w:rsidR="006B682E" w:rsidRPr="00D9369D" w:rsidRDefault="00F52AAF" w:rsidP="00D9369D">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Fase E (Umumnya untuk Kelas X SMA/MA)</w:t>
      </w:r>
    </w:p>
    <w:p w:rsidR="006B682E" w:rsidRPr="00D9369D" w:rsidRDefault="00111B20" w:rsidP="00D9369D">
      <w:pPr>
        <w:spacing w:before="60" w:after="60"/>
        <w:ind w:left="426"/>
        <w:jc w:val="both"/>
        <w:rPr>
          <w:rFonts w:eastAsia="Bookman Old Style"/>
          <w:sz w:val="24"/>
          <w:szCs w:val="24"/>
        </w:rPr>
      </w:pPr>
      <w:r w:rsidRPr="00D9369D">
        <w:rPr>
          <w:rFonts w:eastAsia="Bookman Old Style"/>
          <w:sz w:val="24"/>
          <w:szCs w:val="24"/>
        </w:rPr>
        <w:t xml:space="preserve">Pada akhir Fase E, peserta didik mampu menghasilkan </w:t>
      </w:r>
      <w:r w:rsidRPr="00D9369D">
        <w:rPr>
          <w:rFonts w:eastAsia="Bookman Old Style"/>
          <w:i/>
          <w:sz w:val="24"/>
          <w:szCs w:val="24"/>
        </w:rPr>
        <w:t xml:space="preserve">prototype/dummy/model </w:t>
      </w:r>
      <w:r w:rsidRPr="00D9369D">
        <w:rPr>
          <w:rFonts w:eastAsia="Bookman Old Style"/>
          <w:sz w:val="24"/>
          <w:szCs w:val="24"/>
        </w:rPr>
        <w:t>produk rekayasa teknologi terapan melalui analisis kebutuhan, nilai guna, dan nilai ekonomis secara mandiri dan/atau kelompok, serta mempresentasikan secara lisan dan tertulis. Pada fase ini peserta didik mampu mengevaluasi dan memberikan saran perbaikan berdasarkan analisis dampak lingkungan/teknologi terapan.</w:t>
      </w:r>
    </w:p>
    <w:p w:rsidR="006B682E" w:rsidRPr="00D9369D" w:rsidRDefault="00111B20" w:rsidP="00D9369D">
      <w:pPr>
        <w:spacing w:before="60" w:after="60"/>
        <w:ind w:left="426"/>
        <w:jc w:val="both"/>
        <w:rPr>
          <w:rFonts w:eastAsia="Bookman Old Style"/>
          <w:sz w:val="24"/>
          <w:szCs w:val="24"/>
        </w:rPr>
      </w:pPr>
      <w:r w:rsidRPr="00D9369D">
        <w:rPr>
          <w:rFonts w:eastAsia="Bookman Old Style"/>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jc w:val="center"/>
              <w:rPr>
                <w:rFonts w:eastAsia="Bookman Old Style"/>
                <w:b/>
                <w:bCs/>
                <w:sz w:val="24"/>
                <w:szCs w:val="24"/>
              </w:rPr>
            </w:pPr>
            <w:r w:rsidRPr="00D9369D">
              <w:rPr>
                <w:rFonts w:eastAsia="Bookman Old Style"/>
                <w:b/>
                <w:bCs/>
                <w:sz w:val="24"/>
                <w:szCs w:val="24"/>
              </w:rPr>
              <w:t>Capaian Pembelajaran</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903B4">
            <w:pPr>
              <w:spacing w:before="60" w:after="60"/>
              <w:ind w:left="106" w:right="56"/>
              <w:rPr>
                <w:rFonts w:eastAsia="Bookman Old Style"/>
                <w:sz w:val="24"/>
                <w:szCs w:val="24"/>
              </w:rPr>
            </w:pPr>
            <w:r w:rsidRPr="00D9369D">
              <w:rPr>
                <w:rFonts w:eastAsia="Bookman Old Style"/>
                <w:sz w:val="24"/>
                <w:szCs w:val="24"/>
              </w:rPr>
              <w:t>Observasi dan</w:t>
            </w:r>
            <w:r w:rsidR="000E4740">
              <w:rPr>
                <w:rFonts w:eastAsia="Bookman Old Style"/>
                <w:sz w:val="24"/>
                <w:szCs w:val="24"/>
              </w:rPr>
              <w:t xml:space="preserve"> </w:t>
            </w:r>
            <w:r w:rsidRPr="00D9369D">
              <w:rPr>
                <w:rFonts w:eastAsia="Bookman Old Style"/>
                <w:sz w:val="24"/>
                <w:szCs w:val="24"/>
              </w:rPr>
              <w:t>Eksplorasi</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903B4">
            <w:pPr>
              <w:spacing w:before="60" w:after="60"/>
              <w:ind w:left="106" w:right="56"/>
              <w:rPr>
                <w:rFonts w:eastAsia="Bookman Old Style"/>
                <w:sz w:val="24"/>
                <w:szCs w:val="24"/>
              </w:rPr>
            </w:pPr>
            <w:r w:rsidRPr="00D9369D">
              <w:rPr>
                <w:rFonts w:eastAsia="Bookman Old Style"/>
                <w:sz w:val="24"/>
                <w:szCs w:val="24"/>
              </w:rPr>
              <w:t>Peserta didik mampu</w:t>
            </w:r>
            <w:r w:rsidR="000E4740">
              <w:rPr>
                <w:rFonts w:eastAsia="Bookman Old Style"/>
                <w:sz w:val="24"/>
                <w:szCs w:val="24"/>
              </w:rPr>
              <w:t xml:space="preserve"> </w:t>
            </w:r>
            <w:r w:rsidRPr="00D9369D">
              <w:rPr>
                <w:rFonts w:eastAsia="Bookman Old Style"/>
                <w:sz w:val="24"/>
                <w:szCs w:val="24"/>
              </w:rPr>
              <w:t xml:space="preserve">mengeksplorasi karakteristik bahan, alat, teknik, prosedur pembuatan produk </w:t>
            </w:r>
            <w:r w:rsidRPr="00D9369D">
              <w:rPr>
                <w:rFonts w:eastAsia="Bookman Old Style"/>
                <w:i/>
                <w:sz w:val="24"/>
                <w:szCs w:val="24"/>
              </w:rPr>
              <w:t>prototype/dummy</w:t>
            </w:r>
            <w:r w:rsidRPr="00D9369D">
              <w:rPr>
                <w:rFonts w:eastAsia="Bookman Old Style"/>
                <w:sz w:val="24"/>
                <w:szCs w:val="24"/>
              </w:rPr>
              <w:t>/model rekayasa teknologi terapan berdasarkan analisis kebutuhan, dan</w:t>
            </w:r>
            <w:r w:rsidR="00D9369D" w:rsidRPr="00D9369D">
              <w:rPr>
                <w:rFonts w:eastAsia="Bookman Old Style"/>
                <w:sz w:val="24"/>
                <w:szCs w:val="24"/>
              </w:rPr>
              <w:t xml:space="preserve"> </w:t>
            </w:r>
            <w:r w:rsidRPr="00D9369D">
              <w:rPr>
                <w:rFonts w:eastAsia="Bookman Old Style"/>
                <w:sz w:val="24"/>
                <w:szCs w:val="24"/>
              </w:rPr>
              <w:t>kelayakan fungsi, dan nilai ekonomis. Peserta didik mengomunikasikan hasil observasi melalui berbagai cara.</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903B4">
            <w:pPr>
              <w:spacing w:before="60" w:after="60"/>
              <w:ind w:left="106" w:right="56"/>
              <w:rPr>
                <w:rFonts w:eastAsia="Bookman Old Style"/>
                <w:sz w:val="24"/>
                <w:szCs w:val="24"/>
              </w:rPr>
            </w:pPr>
            <w:r w:rsidRPr="00D9369D">
              <w:rPr>
                <w:rFonts w:eastAsia="Bookman Old Style"/>
                <w:sz w:val="24"/>
                <w:szCs w:val="24"/>
              </w:rPr>
              <w:t>Desain/ Perencanaan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903B4">
            <w:pPr>
              <w:spacing w:before="60" w:after="60"/>
              <w:ind w:left="106" w:right="56"/>
              <w:rPr>
                <w:rFonts w:eastAsia="Bookman Old Style"/>
                <w:sz w:val="24"/>
                <w:szCs w:val="24"/>
                <w:lang w:val="id-ID"/>
              </w:rPr>
            </w:pPr>
            <w:r w:rsidRPr="00D9369D">
              <w:rPr>
                <w:rFonts w:eastAsia="Bookman Old Style"/>
                <w:sz w:val="24"/>
                <w:szCs w:val="24"/>
              </w:rPr>
              <w:t>Peserta didik mampu membuat rancangan/</w:t>
            </w:r>
            <w:r w:rsidRPr="00D9369D">
              <w:rPr>
                <w:rFonts w:eastAsia="Bookman Old Style"/>
                <w:i/>
                <w:sz w:val="24"/>
                <w:szCs w:val="24"/>
              </w:rPr>
              <w:t xml:space="preserve">dummy </w:t>
            </w:r>
            <w:r w:rsidRPr="00D9369D">
              <w:rPr>
                <w:rFonts w:eastAsia="Bookman Old Style"/>
                <w:sz w:val="24"/>
                <w:szCs w:val="24"/>
              </w:rPr>
              <w:t>rekayasa teknologi terapan yang bernilai ekonomis dari hasil</w:t>
            </w:r>
            <w:r w:rsidR="00FD6C3A" w:rsidRPr="00D9369D">
              <w:rPr>
                <w:rFonts w:eastAsia="Bookman Old Style"/>
                <w:sz w:val="24"/>
                <w:szCs w:val="24"/>
                <w:lang w:val="id-ID"/>
              </w:rPr>
              <w:t xml:space="preserve"> </w:t>
            </w:r>
            <w:r w:rsidR="00FD6C3A" w:rsidRPr="00D9369D">
              <w:rPr>
                <w:rFonts w:eastAsia="Bookman Old Style"/>
                <w:sz w:val="24"/>
                <w:szCs w:val="24"/>
              </w:rPr>
              <w:t>mengeksplorasi bahan, teknik, alat, dan prosedur pembuatan, serta memperhatikan potensi dan dampak lingkungan yang siap dikembangkan menjadi model/</w:t>
            </w:r>
            <w:r w:rsidR="00FD6C3A" w:rsidRPr="00D9369D">
              <w:rPr>
                <w:rFonts w:eastAsia="Bookman Old Style"/>
                <w:i/>
                <w:sz w:val="24"/>
                <w:szCs w:val="24"/>
              </w:rPr>
              <w:t>prototype.</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903B4">
            <w:pPr>
              <w:spacing w:before="60" w:after="60"/>
              <w:ind w:left="106" w:right="56"/>
              <w:rPr>
                <w:rFonts w:eastAsia="Bookman Old Style"/>
                <w:sz w:val="24"/>
                <w:szCs w:val="24"/>
              </w:rPr>
            </w:pPr>
            <w:r w:rsidRPr="00D9369D">
              <w:rPr>
                <w:rFonts w:eastAsia="Bookman Old Style"/>
                <w:sz w:val="24"/>
                <w:szCs w:val="24"/>
              </w:rPr>
              <w:t>Produksi</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903B4">
            <w:pPr>
              <w:spacing w:before="60" w:after="60"/>
              <w:ind w:left="106" w:right="56"/>
              <w:rPr>
                <w:rFonts w:eastAsia="Bookman Old Style"/>
                <w:sz w:val="24"/>
                <w:szCs w:val="24"/>
              </w:rPr>
            </w:pPr>
            <w:r w:rsidRPr="00D9369D">
              <w:rPr>
                <w:rFonts w:eastAsia="Bookman Old Style"/>
                <w:sz w:val="24"/>
                <w:szCs w:val="24"/>
              </w:rPr>
              <w:t>Peserta didik mampu membuat produk rekayasa teknologi</w:t>
            </w:r>
            <w:r w:rsidR="00D9369D" w:rsidRPr="00D9369D">
              <w:rPr>
                <w:rFonts w:eastAsia="Bookman Old Style"/>
                <w:sz w:val="24"/>
                <w:szCs w:val="24"/>
              </w:rPr>
              <w:t xml:space="preserve"> </w:t>
            </w:r>
            <w:r w:rsidRPr="00D9369D">
              <w:rPr>
                <w:rFonts w:eastAsia="Bookman Old Style"/>
                <w:sz w:val="24"/>
                <w:szCs w:val="24"/>
              </w:rPr>
              <w:t>terapan sesuai dengan kebutuhan lingkungan melalui uji coba produk dan atau modifikasi bahan, alat, teknik,</w:t>
            </w:r>
            <w:r w:rsidR="0041196B" w:rsidRPr="00D9369D">
              <w:rPr>
                <w:rFonts w:eastAsia="Bookman Old Style"/>
                <w:sz w:val="24"/>
                <w:szCs w:val="24"/>
              </w:rPr>
              <w:t xml:space="preserve"> </w:t>
            </w:r>
            <w:r w:rsidRPr="00D9369D">
              <w:rPr>
                <w:rFonts w:eastAsia="Bookman Old Style"/>
                <w:sz w:val="24"/>
                <w:szCs w:val="24"/>
              </w:rPr>
              <w:t>dan prosedur pembuatan yang berdampak pada lingkungan maupun kehidupan sehari-hari serta mempresentasikannya.</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903B4">
            <w:pPr>
              <w:spacing w:before="60" w:after="60"/>
              <w:ind w:left="106" w:right="56"/>
              <w:rPr>
                <w:rFonts w:eastAsia="Bookman Old Style"/>
                <w:sz w:val="24"/>
                <w:szCs w:val="24"/>
              </w:rPr>
            </w:pPr>
            <w:r w:rsidRPr="00D9369D">
              <w:rPr>
                <w:rFonts w:eastAsia="Bookman Old Style"/>
                <w:sz w:val="24"/>
                <w:szCs w:val="24"/>
              </w:rPr>
              <w:t>Refleksi dan</w:t>
            </w:r>
            <w:r w:rsidR="000E4740">
              <w:rPr>
                <w:rFonts w:eastAsia="Bookman Old Style"/>
                <w:sz w:val="24"/>
                <w:szCs w:val="24"/>
              </w:rPr>
              <w:t xml:space="preserve"> </w:t>
            </w:r>
            <w:r w:rsidRPr="00D9369D">
              <w:rPr>
                <w:rFonts w:eastAsia="Bookman Old Style"/>
                <w:sz w:val="24"/>
                <w:szCs w:val="24"/>
              </w:rPr>
              <w:t>Evaluasi</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903B4">
            <w:pPr>
              <w:spacing w:before="60" w:after="60"/>
              <w:ind w:left="106" w:right="56"/>
              <w:rPr>
                <w:rFonts w:eastAsia="Bookman Old Style"/>
                <w:sz w:val="24"/>
                <w:szCs w:val="24"/>
              </w:rPr>
            </w:pPr>
            <w:r w:rsidRPr="00D9369D">
              <w:rPr>
                <w:rFonts w:eastAsia="Bookman Old Style"/>
                <w:sz w:val="24"/>
                <w:szCs w:val="24"/>
              </w:rPr>
              <w:t>Peserta didik mampu memberi penilaian dan saran perbaikan produk rekayasa teknologi terapan karya diri sendiri, teman sebaya, maupun dari sumber yang lain serta merefleksikan proses dan hasil observasi, eksplorasi, desain, dan produksi berdasarkan kajian ilmiah terhadap fungsi, nilai guna, dan nilai ekonomis. Peserta didik</w:t>
            </w:r>
            <w:r w:rsidR="00D9369D" w:rsidRPr="00D9369D">
              <w:rPr>
                <w:rFonts w:eastAsia="Bookman Old Style"/>
                <w:sz w:val="24"/>
                <w:szCs w:val="24"/>
              </w:rPr>
              <w:t xml:space="preserve"> </w:t>
            </w:r>
            <w:r w:rsidRPr="00D9369D">
              <w:rPr>
                <w:rFonts w:eastAsia="Bookman Old Style"/>
                <w:sz w:val="24"/>
                <w:szCs w:val="24"/>
              </w:rPr>
              <w:t>dapat menentukan rencana tindak lanjut dari hasil refleksi dan evaluasi.</w:t>
            </w:r>
          </w:p>
        </w:tc>
      </w:tr>
    </w:tbl>
    <w:p w:rsidR="00DA4A96" w:rsidRPr="00585D60" w:rsidRDefault="00DA4A96" w:rsidP="00585D60">
      <w:pPr>
        <w:spacing w:before="60" w:after="60"/>
        <w:rPr>
          <w:rFonts w:eastAsia="Bookman Old Style"/>
          <w:b/>
          <w:bCs/>
          <w:sz w:val="24"/>
          <w:szCs w:val="24"/>
          <w:lang w:val="id-ID"/>
        </w:rPr>
      </w:pPr>
    </w:p>
    <w:sectPr w:rsidR="00DA4A96" w:rsidRPr="00585D60"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773B6"/>
    <w:rsid w:val="00481082"/>
    <w:rsid w:val="00493604"/>
    <w:rsid w:val="004A391F"/>
    <w:rsid w:val="004B49D1"/>
    <w:rsid w:val="004B7874"/>
    <w:rsid w:val="004D2906"/>
    <w:rsid w:val="004E69C1"/>
    <w:rsid w:val="004F0E4B"/>
    <w:rsid w:val="00511C54"/>
    <w:rsid w:val="005126C9"/>
    <w:rsid w:val="00516E71"/>
    <w:rsid w:val="005354FB"/>
    <w:rsid w:val="00585D60"/>
    <w:rsid w:val="00595D31"/>
    <w:rsid w:val="00667C5D"/>
    <w:rsid w:val="006811DB"/>
    <w:rsid w:val="0068201F"/>
    <w:rsid w:val="006B682E"/>
    <w:rsid w:val="006F19CF"/>
    <w:rsid w:val="007013BD"/>
    <w:rsid w:val="00702BB9"/>
    <w:rsid w:val="00704AB4"/>
    <w:rsid w:val="00705CFE"/>
    <w:rsid w:val="007124BA"/>
    <w:rsid w:val="00724070"/>
    <w:rsid w:val="00737F3C"/>
    <w:rsid w:val="007462AC"/>
    <w:rsid w:val="00763792"/>
    <w:rsid w:val="007768E8"/>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3</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119</cp:revision>
  <dcterms:created xsi:type="dcterms:W3CDTF">2024-07-23T02:36:00Z</dcterms:created>
  <dcterms:modified xsi:type="dcterms:W3CDTF">2024-07-28T13:01:00Z</dcterms:modified>
</cp:coreProperties>
</file>