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BB" w:rsidRDefault="006670BB" w:rsidP="006670BB">
      <w:pPr>
        <w:spacing w:line="276" w:lineRule="auto"/>
        <w:jc w:val="center"/>
      </w:pP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0BB" w:rsidRDefault="006670BB" w:rsidP="006670BB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BB" w:rsidRDefault="006670BB" w:rsidP="006670BB">
      <w:pPr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670BB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6670BB" w:rsidRDefault="004842FD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  <w:bookmarkStart w:id="0" w:name="_GoBack"/>
            <w:bookmarkEnd w:id="0"/>
          </w:p>
          <w:p w:rsidR="006670BB" w:rsidRDefault="006670BB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670B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670BB" w:rsidRDefault="006670BB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670BB" w:rsidRDefault="006670BB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670BB" w:rsidRDefault="006670BB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670BB" w:rsidRDefault="006670BB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                :     Pendidikan Jasmani, Olahraga, Dan Kesehatan (PJOK)</w:t>
            </w:r>
          </w:p>
          <w:p w:rsidR="006670BB" w:rsidRDefault="006670BB" w:rsidP="006670BB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Enam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 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II (Genap)</w:t>
            </w:r>
          </w:p>
          <w:p w:rsidR="006670BB" w:rsidRDefault="006670BB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670BB" w:rsidRDefault="006670BB" w:rsidP="006670BB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6670BB" w:rsidRDefault="006670BB" w:rsidP="006670BB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C617B" w:rsidRPr="006670BB" w:rsidRDefault="006670BB" w:rsidP="006670BB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sz w:val="24"/>
          <w:szCs w:val="24"/>
        </w:rPr>
        <w:t>MATA PELAJARAN : PENDIDIKAN JASMANI, OLAHRAGA, DAN KESEHATAN (PJOK)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sz w:val="24"/>
          <w:szCs w:val="24"/>
        </w:rPr>
        <w:t>BAB 6 : AKTIVITAS GERAK BERIRAMA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670BB" w:rsidRDefault="006670BB" w:rsidP="006670BB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6670BB" w:rsidRDefault="006670BB" w:rsidP="006670B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6670BB" w:rsidRDefault="006670BB" w:rsidP="006670B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6670BB" w:rsidRDefault="006670BB" w:rsidP="006670B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Pendidikan Jasmani, Olahraga, Dan Kesehatan (PJOK)</w:t>
      </w:r>
    </w:p>
    <w:p w:rsidR="006670BB" w:rsidRDefault="006670BB" w:rsidP="006670B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II (Genap)</w:t>
      </w:r>
    </w:p>
    <w:p w:rsidR="006670BB" w:rsidRDefault="006670BB" w:rsidP="006670B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21 JP (7 kali pertemuan)</w:t>
      </w:r>
    </w:p>
    <w:p w:rsidR="006670BB" w:rsidRDefault="006670BB" w:rsidP="006670B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 /20..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3C617B" w:rsidRPr="006670BB" w:rsidRDefault="006670BB" w:rsidP="00667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pengalaman bergerak mengikuti irama musik pada level dasar (misalnya senam pagi). Mereka dapat membedakan tempo musik yang cepat dan lambat.</w:t>
      </w:r>
    </w:p>
    <w:p w:rsidR="003C617B" w:rsidRPr="006670BB" w:rsidRDefault="006670BB" w:rsidP="00667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siswa menikmati aktivitas yang menggunakan musik. Kemampuan mengekspresikan diri melalui gerakan menjadi daya tarik, meskipun beberapa siswa mungkin merasa malu atau kurang percaya diri.</w:t>
      </w:r>
    </w:p>
    <w:p w:rsidR="003C617B" w:rsidRPr="006670BB" w:rsidRDefault="006670BB" w:rsidP="00667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Terdapat keragaman dalam hal keluwesan gerak (fleksibilitas) dan kemampuan mengingat rangkaian gerak. Beberapa siswa mungkin aktif dalam kegiatan tari atau sejenisnya, sementara yang lain lebih kaku.</w:t>
      </w:r>
    </w:p>
    <w:p w:rsidR="003C617B" w:rsidRPr="006670BB" w:rsidRDefault="006670BB" w:rsidP="00667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demonstrasi gerakan yang jelas dari guru, dengan penekanan pada detail gerakan tangan dan kaki.</w:t>
      </w:r>
    </w:p>
    <w:p w:rsidR="003C617B" w:rsidRPr="006670BB" w:rsidRDefault="006670BB" w:rsidP="006670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Sangat bergantung pada musik atau ketukan sebagai panduan tempo dan ritme. Instruksi verbal dengan hitungan (satu, dua, tiga, empat...) sangat membantu.</w:t>
      </w:r>
    </w:p>
    <w:p w:rsidR="003C617B" w:rsidRPr="006670BB" w:rsidRDefault="006670BB" w:rsidP="006670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Perlu mengulang-ulang gerakan agar tubuh terbiasa dan hafal, serta merasakan keselarasan antara gerakan dan irama musik.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3C617B" w:rsidRPr="006670BB" w:rsidRDefault="006670BB" w:rsidP="006670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gerak berirama, yaitu kesesuaian antara gerak tubuh, irama musik, dan ekspresi. Memahami pentingnya keluwesan dan kontinuitas gerakan.</w:t>
      </w:r>
    </w:p>
    <w:p w:rsidR="003C617B" w:rsidRPr="006670BB" w:rsidRDefault="006670BB" w:rsidP="006670B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berbagai variasi dan kombinasi gerak dasar langkah kaki dan ayunan lengan sesuai dengan hitungan atau irama.</w:t>
      </w:r>
    </w:p>
    <w:p w:rsidR="003C617B" w:rsidRPr="006670BB" w:rsidRDefault="006670BB" w:rsidP="006670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Melatih kemampuan koordinasi, daya ingat, dan rasa percaya diri. Keterampilan ini dapat diaplikasikan dalam kegiatan seni seperti menari atau aktivitas kebugaran seperti senam aerobik.</w:t>
      </w:r>
    </w:p>
    <w:p w:rsidR="003C617B" w:rsidRPr="006670BB" w:rsidRDefault="006670BB" w:rsidP="006670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Sedang. Gerakan dasarnya tidak terlalu sulit, namun tantangannya terletak pada kemampuan untuk merangkai beberapa gerakan secara berkesinambungan dan selaras dengan musik.</w:t>
      </w:r>
    </w:p>
    <w:p w:rsidR="003C617B" w:rsidRPr="006670BB" w:rsidRDefault="006670BB" w:rsidP="006670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pengenalan gerakan dasar ayunan lengan dan langkah kaki secara terpisah, kemudian digabungkan menjadi kombinasi sederhana, dan puncaknya adalah melakukan sebuah rangkaian gerak utuh.</w:t>
      </w:r>
    </w:p>
    <w:p w:rsidR="003C617B" w:rsidRPr="006670BB" w:rsidRDefault="006670BB" w:rsidP="006670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Mengintegrasikan nilai-nilai percaya diri, kreativitas, kerja sama (saat melakukan gerakan bersama), dan disiplin dalam mengikuti irama dan instruksi.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Mengekspresikan rasa syukur atas keindahan gerak dan musik sebagai ciptaan Tuhan.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dengan teman untuk menciptakan gerakan yang kompak dan serasi dalam satu kelompok.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menyesuaikan gerakan tubuh agar sesuai dengan perubahan tempo atau ritme musik.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atau memodifikasi rangkaian gerak sederhana secara mandiri atau dalam kelompok.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gerakan secara bersama-sama dengan teman sekelas, menjaga kekompakan dan keserasian gerak.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Berusaha menghafal dan mempraktikkan rangkaian gerakan secara mandiri dengan percaya diri.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manfaat aktivitas gerak berirama untuk kesehatan jantung (kardiovaskular), kelenturan, dan koordinasi tubuh.</w:t>
      </w:r>
    </w:p>
    <w:p w:rsidR="003C617B" w:rsidRPr="006670BB" w:rsidRDefault="006670BB" w:rsidP="006670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gerak tubuh sebagai sarana komunikasi non-verbal untuk mengekspresikan perasaan sesuai dengan irama musik.</w:t>
      </w:r>
    </w:p>
    <w:p w:rsidR="006670BB" w:rsidRDefault="006670BB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3C617B" w:rsidRDefault="006670BB" w:rsidP="006670BB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6670BB" w:rsidRPr="006670BB" w:rsidRDefault="006670BB" w:rsidP="006670BB"/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6670BB" w:rsidRDefault="006670BB" w:rsidP="006670BB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</w:p>
    <w:p w:rsidR="006670BB" w:rsidRDefault="006670BB" w:rsidP="006670BB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6670BB" w:rsidRDefault="006670BB" w:rsidP="006670B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gerak..</w:t>
      </w:r>
    </w:p>
    <w:p w:rsidR="006670BB" w:rsidRDefault="006670BB" w:rsidP="006670BB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6670BB" w:rsidRDefault="006670BB" w:rsidP="006670B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jasmani..</w:t>
      </w:r>
    </w:p>
    <w:p w:rsidR="006670BB" w:rsidRDefault="006670BB" w:rsidP="006670BB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6670BB" w:rsidRDefault="006670BB" w:rsidP="006670B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sehat..</w:t>
      </w:r>
    </w:p>
    <w:p w:rsidR="006670BB" w:rsidRDefault="006670BB" w:rsidP="006670BB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6670BB" w:rsidRDefault="006670BB" w:rsidP="006670B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pertama..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3C617B" w:rsidRPr="006670BB" w:rsidRDefault="006670BB" w:rsidP="006670B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(Seni Musik &amp; Seni Tari)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unsur-unsur musik seperti irama, tempo, dan ketukan, serta mengaplikasikannya dalam bentuk gerak tari atau senam.</w:t>
      </w:r>
    </w:p>
    <w:p w:rsidR="003C617B" w:rsidRPr="006670BB" w:rsidRDefault="006670BB" w:rsidP="006670B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konsep pola dan hitungan (misalnya 2x8, 4x8) dalam menyusun dan melakukan rangkaian gerakan.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3C617B" w:rsidRPr="006670BB" w:rsidRDefault="006670BB" w:rsidP="006670B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ayunan satu lengan ke depan, belakang, dan samping sesuai hitungan. (3 JP)</w:t>
      </w:r>
    </w:p>
    <w:p w:rsidR="003C617B" w:rsidRPr="006670BB" w:rsidRDefault="006670BB" w:rsidP="006670B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mengombinasikan gerak langkah biasa (maju-mundur) dengan variasi ayunan satu dan dua lengan. (3 JP)</w:t>
      </w:r>
    </w:p>
    <w:p w:rsidR="003C617B" w:rsidRPr="006670BB" w:rsidRDefault="006670BB" w:rsidP="006670B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mengombinasikan gerak langkah ke samping dengan variasi ayunan dan putaran dua lengan. (3 JP)</w:t>
      </w:r>
    </w:p>
    <w:p w:rsidR="003C617B" w:rsidRPr="006670BB" w:rsidRDefault="006670BB" w:rsidP="006670B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rangkaian gerakan pertama hingga ketiga dari model aktivitas gerak berirama. (3 JP)</w:t>
      </w:r>
    </w:p>
    <w:p w:rsidR="003C617B" w:rsidRPr="006670BB" w:rsidRDefault="006670BB" w:rsidP="006670B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rangkaian gerakan keempat hingga ketujuh dari model aktivitas gerak berirama. (3 JP)</w:t>
      </w:r>
    </w:p>
    <w:p w:rsidR="003C617B" w:rsidRPr="006670BB" w:rsidRDefault="006670BB" w:rsidP="006670B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menampilkan keseluruhan rangkaian gerak berirama (gerakan 1-7) secara berkelompok dengan iringan musik. (3 JP)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3C617B" w:rsidRPr="006670BB" w:rsidRDefault="006670BB" w:rsidP="006670B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gerak ayunan lengan sesuai dengan hitungan.</w:t>
      </w:r>
    </w:p>
    <w:p w:rsidR="003C617B" w:rsidRPr="006670BB" w:rsidRDefault="006670BB" w:rsidP="006670B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gerak langkah kaki dasar (maju, mundur, samping) sesuai irama.</w:t>
      </w:r>
    </w:p>
    <w:p w:rsidR="003C617B" w:rsidRPr="006670BB" w:rsidRDefault="006670BB" w:rsidP="006670B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mengoordinasikan gerakan langkah kaki dan ayunan lengan secara bersamaan.</w:t>
      </w:r>
    </w:p>
    <w:p w:rsidR="003C617B" w:rsidRPr="006670BB" w:rsidRDefault="006670BB" w:rsidP="006670B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menghafal dan melakukan rangkaian gerak sederhana.</w:t>
      </w:r>
    </w:p>
    <w:p w:rsidR="003C617B" w:rsidRPr="006670BB" w:rsidRDefault="006670BB" w:rsidP="006670B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bergerak secara kompak bersama teman dalam kelompok.</w:t>
      </w:r>
    </w:p>
    <w:p w:rsidR="003C617B" w:rsidRPr="006670BB" w:rsidRDefault="006670BB" w:rsidP="006670B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menunjukkan ekspresi wajah yang ceria dan sesuai dengan musik.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dan Menampilkan Senam Irama Sederhana, sebuah aktivitas yang menggabungkan olahraga dan seni untuk meningkatkan kebugaran dan rasa percaya diri.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3C617B" w:rsidRPr="006670BB" w:rsidRDefault="006670BB" w:rsidP="006670B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Pengajaran Langsung (</w:t>
      </w:r>
      <w:r w:rsidRPr="006670B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Direct Instruction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) dan Pembelajaran Kooperatif (</w:t>
      </w:r>
      <w:r w:rsidRPr="006670B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C617B" w:rsidRPr="006670BB" w:rsidRDefault="006670BB" w:rsidP="006670B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3C617B" w:rsidRPr="006670BB" w:rsidRDefault="006670BB" w:rsidP="006670B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merasakan keselarasan antara detak jantung, napas, ketukan musik, dan gerakan tubuh. Menyadari setiap detail postur dari ujung jari tangan hingga ujung jari kaki.</w:t>
      </w:r>
    </w:p>
    <w:p w:rsidR="003C617B" w:rsidRPr="006670BB" w:rsidRDefault="006670BB" w:rsidP="006670B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memahami bahwa setiap kombinasi gerakan memiliki tujuannya, "Langkah ke samping dengan ayunan lengan melatih koordinasi dan otot sisi tubuh."</w:t>
      </w:r>
    </w:p>
    <w:p w:rsidR="003C617B" w:rsidRPr="006670BB" w:rsidRDefault="006670BB" w:rsidP="006670B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selalu menggunakan musik yang ceria dan familiar bagi siswa. Adanya sesi "ekspresi bebas" di mana siswa boleh bergerak sesuka hati mengikuti musik dapat meningkatkan kegembiraan.</w:t>
      </w:r>
    </w:p>
    <w:p w:rsidR="003C617B" w:rsidRPr="006670BB" w:rsidRDefault="006670BB" w:rsidP="006670B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Peniruan (</w:t>
      </w:r>
      <w:r w:rsidRPr="006670B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Imitation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), Latihan per bagian (</w:t>
      </w:r>
      <w:r w:rsidRPr="006670B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Part-whole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), Kerja Kelompok.</w:t>
      </w:r>
    </w:p>
    <w:p w:rsidR="003C617B" w:rsidRPr="006670BB" w:rsidRDefault="006670BB" w:rsidP="006670B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Rangkaian gerak inti sama untuk semua, namun kompleksitasnya dapat disederhanakan untuk beberapa siswa.</w:t>
      </w:r>
    </w:p>
    <w:p w:rsidR="003C617B" w:rsidRPr="006670BB" w:rsidRDefault="006670BB" w:rsidP="006670B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musik dengan tempo yang berbeda (lebih lambat untuk latihan, lebih cepat untuk tantangan). Siswa yang cepat hafal bisa diberi peran sebagai pemimpin di kelompoknya.</w:t>
      </w:r>
    </w:p>
    <w:p w:rsidR="003C617B" w:rsidRPr="006670BB" w:rsidRDefault="006670BB" w:rsidP="006670B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akhir berupa penampilan kelompok. Penilaian tidak hanya pada kesempurnaan gerak, tetapi juga pada kekompakan, semangat, dan kreativitas kelompok.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3C617B" w:rsidRPr="006670BB" w:rsidRDefault="006670BB" w:rsidP="006670B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lapangan atau aula yang memiliki sistem suara (</w:t>
      </w:r>
      <w:r w:rsidRPr="006670B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 system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) yang memadai.</w:t>
      </w:r>
    </w:p>
    <w:p w:rsidR="003C617B" w:rsidRPr="006670BB" w:rsidRDefault="006670BB" w:rsidP="006670B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3C617B" w:rsidRPr="006670BB" w:rsidRDefault="006670BB" w:rsidP="006670B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Mitra Digital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musik digital untuk mencari lagu-lagu senam yang sesuai dan bersemangat.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3C617B" w:rsidRPr="006670BB" w:rsidRDefault="006670BB" w:rsidP="006670B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Membutuhkan ruang yang luas agar siswa dapat bergerak bebas tanpa bersenggolan.</w:t>
      </w:r>
    </w:p>
    <w:p w:rsidR="003C617B" w:rsidRPr="006670BB" w:rsidRDefault="006670BB" w:rsidP="006670B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Permukaan lantai yang rata dan tidak licin.</w:t>
      </w:r>
    </w:p>
    <w:p w:rsidR="003C617B" w:rsidRPr="006670BB" w:rsidRDefault="006670BB" w:rsidP="006670B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Penggunaan </w:t>
      </w:r>
      <w:r w:rsidRPr="006670B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speaker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aktif untuk memastikan musik terdengar jelas di seluruh area.</w:t>
      </w:r>
    </w:p>
    <w:p w:rsidR="003C617B" w:rsidRPr="006670BB" w:rsidRDefault="006670BB" w:rsidP="006670B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bebas dari ejekan. Semua gerakan dihargai.</w:t>
      </w:r>
    </w:p>
    <w:p w:rsidR="003C617B" w:rsidRPr="006670BB" w:rsidRDefault="006670BB" w:rsidP="006670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Mendorong siswa untuk saling mengajari dan mengoreksi gerakan teman dalam kelompoknya secara positif.</w:t>
      </w:r>
    </w:p>
    <w:p w:rsidR="003C617B" w:rsidRPr="006670BB" w:rsidRDefault="006670BB" w:rsidP="006670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bahwa gerak berirama adalah tentang ekspresi dan kegembiraan, bukan hanya teknik.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3C617B" w:rsidRPr="006670BB" w:rsidRDefault="006670BB" w:rsidP="00667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Pemutar musik (ponsel, laptop) dan </w:t>
      </w:r>
      <w:r w:rsidRPr="006670B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speaker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aktif.</w:t>
      </w:r>
    </w:p>
    <w:p w:rsidR="003C617B" w:rsidRPr="006670BB" w:rsidRDefault="006670BB" w:rsidP="00667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Jika memungkinkan, proyektor untuk menampilkan video contoh senam irama.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2: FOKUS GERAKAN DASAR &amp; KOMBINASI SEDERHANA</w:t>
      </w:r>
    </w:p>
    <w:p w:rsidR="003C617B" w:rsidRPr="006670BB" w:rsidRDefault="006670BB" w:rsidP="00667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"Hulahop Estafet" atau menari bebas mengikuti irama musik yang diputar guru untuk melemaskan tubuh.</w:t>
      </w:r>
    </w:p>
    <w:p w:rsidR="003C617B" w:rsidRPr="006670BB" w:rsidRDefault="006670BB" w:rsidP="00667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(Meaningful &amp; Mindful)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Guru mendemonstrasikan gerak dasar ayunan lengan (depan-belakang, samping, putaran) dan langkah kaki (langkah biasa, rapat) secara terpisah dengan hitungan. Siswa meniru.</w:t>
      </w:r>
    </w:p>
    <w:p w:rsidR="003C617B" w:rsidRPr="006670BB" w:rsidRDefault="006670BB" w:rsidP="006670B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mengajarkan kombinasi sederhana: langkah biasa maju-mundur dikombinasikan dengan ayunan satu lengan secara bergantian. Siswa berlatih per baris atau dalam formasi bebas.</w:t>
      </w:r>
    </w:p>
    <w:p w:rsidR="003C617B" w:rsidRPr="006670BB" w:rsidRDefault="006670BB" w:rsidP="00667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instruksi verbal yang jelas dan berulang. Siswa yang kesulitan koordinasi bisa fokus pada gerakan kaki terlebih dahulu, baru ditambah gerakan tangan.</w:t>
      </w:r>
    </w:p>
    <w:p w:rsidR="003C617B" w:rsidRPr="006670BB" w:rsidRDefault="006670BB" w:rsidP="00667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rasakan saat mencoba menggerakkan tangan dan kaki secara bersamaan?"</w:t>
      </w:r>
    </w:p>
    <w:p w:rsid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4: FOKUS KOMBINASI LANJUTAN &amp; RANGKAIAN AWAL</w:t>
      </w:r>
    </w:p>
    <w:p w:rsidR="003C617B" w:rsidRPr="006670BB" w:rsidRDefault="006670BB" w:rsidP="006670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"Patung Musik", siswa bergerak saat musik diputar dan diam saat musik berhenti.</w:t>
      </w:r>
    </w:p>
    <w:p w:rsidR="003C617B" w:rsidRPr="006670BB" w:rsidRDefault="006670BB" w:rsidP="006670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(Meaningful &amp; Mindful)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mengajarkan kombinasi yang lebih kompleks, seperti langkah ke samping dengan ayunan dan putaran dua lengan.</w:t>
      </w:r>
    </w:p>
    <w:p w:rsidR="003C617B" w:rsidRPr="006670BB" w:rsidRDefault="006670BB" w:rsidP="006670B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Guru mulai mengajarkan rangkaian gerak 1-3 dari model yang ada di buku. Gerakan diajarkan per bagian (misal: gerakan 1 dulu sampai hafal, baru lanjut gerakan 2), kemudian digabungkan.</w:t>
      </w:r>
    </w:p>
    <w:p w:rsidR="003C617B" w:rsidRPr="006670BB" w:rsidRDefault="006670BB" w:rsidP="006670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Diferensiasi Proses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dibagi menjadi kelompok-kelompok kecil. Siswa yang lebih cepat hafal membantu temannya yang masih kesulitan.</w:t>
      </w:r>
    </w:p>
    <w:p w:rsidR="003C617B" w:rsidRPr="006670BB" w:rsidRDefault="006670BB" w:rsidP="006670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"Bagian mana dari rangkaian yang paling sulit dihafal?"</w:t>
      </w:r>
    </w:p>
    <w:p w:rsid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 &amp; 6: FOKUS RANGKAIAN LENGKAP &amp; PENAMPILAN KELOMPOK</w:t>
      </w:r>
    </w:p>
    <w:p w:rsidR="003C617B" w:rsidRPr="006670BB" w:rsidRDefault="006670BB" w:rsidP="006670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Mengulang rangkaian 1-3 yang sudah dipelajari dengan musik.</w:t>
      </w:r>
    </w:p>
    <w:p w:rsidR="003C617B" w:rsidRPr="006670BB" w:rsidRDefault="006670BB" w:rsidP="006670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(Meaningful &amp; Mindful)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C617B" w:rsidRPr="006670BB" w:rsidRDefault="006670BB" w:rsidP="006670B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mengajarkan rangkaian gerak 4-7. Setelah setiap gerakan dikuasai, langsung digabungkan dengan rangkaian sebelumnya.</w:t>
      </w:r>
    </w:p>
    <w:p w:rsidR="003C617B" w:rsidRPr="006670BB" w:rsidRDefault="006670BB" w:rsidP="006670B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keseluruhan rangkaian (1-7) dalam kelompoknya masing-masing. Mereka diberi waktu untuk memastikan kekompakan dan menambahkan ekspresi. Puncak pertemuan adalah penampilan setiap kelompok.</w:t>
      </w:r>
    </w:p>
    <w:p w:rsidR="003C617B" w:rsidRPr="006670BB" w:rsidRDefault="006670BB" w:rsidP="006670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Saat penampilan, guru menilai berdasarkan kekompakan, semangat, dan usaha, tidak semata-mata pada kesempurnaan teknik setiap individu.</w:t>
      </w:r>
    </w:p>
    <w:p w:rsidR="003C617B" w:rsidRPr="006670BB" w:rsidRDefault="006670BB" w:rsidP="006670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perasaan kalian setelah bisa tampil bersama sebagai satu tim?"</w:t>
      </w:r>
    </w:p>
    <w:p w:rsid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C617B" w:rsidRPr="006670BB" w:rsidRDefault="006670BB" w:rsidP="006670B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670BB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3C617B" w:rsidRPr="006670BB" w:rsidRDefault="006670BB" w:rsidP="006670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Awal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keluwesan dan ritme gerak siswa saat pemanasan atau aktivitas bebas dengan musik.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3C617B" w:rsidRPr="006670BB" w:rsidRDefault="006670BB" w:rsidP="006670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dan Koreksi Langsung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Guru berkeliling memperbaiki postur, arah gerakan, dan kesesuaian dengan hitungan.</w:t>
      </w:r>
    </w:p>
    <w:p w:rsidR="003C617B" w:rsidRPr="006670BB" w:rsidRDefault="006670BB" w:rsidP="006670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"Setelah langkah ke samping, ayunan tangannya ke arah mana?"</w:t>
      </w:r>
    </w:p>
    <w:p w:rsidR="003C617B" w:rsidRPr="006670BB" w:rsidRDefault="006670BB" w:rsidP="006670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merasakan sendiri apakah gerakannya sudah sesuai dengan irama.</w:t>
      </w:r>
    </w:p>
    <w:p w:rsidR="003C617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3C617B" w:rsidRPr="006670BB" w:rsidRDefault="006670BB" w:rsidP="006670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utama adalah penampilan rangkaian gerak berirama secara berkelompok pada pertemuan terakhir. Guru menggunakan rubrik yang menilai:</w:t>
      </w:r>
    </w:p>
    <w:p w:rsidR="003C617B" w:rsidRPr="006670BB" w:rsidRDefault="006670BB" w:rsidP="006670B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Kekompakan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Keserasian gerak antar anggota kelompok.</w:t>
      </w:r>
    </w:p>
    <w:p w:rsidR="003C617B" w:rsidRPr="006670BB" w:rsidRDefault="006670BB" w:rsidP="006670B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Kesesuaian dengan Irama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Ketepatan gerakan dengan ketukan musik.</w:t>
      </w:r>
    </w:p>
    <w:p w:rsidR="003C617B" w:rsidRPr="006670BB" w:rsidRDefault="006670BB" w:rsidP="006670B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Teknik Gerak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Kebenaran gerakan dasar langkah dan ayunan.</w:t>
      </w:r>
    </w:p>
    <w:p w:rsidR="003C617B" w:rsidRPr="006670BB" w:rsidRDefault="006670BB" w:rsidP="006670B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Semangat dan Ekspresi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Antusiasme dan keceriaan yang ditampilkan.</w:t>
      </w:r>
    </w:p>
    <w:p w:rsidR="003C617B" w:rsidRPr="006670BB" w:rsidRDefault="006670BB" w:rsidP="006670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670B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Lisan</w:t>
      </w:r>
      <w:r w:rsidRPr="006670BB">
        <w:rPr>
          <w:rFonts w:asciiTheme="majorBidi" w:eastAsia="Google Sans Text" w:hAnsiTheme="majorBidi" w:cstheme="majorBidi"/>
          <w:color w:val="1B1C1D"/>
          <w:sz w:val="24"/>
          <w:szCs w:val="24"/>
        </w:rPr>
        <w:t>: Setelah penampilan, guru bisa bertanya pada kelompok: "Gerakan nomor berapa yang menurut kalian paling bagus? Mengapa?"</w:t>
      </w:r>
    </w:p>
    <w:p w:rsid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670BB" w:rsidTr="006670BB">
        <w:tc>
          <w:tcPr>
            <w:tcW w:w="5437" w:type="dxa"/>
          </w:tcPr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670BB" w:rsidRDefault="006670B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6670BB" w:rsidRDefault="006670B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670BB" w:rsidRDefault="006670B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670BB" w:rsidRDefault="006670B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670BB" w:rsidRDefault="006670B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6670BB" w:rsidRPr="006670BB" w:rsidRDefault="006670BB" w:rsidP="006670B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670BB" w:rsidRPr="006670BB" w:rsidSect="006670B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C77"/>
    <w:multiLevelType w:val="multilevel"/>
    <w:tmpl w:val="FD5C65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436608"/>
    <w:multiLevelType w:val="multilevel"/>
    <w:tmpl w:val="26EA52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286D89"/>
    <w:multiLevelType w:val="multilevel"/>
    <w:tmpl w:val="BB44BE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926DBB"/>
    <w:multiLevelType w:val="multilevel"/>
    <w:tmpl w:val="CA48D8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CE55B3B"/>
    <w:multiLevelType w:val="multilevel"/>
    <w:tmpl w:val="6A0016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1B6555"/>
    <w:multiLevelType w:val="multilevel"/>
    <w:tmpl w:val="8AFA09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55625ED"/>
    <w:multiLevelType w:val="multilevel"/>
    <w:tmpl w:val="402AF3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BA95517"/>
    <w:multiLevelType w:val="multilevel"/>
    <w:tmpl w:val="333E18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D0345D8"/>
    <w:multiLevelType w:val="multilevel"/>
    <w:tmpl w:val="8A7A07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B620ED9"/>
    <w:multiLevelType w:val="multilevel"/>
    <w:tmpl w:val="91FCE5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FE94032"/>
    <w:multiLevelType w:val="multilevel"/>
    <w:tmpl w:val="175224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1752452"/>
    <w:multiLevelType w:val="multilevel"/>
    <w:tmpl w:val="27C044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8FF4972"/>
    <w:multiLevelType w:val="multilevel"/>
    <w:tmpl w:val="B5DA25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B1A1701"/>
    <w:multiLevelType w:val="multilevel"/>
    <w:tmpl w:val="529EFF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B7704BE"/>
    <w:multiLevelType w:val="multilevel"/>
    <w:tmpl w:val="3D0A2FE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E544C47"/>
    <w:multiLevelType w:val="multilevel"/>
    <w:tmpl w:val="120497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50A41A0"/>
    <w:multiLevelType w:val="multilevel"/>
    <w:tmpl w:val="AE98A8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E6B31EC"/>
    <w:multiLevelType w:val="multilevel"/>
    <w:tmpl w:val="D4124E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F263D86"/>
    <w:multiLevelType w:val="multilevel"/>
    <w:tmpl w:val="EA94E5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0B628CA"/>
    <w:multiLevelType w:val="multilevel"/>
    <w:tmpl w:val="0B889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28C1039"/>
    <w:multiLevelType w:val="multilevel"/>
    <w:tmpl w:val="F84C0E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A61025D"/>
    <w:multiLevelType w:val="multilevel"/>
    <w:tmpl w:val="BE52FA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7EE641E"/>
    <w:multiLevelType w:val="multilevel"/>
    <w:tmpl w:val="559E1A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A15744C"/>
    <w:multiLevelType w:val="multilevel"/>
    <w:tmpl w:val="CD84C0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B5568DC"/>
    <w:multiLevelType w:val="multilevel"/>
    <w:tmpl w:val="F72041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3DA4BC1"/>
    <w:multiLevelType w:val="multilevel"/>
    <w:tmpl w:val="FF2E46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EF54F0A"/>
    <w:multiLevelType w:val="multilevel"/>
    <w:tmpl w:val="00562B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8"/>
  </w:num>
  <w:num w:numId="5">
    <w:abstractNumId w:val="7"/>
  </w:num>
  <w:num w:numId="6">
    <w:abstractNumId w:val="21"/>
  </w:num>
  <w:num w:numId="7">
    <w:abstractNumId w:val="12"/>
  </w:num>
  <w:num w:numId="8">
    <w:abstractNumId w:val="23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16"/>
  </w:num>
  <w:num w:numId="14">
    <w:abstractNumId w:val="0"/>
  </w:num>
  <w:num w:numId="15">
    <w:abstractNumId w:val="26"/>
  </w:num>
  <w:num w:numId="16">
    <w:abstractNumId w:val="3"/>
  </w:num>
  <w:num w:numId="17">
    <w:abstractNumId w:val="22"/>
  </w:num>
  <w:num w:numId="18">
    <w:abstractNumId w:val="27"/>
  </w:num>
  <w:num w:numId="19">
    <w:abstractNumId w:val="18"/>
  </w:num>
  <w:num w:numId="20">
    <w:abstractNumId w:val="15"/>
  </w:num>
  <w:num w:numId="21">
    <w:abstractNumId w:val="20"/>
  </w:num>
  <w:num w:numId="22">
    <w:abstractNumId w:val="14"/>
  </w:num>
  <w:num w:numId="23">
    <w:abstractNumId w:val="24"/>
  </w:num>
  <w:num w:numId="24">
    <w:abstractNumId w:val="25"/>
  </w:num>
  <w:num w:numId="25">
    <w:abstractNumId w:val="13"/>
  </w:num>
  <w:num w:numId="26">
    <w:abstractNumId w:val="19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C617B"/>
    <w:rsid w:val="003C617B"/>
    <w:rsid w:val="004842FD"/>
    <w:rsid w:val="006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2030</Words>
  <Characters>11572</Characters>
  <Application>Microsoft Office Word</Application>
  <DocSecurity>0</DocSecurity>
  <Lines>96</Lines>
  <Paragraphs>27</Paragraphs>
  <ScaleCrop>false</ScaleCrop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2025-08-21T02:27:00Z</dcterms:created>
  <dcterms:modified xsi:type="dcterms:W3CDTF">2025-08-21T02:47:00Z</dcterms:modified>
</cp:coreProperties>
</file>