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32A" w:rsidRPr="00804B9A" w:rsidRDefault="00F3532A" w:rsidP="00F3532A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F3532A" w:rsidRPr="00804B9A" w:rsidRDefault="00F3532A" w:rsidP="00F3532A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F3532A" w:rsidRPr="00A04810" w:rsidRDefault="00F3532A" w:rsidP="00F3532A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04810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04810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04810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04810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Bahasa Indonesia</w:t>
      </w:r>
    </w:p>
    <w:p w:rsidR="00F3532A" w:rsidRDefault="00F3532A" w:rsidP="00F3532A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1B08BC" w:rsidRDefault="00567025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PIDATO</w:t>
      </w:r>
    </w:p>
    <w:p w:rsidR="00567025" w:rsidRPr="001B08BC" w:rsidRDefault="001D3134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MENGENAL PIDATO</w:t>
      </w:r>
    </w:p>
    <w:p w:rsidR="009E73CE" w:rsidRPr="001B08BC" w:rsidRDefault="009E73CE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1B08BC" w:rsidTr="00DB52C4">
        <w:tc>
          <w:tcPr>
            <w:tcW w:w="9639" w:type="dxa"/>
            <w:shd w:val="clear" w:color="auto" w:fill="FABF8F" w:themeFill="accent6" w:themeFillTint="99"/>
          </w:tcPr>
          <w:p w:rsidR="00F52DE4" w:rsidRPr="001B08BC" w:rsidRDefault="00F52DE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1B08BC" w:rsidRDefault="00196144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1B08BC" w:rsidRDefault="009E73CE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1B08BC" w:rsidRDefault="00A823D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9E73CE" w:rsidRPr="001B08BC" w:rsidRDefault="009E73CE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="00EA7AA9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proofErr w:type="spellStart"/>
      <w:r w:rsidR="00A823DC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="00EA7AA9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1B08BC" w:rsidRDefault="009E73CE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61E8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9E73CE" w:rsidRPr="001B08BC" w:rsidRDefault="009E73CE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1B08BC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1B08BC" w:rsidRDefault="009E73CE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="00A823DC"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3B68D9" w:rsidRPr="001B08BC" w:rsidRDefault="003B68D9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1B08BC" w:rsidRDefault="004A23B8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oleh</w:t>
      </w:r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Senin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upacara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bendera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1B08BC" w:rsidRDefault="003B68D9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1B08BC" w:rsidRDefault="00AD38E7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3B68D9" w:rsidRPr="001B08BC" w:rsidRDefault="003B68D9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1B08BC" w:rsidRDefault="004A23B8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Bapak dan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Ibu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/dan</w:t>
      </w:r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media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B68D9" w:rsidRPr="001B08BC" w:rsidRDefault="003B68D9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1B08BC" w:rsidRDefault="00312431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1B08BC" w:rsidRDefault="003B68D9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1B08BC" w:rsidRDefault="00312431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1B08B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1B08B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1B08BC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1B08BC" w:rsidRDefault="00F52DE4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1B08BC" w:rsidTr="00DB52C4">
        <w:tc>
          <w:tcPr>
            <w:tcW w:w="9639" w:type="dxa"/>
            <w:shd w:val="clear" w:color="auto" w:fill="FABF8F" w:themeFill="accent6" w:themeFillTint="99"/>
          </w:tcPr>
          <w:p w:rsidR="00F52DE4" w:rsidRPr="001B08BC" w:rsidRDefault="00F52DE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1B08BC" w:rsidRDefault="009E73CE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BE52EE" w:rsidRPr="001B08BC" w:rsidRDefault="004A23B8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menemuk</w:t>
      </w:r>
      <w:r w:rsidR="00DE2790" w:rsidRPr="001B08BC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spellEnd"/>
      <w:r w:rsidR="00DE2790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DE2790" w:rsidRPr="001B08BC">
        <w:rPr>
          <w:rFonts w:ascii="Times New Roman" w:hAnsi="Times New Roman" w:cs="Times New Roman"/>
          <w:sz w:val="24"/>
          <w:szCs w:val="24"/>
          <w:lang w:val="en-US"/>
        </w:rPr>
        <w:t>mengenali</w:t>
      </w:r>
      <w:proofErr w:type="spellEnd"/>
      <w:r w:rsidR="00DE2790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1B08BC" w:rsidRDefault="00196144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BE52EE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pernyataan-pernyataan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pendengar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maksud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96144" w:rsidRPr="001B08BC" w:rsidRDefault="00196144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4A23B8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Pernahkah kalian mendengarkan pidato?</w:t>
      </w:r>
    </w:p>
    <w:p w:rsidR="004A23B8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Pidato siapa saja yang pernah kalian dengar?</w:t>
      </w:r>
    </w:p>
    <w:p w:rsidR="00BE52EE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Di antara pidato itu, manakah yang lebih menarik perhatian kalian?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Jelaskan alasannya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96144" w:rsidRPr="001B08BC" w:rsidRDefault="00196144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1B08BC" w:rsidRDefault="00790E67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</w:t>
      </w:r>
      <w:r w:rsidR="00456196" w:rsidRPr="001B08B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1</w:t>
      </w:r>
    </w:p>
    <w:p w:rsidR="009E73CE" w:rsidRPr="001B08BC" w:rsidRDefault="00F70A3B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1B08BC" w:rsidRDefault="00286099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1B08BC">
        <w:rPr>
          <w:rFonts w:ascii="Times New Roman" w:hAnsi="Times New Roman" w:cs="Times New Roman"/>
          <w:sz w:val="24"/>
          <w:szCs w:val="24"/>
        </w:rPr>
        <w:t>pembelajaran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1B08BC" w:rsidRDefault="00286099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1B08BC">
        <w:rPr>
          <w:rFonts w:ascii="Times New Roman" w:hAnsi="Times New Roman" w:cs="Times New Roman"/>
          <w:sz w:val="24"/>
          <w:szCs w:val="24"/>
        </w:rPr>
        <w:t xml:space="preserve"> siswa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1B08B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1B08BC">
        <w:rPr>
          <w:rFonts w:ascii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1B08B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1B08BC" w:rsidRDefault="00286099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1B08BC" w:rsidRDefault="00BE52EE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A23B8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menerangkan pada peserta didik bahwa sebuah pidato umumnya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disampaikan untuk menjelaskan sesuatu pada khalayak. Karena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pendengarnya adalah orang banyak dan pidato umumnya disampaikan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secara lisan, seorang pemberi pidato perlu menyapa pendengarnya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terlebih dahulu.</w:t>
      </w:r>
    </w:p>
    <w:p w:rsidR="004A23B8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berbagai salam pembuka pidato yang umum dipakai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di Indonesia. Guru juga bisa menjelaskan, bahwa terkadang setiap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daerah di Indonesia memiliki salam pembuka yang diucapkan dengan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bahasa daerah masing-masing.</w:t>
      </w:r>
    </w:p>
    <w:p w:rsidR="004A23B8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mengajak peserta didik mendiskusikan macam-macam salam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pembuka yang biasa digunakan di daerah masing-masing. Guru dapat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menanyakan tradisi mengucapkan salam pembuka khusus di daerah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asal peserta didik.</w:t>
      </w:r>
    </w:p>
    <w:p w:rsidR="004A23B8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kepada peserta didik bahwa keragaman suku bangsa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di Indonesia membawa dampak pada keragaman budaya, termasuk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budaya sapa dan salam.</w:t>
      </w:r>
    </w:p>
    <w:p w:rsidR="00BE52EE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kemudian mengajak peserta didik melihat teks pidato yang ada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pada Bab VI Buku Siswa. Guru menjelaskan kepada peserta didik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bahwa sebuah pidato mengandung informasi.</w:t>
      </w:r>
    </w:p>
    <w:p w:rsidR="004A23B8" w:rsidRPr="001B08BC" w:rsidRDefault="004A23B8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meminta peserta didik mengisi tabel pernyataan pidato seperti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yang ada di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E52EE" w:rsidRPr="001B08BC" w:rsidRDefault="00BE52EE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1B08BC" w:rsidRDefault="00BE52EE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="000D0410"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1B08BC" w:rsidRDefault="00EF7F76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1B08BC" w:rsidRDefault="00EF7F76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lastRenderedPageBreak/>
        <w:t>Refleksi pencapaian siswa/formatif asesmen, dan refleksi guru untuk mengetahui ketercapaian proses pembelajaran dan perbaikan.</w:t>
      </w:r>
    </w:p>
    <w:p w:rsidR="00EF7F76" w:rsidRPr="001B08BC" w:rsidRDefault="00EF7F76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1B08BC" w:rsidRDefault="00EF7F76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1B08BC" w:rsidRDefault="003B68D9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4A23B8" w:rsidRPr="001B08BC" w:rsidRDefault="004A23B8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:rsidR="004A23B8" w:rsidRPr="001B08BC" w:rsidRDefault="004A23B8" w:rsidP="0073225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</w:p>
    <w:p w:rsidR="00BE52EE" w:rsidRPr="001B08BC" w:rsidRDefault="004A23B8" w:rsidP="0073225D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tanggapan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A23B8" w:rsidRPr="001B08BC" w:rsidRDefault="004A23B8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Tabel 6.2 Rubrik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1D3134" w:rsidRPr="001B08BC" w:rsidTr="001D3134">
        <w:tc>
          <w:tcPr>
            <w:tcW w:w="570" w:type="dxa"/>
            <w:vMerge w:val="restart"/>
            <w:vAlign w:val="center"/>
          </w:tcPr>
          <w:p w:rsidR="001D3134" w:rsidRPr="001B08BC" w:rsidRDefault="001D313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1D3134" w:rsidRPr="001B08BC" w:rsidRDefault="001D313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Peserta Didik </w:t>
            </w:r>
          </w:p>
        </w:tc>
        <w:tc>
          <w:tcPr>
            <w:tcW w:w="3402" w:type="dxa"/>
            <w:gridSpan w:val="2"/>
            <w:vAlign w:val="center"/>
          </w:tcPr>
          <w:p w:rsidR="001D3134" w:rsidRPr="001B08BC" w:rsidRDefault="001D3134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Menemukenali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Struktur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Menjelaskannya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1D3134" w:rsidRPr="001B08BC" w:rsidRDefault="001D3134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Menemukenali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Topik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Menjelaskannya</w:t>
            </w:r>
            <w:proofErr w:type="spellEnd"/>
          </w:p>
        </w:tc>
      </w:tr>
      <w:tr w:rsidR="001D3134" w:rsidRPr="001B08BC" w:rsidTr="00060AEB">
        <w:tc>
          <w:tcPr>
            <w:tcW w:w="570" w:type="dxa"/>
            <w:vMerge/>
            <w:vAlign w:val="center"/>
          </w:tcPr>
          <w:p w:rsidR="001D3134" w:rsidRPr="001B08BC" w:rsidRDefault="001D313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1D3134" w:rsidRPr="001B08BC" w:rsidRDefault="001D313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1D3134" w:rsidRPr="001B08BC" w:rsidRDefault="001D3134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1" w:type="dxa"/>
            <w:vAlign w:val="center"/>
          </w:tcPr>
          <w:p w:rsidR="001D3134" w:rsidRPr="001B08BC" w:rsidRDefault="001D3134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  <w:tc>
          <w:tcPr>
            <w:tcW w:w="1572" w:type="dxa"/>
            <w:vAlign w:val="center"/>
          </w:tcPr>
          <w:p w:rsidR="001D3134" w:rsidRPr="001B08BC" w:rsidRDefault="001D3134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0" w:type="dxa"/>
            <w:vAlign w:val="center"/>
          </w:tcPr>
          <w:p w:rsidR="001D3134" w:rsidRPr="001B08BC" w:rsidRDefault="001D3134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</w:tr>
      <w:tr w:rsidR="001D3134" w:rsidRPr="001B08BC" w:rsidTr="00060AEB">
        <w:tc>
          <w:tcPr>
            <w:tcW w:w="570" w:type="dxa"/>
          </w:tcPr>
          <w:p w:rsidR="001D3134" w:rsidRPr="001B08BC" w:rsidRDefault="001D313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134" w:rsidRPr="001B08BC" w:rsidTr="00060AEB">
        <w:tc>
          <w:tcPr>
            <w:tcW w:w="570" w:type="dxa"/>
          </w:tcPr>
          <w:p w:rsidR="001D3134" w:rsidRPr="001B08BC" w:rsidRDefault="001D313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134" w:rsidRPr="001B08BC" w:rsidTr="00060AEB">
        <w:tc>
          <w:tcPr>
            <w:tcW w:w="570" w:type="dxa"/>
          </w:tcPr>
          <w:p w:rsidR="001D3134" w:rsidRPr="001B08BC" w:rsidRDefault="001D313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D3134" w:rsidRPr="001B08BC" w:rsidRDefault="001D3134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52EE" w:rsidRPr="001B08BC" w:rsidRDefault="00BE52EE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062347" w:rsidRPr="001B08BC" w:rsidRDefault="004A23B8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topik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bagian-bagian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2347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F04346" w:rsidRPr="001B08BC" w:rsidRDefault="00F04346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1B08BC" w:rsidRDefault="006433F5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062347" w:rsidRPr="001B08BC" w:rsidRDefault="004A23B8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1D3134"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274F2" w:rsidRPr="001B08BC" w:rsidRDefault="009274F2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1B08BC" w:rsidRDefault="00F52DE4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1B08BC" w:rsidTr="00DB52C4">
        <w:tc>
          <w:tcPr>
            <w:tcW w:w="9639" w:type="dxa"/>
            <w:shd w:val="clear" w:color="auto" w:fill="FABF8F" w:themeFill="accent6" w:themeFillTint="99"/>
          </w:tcPr>
          <w:p w:rsidR="00F52DE4" w:rsidRPr="001B08BC" w:rsidRDefault="00F52DE4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1B08BC" w:rsidRDefault="00F52DE4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110260" w:rsidRPr="001B08BC" w:rsidRDefault="00110260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9421C" w:rsidRPr="001B08BC" w:rsidRDefault="00E9421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caps/>
          <w:sz w:val="24"/>
          <w:lang w:val="en-US"/>
        </w:rPr>
      </w:pPr>
      <w:r w:rsidRPr="001B08BC">
        <w:rPr>
          <w:rFonts w:ascii="Times New Roman" w:hAnsi="Times New Roman" w:cs="Roboto-Bold"/>
          <w:b/>
          <w:bCs/>
          <w:caps/>
          <w:sz w:val="24"/>
          <w:lang w:val="en-US"/>
        </w:rPr>
        <w:t>Berlatih</w:t>
      </w:r>
    </w:p>
    <w:p w:rsidR="00E9421C" w:rsidRPr="001B08BC" w:rsidRDefault="00E9421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membaca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sambutan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ketua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OSIS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baru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.</w:t>
      </w:r>
    </w:p>
    <w:p w:rsidR="001B08BC" w:rsidRDefault="00E9421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Selanjutnya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cermatilah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pernyataan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Manakah</w:t>
      </w:r>
      <w:proofErr w:type="spellEnd"/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pernyataan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benar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tidak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benar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menurut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? </w:t>
      </w:r>
    </w:p>
    <w:p w:rsidR="001B08BC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</w:p>
    <w:p w:rsidR="00110260" w:rsidRPr="001B08BC" w:rsidRDefault="00E9421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Berilah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tanda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centang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kolom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sesuai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!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03"/>
        <w:gridCol w:w="1417"/>
        <w:gridCol w:w="1417"/>
      </w:tblGrid>
      <w:tr w:rsidR="00E9421C" w:rsidRPr="001B08BC" w:rsidTr="001B08BC">
        <w:tc>
          <w:tcPr>
            <w:tcW w:w="6803" w:type="dxa"/>
            <w:vAlign w:val="center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417" w:type="dxa"/>
            <w:vAlign w:val="center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Benar</w:t>
            </w:r>
            <w:proofErr w:type="spellEnd"/>
          </w:p>
        </w:tc>
        <w:tc>
          <w:tcPr>
            <w:tcW w:w="1417" w:type="dxa"/>
            <w:vAlign w:val="center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Tidak </w:t>
            </w:r>
            <w:proofErr w:type="spellStart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Benar</w:t>
            </w:r>
            <w:proofErr w:type="spellEnd"/>
          </w:p>
        </w:tc>
      </w:tr>
      <w:tr w:rsidR="00E9421C" w:rsidRPr="001B08BC" w:rsidTr="00E9421C">
        <w:tc>
          <w:tcPr>
            <w:tcW w:w="6803" w:type="dxa"/>
          </w:tcPr>
          <w:p w:rsidR="00E9421C" w:rsidRPr="001B08BC" w:rsidRDefault="00E9421C" w:rsidP="0073225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Jabatan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sebagai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ketua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OSIS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merupakan</w:t>
            </w:r>
            <w:proofErr w:type="spellEnd"/>
          </w:p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sebuah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tanggung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jawab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21C" w:rsidRPr="001B08BC" w:rsidTr="00E9421C">
        <w:tc>
          <w:tcPr>
            <w:tcW w:w="6803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Pemilihan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ketua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OSIS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berlangsung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sengit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21C" w:rsidRPr="001B08BC" w:rsidTr="00E9421C">
        <w:tc>
          <w:tcPr>
            <w:tcW w:w="6803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Majalah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dinding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akan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dihidupkan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kembali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21C" w:rsidRPr="001B08BC" w:rsidTr="00E9421C">
        <w:tc>
          <w:tcPr>
            <w:tcW w:w="6803" w:type="dxa"/>
          </w:tcPr>
          <w:p w:rsidR="00E9421C" w:rsidRPr="001B08BC" w:rsidRDefault="00E9421C" w:rsidP="0073225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Semua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rencana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kegiatan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bisa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terwujud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bila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semua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pihak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bekerja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sama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1B08BC" w:rsidRDefault="001975B5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1B08BC" w:rsidRDefault="00335D1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A23B8" w:rsidRPr="001B08BC" w:rsidRDefault="004A23B8" w:rsidP="0073225D">
      <w:pPr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Salam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pembuka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4A23B8" w:rsidRPr="001B08BC" w:rsidRDefault="004A23B8" w:rsidP="0073225D">
      <w:pPr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dibuka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Di Indonesia,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pembuka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umum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Salam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pembuka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yang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Indonesia,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asalamualaikum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sejahtera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omswastiastu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namo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budhaya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kebajikan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A23B8" w:rsidRPr="001B08BC" w:rsidRDefault="004A23B8" w:rsidP="0073225D">
      <w:pPr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Mengenali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pernyataan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9274F2" w:rsidRPr="001B08BC" w:rsidRDefault="004A23B8" w:rsidP="0073225D">
      <w:pPr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pernyataan-pernyataan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</w:t>
      </w:r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pendengar</w:t>
      </w:r>
      <w:proofErr w:type="spellEnd"/>
      <w:r w:rsidR="001D3134"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maksud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274F2" w:rsidRPr="001B08BC" w:rsidRDefault="009274F2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Anderson, Mark &amp; Kathy Anderson. 2003. </w:t>
      </w:r>
      <w:r w:rsidRPr="001B08BC">
        <w:rPr>
          <w:i/>
          <w:iCs/>
        </w:rPr>
        <w:t xml:space="preserve">Text Type in English 1. </w:t>
      </w:r>
      <w:r w:rsidRPr="001B08BC">
        <w:t>Australia: Macmillan Education Australia PTYLTD.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2008. </w:t>
      </w:r>
      <w:r w:rsidRPr="001B08BC">
        <w:rPr>
          <w:i/>
          <w:iCs/>
        </w:rPr>
        <w:t xml:space="preserve">Kamus Besar Bahasa Indonesia. </w:t>
      </w:r>
      <w:r w:rsidRPr="001B08BC">
        <w:t>Jakarta: Gramedia Pustaka Utama.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2016. </w:t>
      </w:r>
      <w:proofErr w:type="spellStart"/>
      <w:r w:rsidRPr="001B08BC">
        <w:rPr>
          <w:i/>
          <w:iCs/>
        </w:rPr>
        <w:t>Pedoman</w:t>
      </w:r>
      <w:proofErr w:type="spellEnd"/>
      <w:r w:rsidRPr="001B08BC">
        <w:rPr>
          <w:i/>
          <w:iCs/>
        </w:rPr>
        <w:t xml:space="preserve"> Umum </w:t>
      </w:r>
      <w:proofErr w:type="spellStart"/>
      <w:r w:rsidRPr="001B08BC">
        <w:rPr>
          <w:i/>
          <w:iCs/>
        </w:rPr>
        <w:t>Ejaan</w:t>
      </w:r>
      <w:proofErr w:type="spellEnd"/>
      <w:r w:rsidRPr="001B08BC">
        <w:rPr>
          <w:i/>
          <w:iCs/>
        </w:rPr>
        <w:t xml:space="preserve"> Bahasa Indonesia (PUEBI). </w:t>
      </w:r>
      <w:r w:rsidRPr="001B08BC">
        <w:t xml:space="preserve">Jakarta: </w:t>
      </w:r>
      <w:proofErr w:type="spellStart"/>
      <w:r w:rsidRPr="001B08BC">
        <w:t>Grasindo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Keraf</w:t>
      </w:r>
      <w:proofErr w:type="spellEnd"/>
      <w:r w:rsidRPr="001B08BC">
        <w:t xml:space="preserve">, </w:t>
      </w:r>
      <w:proofErr w:type="spellStart"/>
      <w:r w:rsidRPr="001B08BC">
        <w:t>Gorys</w:t>
      </w:r>
      <w:proofErr w:type="spellEnd"/>
      <w:r w:rsidRPr="001B08BC">
        <w:t xml:space="preserve">. 2008. </w:t>
      </w:r>
      <w:proofErr w:type="spellStart"/>
      <w:r w:rsidRPr="001B08BC">
        <w:rPr>
          <w:i/>
          <w:iCs/>
        </w:rPr>
        <w:t>Diksi</w:t>
      </w:r>
      <w:proofErr w:type="spellEnd"/>
      <w:r w:rsidRPr="001B08BC">
        <w:rPr>
          <w:i/>
          <w:iCs/>
        </w:rPr>
        <w:t xml:space="preserve"> dan Gaya Bahasa. </w:t>
      </w:r>
      <w:r w:rsidRPr="001B08BC">
        <w:t>Jakarta: Gramedia.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Kosasih, E. 2014. </w:t>
      </w:r>
      <w:r w:rsidRPr="001B08BC">
        <w:rPr>
          <w:i/>
          <w:iCs/>
        </w:rPr>
        <w:t xml:space="preserve">Jenis-Jenis Teks </w:t>
      </w:r>
      <w:proofErr w:type="spellStart"/>
      <w:r w:rsidRPr="001B08BC">
        <w:rPr>
          <w:i/>
          <w:iCs/>
        </w:rPr>
        <w:t>dalam</w:t>
      </w:r>
      <w:proofErr w:type="spellEnd"/>
      <w:r w:rsidRPr="001B08BC">
        <w:rPr>
          <w:i/>
          <w:iCs/>
        </w:rPr>
        <w:t xml:space="preserve"> Mata Pelajaran Bahasa Indonesia SMA/MA/ SMK. </w:t>
      </w:r>
      <w:r w:rsidRPr="001B08BC">
        <w:t xml:space="preserve">Bandung: </w:t>
      </w:r>
      <w:proofErr w:type="spellStart"/>
      <w:r w:rsidRPr="001B08BC">
        <w:t>Yrama</w:t>
      </w:r>
      <w:proofErr w:type="spellEnd"/>
      <w:r w:rsidRPr="001B08BC">
        <w:t xml:space="preserve"> Widya.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 Engkos dan </w:t>
      </w:r>
      <w:proofErr w:type="spellStart"/>
      <w:r w:rsidRPr="001B08BC">
        <w:t>Yoce</w:t>
      </w:r>
      <w:proofErr w:type="spellEnd"/>
      <w:r w:rsidRPr="001B08BC">
        <w:t xml:space="preserve"> A. Darma. 2009. </w:t>
      </w:r>
      <w:proofErr w:type="spellStart"/>
      <w:r w:rsidRPr="001B08BC">
        <w:rPr>
          <w:i/>
          <w:iCs/>
        </w:rPr>
        <w:t>Menulis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Karangan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Ilmiah</w:t>
      </w:r>
      <w:proofErr w:type="spellEnd"/>
      <w:r w:rsidRPr="001B08BC">
        <w:t xml:space="preserve">. Jakarta: Nobel </w:t>
      </w:r>
      <w:proofErr w:type="spellStart"/>
      <w:r w:rsidRPr="001B08BC">
        <w:t>Edumedia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Liliweri</w:t>
      </w:r>
      <w:proofErr w:type="spellEnd"/>
      <w:r w:rsidRPr="001B08BC">
        <w:t xml:space="preserve">, Alo. 2013. </w:t>
      </w:r>
      <w:r w:rsidRPr="001B08BC">
        <w:rPr>
          <w:i/>
          <w:iCs/>
        </w:rPr>
        <w:t xml:space="preserve">Dasar-Dasar </w:t>
      </w:r>
      <w:proofErr w:type="spellStart"/>
      <w:r w:rsidRPr="001B08BC">
        <w:rPr>
          <w:i/>
          <w:iCs/>
        </w:rPr>
        <w:t>Komunikasi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Periklanan</w:t>
      </w:r>
      <w:proofErr w:type="spellEnd"/>
      <w:r w:rsidRPr="001B08BC">
        <w:rPr>
          <w:i/>
          <w:iCs/>
        </w:rPr>
        <w:t xml:space="preserve">. </w:t>
      </w:r>
      <w:r w:rsidRPr="001B08BC">
        <w:t xml:space="preserve">Bandung: Citra Aditya. 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Pradopo</w:t>
      </w:r>
      <w:proofErr w:type="spellEnd"/>
      <w:r w:rsidRPr="001B08BC">
        <w:t xml:space="preserve">, Rahmat Djoko. 2000. </w:t>
      </w:r>
      <w:proofErr w:type="spellStart"/>
      <w:r w:rsidRPr="001B08BC">
        <w:rPr>
          <w:i/>
          <w:iCs/>
        </w:rPr>
        <w:t>Pengkajian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Puisi</w:t>
      </w:r>
      <w:proofErr w:type="spellEnd"/>
      <w:r w:rsidRPr="001B08BC">
        <w:rPr>
          <w:i/>
          <w:iCs/>
        </w:rPr>
        <w:t xml:space="preserve">. </w:t>
      </w:r>
      <w:r w:rsidRPr="001B08BC">
        <w:t>Yogyakarta: Gadjah Mada University Press.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Prasetyo</w:t>
      </w:r>
      <w:proofErr w:type="spellEnd"/>
      <w:r w:rsidRPr="001B08BC">
        <w:t xml:space="preserve">, Joko </w:t>
      </w:r>
      <w:proofErr w:type="spellStart"/>
      <w:r w:rsidRPr="001B08BC">
        <w:t>Teguh</w:t>
      </w:r>
      <w:proofErr w:type="spellEnd"/>
      <w:r w:rsidRPr="001B08BC">
        <w:t xml:space="preserve">. 2010. “Proses dan Pola </w:t>
      </w:r>
      <w:proofErr w:type="spellStart"/>
      <w:r w:rsidRPr="001B08BC">
        <w:t>Interaksi</w:t>
      </w:r>
      <w:proofErr w:type="spellEnd"/>
      <w:r w:rsidRPr="001B08BC">
        <w:t xml:space="preserve"> </w:t>
      </w:r>
      <w:proofErr w:type="spellStart"/>
      <w:r w:rsidRPr="001B08BC">
        <w:t>Sosial</w:t>
      </w:r>
      <w:proofErr w:type="spellEnd"/>
      <w:r w:rsidRPr="001B08BC">
        <w:t xml:space="preserve"> </w:t>
      </w:r>
      <w:proofErr w:type="spellStart"/>
      <w:r w:rsidRPr="001B08BC">
        <w:t>Siswa</w:t>
      </w:r>
      <w:proofErr w:type="spellEnd"/>
      <w:r w:rsidRPr="001B08BC">
        <w:t xml:space="preserve"> </w:t>
      </w:r>
      <w:proofErr w:type="spellStart"/>
      <w:r w:rsidRPr="001B08BC">
        <w:t>Difabel</w:t>
      </w:r>
      <w:proofErr w:type="spellEnd"/>
      <w:r w:rsidRPr="001B08BC">
        <w:t xml:space="preserve"> dan </w:t>
      </w:r>
      <w:proofErr w:type="spellStart"/>
      <w:r w:rsidRPr="001B08BC">
        <w:t>Nondifabel</w:t>
      </w:r>
      <w:proofErr w:type="spellEnd"/>
      <w:r w:rsidRPr="001B08BC">
        <w:t xml:space="preserve"> di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</w:t>
      </w:r>
      <w:proofErr w:type="spellEnd"/>
      <w:r w:rsidRPr="001B08BC">
        <w:t xml:space="preserve"> di Kota Surakarta”. </w:t>
      </w:r>
      <w:proofErr w:type="spellStart"/>
      <w:r w:rsidRPr="001B08BC">
        <w:t>Skripsi</w:t>
      </w:r>
      <w:proofErr w:type="spellEnd"/>
      <w:r w:rsidRPr="001B08BC">
        <w:t xml:space="preserve"> di Universitas </w:t>
      </w:r>
      <w:proofErr w:type="spellStart"/>
      <w:r w:rsidRPr="001B08BC">
        <w:t>Sebelas</w:t>
      </w:r>
      <w:proofErr w:type="spellEnd"/>
      <w:r w:rsidRPr="001B08BC">
        <w:t xml:space="preserve"> Maret Surakarta: </w:t>
      </w:r>
      <w:proofErr w:type="spellStart"/>
      <w:r w:rsidRPr="001B08BC">
        <w:t>tidak</w:t>
      </w:r>
      <w:proofErr w:type="spellEnd"/>
      <w:r w:rsidRPr="001B08BC">
        <w:t xml:space="preserve"> </w:t>
      </w:r>
      <w:proofErr w:type="spellStart"/>
      <w:r w:rsidRPr="001B08BC">
        <w:t>diterbitkan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lastRenderedPageBreak/>
        <w:t>Suharianto</w:t>
      </w:r>
      <w:proofErr w:type="spellEnd"/>
      <w:r w:rsidRPr="001B08BC">
        <w:t>, S</w:t>
      </w:r>
      <w:r w:rsidRPr="001B08BC">
        <w:rPr>
          <w:i/>
          <w:iCs/>
        </w:rPr>
        <w:t xml:space="preserve">. 2005. Dasar-Dasar Teori Sastra. </w:t>
      </w:r>
      <w:r w:rsidRPr="001B08BC">
        <w:t>Widya Duta Surakarta.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1B08BC">
        <w:t xml:space="preserve">Tim </w:t>
      </w:r>
      <w:proofErr w:type="spellStart"/>
      <w:r w:rsidRPr="001B08BC">
        <w:t>Kemendikbud</w:t>
      </w:r>
      <w:proofErr w:type="spellEnd"/>
      <w:r w:rsidRPr="001B08BC">
        <w:t xml:space="preserve">. 2016. “Gambaran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Inklusif</w:t>
      </w:r>
      <w:proofErr w:type="spellEnd"/>
      <w:r w:rsidRPr="001B08BC">
        <w:t xml:space="preserve"> di Indonesia </w:t>
      </w:r>
      <w:proofErr w:type="spellStart"/>
      <w:r w:rsidRPr="001B08BC">
        <w:t>Tinjauan</w:t>
      </w:r>
      <w:proofErr w:type="spellEnd"/>
      <w:r w:rsidRPr="001B08BC">
        <w:t xml:space="preserve">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Menengah</w:t>
      </w:r>
      <w:proofErr w:type="spellEnd"/>
      <w:r w:rsidRPr="001B08BC">
        <w:t xml:space="preserve"> </w:t>
      </w:r>
      <w:proofErr w:type="spellStart"/>
      <w:r w:rsidRPr="001B08BC">
        <w:t>Pertama</w:t>
      </w:r>
      <w:proofErr w:type="spellEnd"/>
      <w:r w:rsidRPr="001B08BC">
        <w:t xml:space="preserve">”. </w:t>
      </w:r>
      <w:r w:rsidRPr="001B08BC">
        <w:rPr>
          <w:i/>
          <w:iCs/>
        </w:rPr>
        <w:t>publikasi.data.kemendikbud.go.id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Wellek, Rene &amp; Austin Warren. 2009. </w:t>
      </w:r>
      <w:r w:rsidRPr="001B08BC">
        <w:rPr>
          <w:i/>
          <w:iCs/>
        </w:rPr>
        <w:t xml:space="preserve">Teori </w:t>
      </w:r>
      <w:proofErr w:type="spellStart"/>
      <w:r w:rsidRPr="001B08BC">
        <w:rPr>
          <w:i/>
          <w:iCs/>
        </w:rPr>
        <w:t>Kesusasteraan</w:t>
      </w:r>
      <w:proofErr w:type="spellEnd"/>
      <w:r w:rsidRPr="001B08BC">
        <w:t>. Jakarta: Gramedia.</w:t>
      </w:r>
    </w:p>
    <w:p w:rsidR="00EE1753" w:rsidRPr="001B08BC" w:rsidRDefault="00EE1753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PENGERTIAN PIDATO DAN STRUKTUR TEKS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mengingatkan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paket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media daring.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Bapak dan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Ibu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/dan media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1B08B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1B08B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1B08BC">
        <w:rPr>
          <w:rFonts w:ascii="Times New Roman" w:hAnsi="Times New Roman" w:cs="Times New Roman"/>
          <w:sz w:val="24"/>
          <w:szCs w:val="24"/>
        </w:rPr>
        <w:t>(SEL).</w:t>
      </w: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BA5C0C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orang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ide/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katakata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ekspresi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wajah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gerak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gestur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Apa yang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kalian ketahui tentang pidato?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Apa tujuan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1B08BC">
        <w:rPr>
          <w:rFonts w:ascii="Times New Roman" w:hAnsi="Times New Roman" w:cs="Times New Roman"/>
          <w:sz w:val="24"/>
          <w:szCs w:val="24"/>
        </w:rPr>
        <w:t>pembelajaran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1B08BC">
        <w:rPr>
          <w:rFonts w:ascii="Times New Roman" w:hAnsi="Times New Roman" w:cs="Times New Roman"/>
          <w:sz w:val="24"/>
          <w:szCs w:val="24"/>
        </w:rPr>
        <w:t xml:space="preserve"> siswa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1B08B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1B08BC">
        <w:rPr>
          <w:rFonts w:ascii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1B08B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menjelaskan kepada peserta didik pengertian pidato. Pidato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merupakan pengungkapan pikiran yang disampaikan kepada orang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banyak. Pidato dapat ditemukan di media YouTube dan teks-teks pidato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dapat dibaca di buku-buku paket yang ada di perpustakaan sekolah.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mengajak peserta didik membaca pengertian pidato dan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strukturnya yang ada dalam Buku Siswa. Guru bertanya kepada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peserta didik bagian yang paling sulit dipahami. Dari jawaban peserta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didik, guru menjelaskan kembali pengertian pidato dan strukturnya.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meminta seorang peserta didik untuk membacakan teks pidato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berjudul “Masalah Sampah” yang ada di Buku Siswa.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membagi peserta didik ke dalam beberapa kelompok. Setiap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kelompok diminta menemukan struktur dalam pidato “Masalah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Sampah”. Selanjutnya, guru meminta peserta didik menjelaskan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bagian-bagian yang merupakan salam pembuka, isi, dan penutup.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Guru dapat meminta peserta didik menuliskan jawaban mereka dalam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tabel seperti yang ada dalam Buku Siswa.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kemudian meminta peserta didik untuk membuat pertanyaan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berkaitan dengan teks pidato “Masalah Sampah”.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lastRenderedPageBreak/>
        <w:t>Menginformasikan kegiatan pembelajaran yang akan dilakukan pada pertemuan berikutnya.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2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formatif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keberhasilan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menemukenali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Tabel 6.4 Rubrik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BA5C0C" w:rsidRPr="001B08BC" w:rsidTr="00E024A6">
        <w:tc>
          <w:tcPr>
            <w:tcW w:w="570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Peserta Didik </w:t>
            </w:r>
          </w:p>
        </w:tc>
        <w:tc>
          <w:tcPr>
            <w:tcW w:w="3402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Menemukenali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Struktur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Dapat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Menjelaskannya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Membuat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Tanggapan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Diskusi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tentang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Struktur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</w:p>
        </w:tc>
      </w:tr>
      <w:tr w:rsidR="00BA5C0C" w:rsidRPr="001B08BC" w:rsidTr="00E024A6">
        <w:tc>
          <w:tcPr>
            <w:tcW w:w="570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1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  <w:tc>
          <w:tcPr>
            <w:tcW w:w="1572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Sudah Dapat</w:t>
            </w:r>
          </w:p>
        </w:tc>
        <w:tc>
          <w:tcPr>
            <w:tcW w:w="1830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Perlu Dipandu</w:t>
            </w: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OSIS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Terpilih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”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”.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diterapkan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110260" w:rsidRPr="001B08BC" w:rsidRDefault="00110260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9421C" w:rsidRPr="001B08BC" w:rsidRDefault="00E9421C" w:rsidP="0073225D">
      <w:pPr>
        <w:spacing w:before="60" w:after="60" w:line="240" w:lineRule="auto"/>
        <w:jc w:val="both"/>
        <w:rPr>
          <w:rFonts w:ascii="Times New Roman" w:hAnsi="Times New Roman" w:cs="BigShouldersText-Regular"/>
          <w:b/>
          <w:sz w:val="24"/>
          <w:szCs w:val="26"/>
          <w:lang w:val="en-US"/>
        </w:rPr>
      </w:pPr>
      <w:proofErr w:type="spellStart"/>
      <w:r w:rsidRPr="001B08BC">
        <w:rPr>
          <w:rFonts w:ascii="Times New Roman" w:hAnsi="Times New Roman" w:cs="BigShouldersText-Regular"/>
          <w:b/>
          <w:sz w:val="24"/>
          <w:szCs w:val="26"/>
          <w:lang w:val="en-US"/>
        </w:rPr>
        <w:t>Menguraikan</w:t>
      </w:r>
      <w:proofErr w:type="spellEnd"/>
      <w:r w:rsidRPr="001B08BC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</w:t>
      </w:r>
      <w:proofErr w:type="spellStart"/>
      <w:r w:rsidRPr="001B08BC">
        <w:rPr>
          <w:rFonts w:ascii="Times New Roman" w:hAnsi="Times New Roman" w:cs="BigShouldersText-Regular"/>
          <w:b/>
          <w:sz w:val="24"/>
          <w:szCs w:val="26"/>
          <w:lang w:val="en-US"/>
        </w:rPr>
        <w:t>Struktur</w:t>
      </w:r>
      <w:proofErr w:type="spellEnd"/>
      <w:r w:rsidRPr="001B08BC">
        <w:rPr>
          <w:rFonts w:ascii="Times New Roman" w:hAnsi="Times New Roman" w:cs="BigShouldersText-Regular"/>
          <w:b/>
          <w:sz w:val="24"/>
          <w:szCs w:val="26"/>
          <w:lang w:val="en-US"/>
        </w:rPr>
        <w:t xml:space="preserve"> </w:t>
      </w:r>
      <w:proofErr w:type="spellStart"/>
      <w:r w:rsidRPr="001B08BC">
        <w:rPr>
          <w:rFonts w:ascii="Times New Roman" w:hAnsi="Times New Roman" w:cs="BigShouldersText-Regular"/>
          <w:b/>
          <w:sz w:val="24"/>
          <w:szCs w:val="26"/>
          <w:lang w:val="en-US"/>
        </w:rPr>
        <w:t>Pidato</w:t>
      </w:r>
      <w:proofErr w:type="spellEnd"/>
    </w:p>
    <w:p w:rsidR="00E9421C" w:rsidRPr="001B08BC" w:rsidRDefault="00E9421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Duduklah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bersama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kelompok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kalian.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Uraikanlah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struktur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atas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ke</w:t>
      </w:r>
      <w:proofErr w:type="spellEnd"/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seperti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.</w:t>
      </w:r>
    </w:p>
    <w:tbl>
      <w:tblPr>
        <w:tblStyle w:val="TableGrid"/>
        <w:tblW w:w="9070" w:type="dxa"/>
        <w:tblInd w:w="108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E9421C" w:rsidRPr="001B08BC" w:rsidTr="00E9421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Struktur</w:t>
            </w:r>
            <w:proofErr w:type="spellEnd"/>
            <w:r w:rsidRPr="001B08BC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Roboto-Regular"/>
                <w:sz w:val="24"/>
                <w:szCs w:val="20"/>
                <w:lang w:val="en-US"/>
              </w:rPr>
              <w:t>Penulisan</w:t>
            </w:r>
            <w:proofErr w:type="spellEnd"/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Teks</w:t>
            </w:r>
          </w:p>
        </w:tc>
      </w:tr>
      <w:tr w:rsidR="00E9421C" w:rsidRPr="001B08BC" w:rsidTr="00E9421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421C" w:rsidRPr="001B08BC" w:rsidTr="00E9421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Isi</w:t>
            </w:r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9421C" w:rsidRPr="001B08BC" w:rsidTr="00E9421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E9421C" w:rsidRPr="001B08BC" w:rsidRDefault="00E9421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10260" w:rsidRPr="001B08BC" w:rsidRDefault="00110260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Dalam KBBI,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ditujukan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orang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diartikan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ide/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katakata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ekspresi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wajah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gerak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gestur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terbagi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pembukaan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penutup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inklusi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Anderson, Mark &amp; Kathy Anderson. 2003. </w:t>
      </w:r>
      <w:r w:rsidRPr="001B08BC">
        <w:rPr>
          <w:i/>
          <w:iCs/>
        </w:rPr>
        <w:t xml:space="preserve">Text Type in English 1. </w:t>
      </w:r>
      <w:r w:rsidRPr="001B08BC">
        <w:t>Australia: Macmillan Education Australia PTYLTD.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2008. </w:t>
      </w:r>
      <w:r w:rsidRPr="001B08BC">
        <w:rPr>
          <w:i/>
          <w:iCs/>
        </w:rPr>
        <w:t xml:space="preserve">Kamus Besar Bahasa Indonesia. </w:t>
      </w:r>
      <w:r w:rsidRPr="001B08BC">
        <w:t>Jakarta: Gramedia Pustaka Utama.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2016. </w:t>
      </w:r>
      <w:proofErr w:type="spellStart"/>
      <w:r w:rsidRPr="001B08BC">
        <w:rPr>
          <w:i/>
          <w:iCs/>
        </w:rPr>
        <w:t>Pedoman</w:t>
      </w:r>
      <w:proofErr w:type="spellEnd"/>
      <w:r w:rsidRPr="001B08BC">
        <w:rPr>
          <w:i/>
          <w:iCs/>
        </w:rPr>
        <w:t xml:space="preserve"> Umum </w:t>
      </w:r>
      <w:proofErr w:type="spellStart"/>
      <w:r w:rsidRPr="001B08BC">
        <w:rPr>
          <w:i/>
          <w:iCs/>
        </w:rPr>
        <w:t>Ejaan</w:t>
      </w:r>
      <w:proofErr w:type="spellEnd"/>
      <w:r w:rsidRPr="001B08BC">
        <w:rPr>
          <w:i/>
          <w:iCs/>
        </w:rPr>
        <w:t xml:space="preserve"> Bahasa Indonesia (PUEBI). </w:t>
      </w:r>
      <w:r w:rsidRPr="001B08BC">
        <w:t xml:space="preserve">Jakarta: </w:t>
      </w:r>
      <w:proofErr w:type="spellStart"/>
      <w:r w:rsidRPr="001B08BC">
        <w:t>Grasindo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Keraf</w:t>
      </w:r>
      <w:proofErr w:type="spellEnd"/>
      <w:r w:rsidRPr="001B08BC">
        <w:t xml:space="preserve">, </w:t>
      </w:r>
      <w:proofErr w:type="spellStart"/>
      <w:r w:rsidRPr="001B08BC">
        <w:t>Gorys</w:t>
      </w:r>
      <w:proofErr w:type="spellEnd"/>
      <w:r w:rsidRPr="001B08BC">
        <w:t xml:space="preserve">. 2008. </w:t>
      </w:r>
      <w:proofErr w:type="spellStart"/>
      <w:r w:rsidRPr="001B08BC">
        <w:rPr>
          <w:i/>
          <w:iCs/>
        </w:rPr>
        <w:t>Diksi</w:t>
      </w:r>
      <w:proofErr w:type="spellEnd"/>
      <w:r w:rsidRPr="001B08BC">
        <w:rPr>
          <w:i/>
          <w:iCs/>
        </w:rPr>
        <w:t xml:space="preserve"> dan Gaya Bahasa. </w:t>
      </w:r>
      <w:r w:rsidRPr="001B08BC">
        <w:t>Jakarta: Gramedia.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Kosasih, E. 2014. </w:t>
      </w:r>
      <w:r w:rsidRPr="001B08BC">
        <w:rPr>
          <w:i/>
          <w:iCs/>
        </w:rPr>
        <w:t xml:space="preserve">Jenis-Jenis Teks </w:t>
      </w:r>
      <w:proofErr w:type="spellStart"/>
      <w:r w:rsidRPr="001B08BC">
        <w:rPr>
          <w:i/>
          <w:iCs/>
        </w:rPr>
        <w:t>dalam</w:t>
      </w:r>
      <w:proofErr w:type="spellEnd"/>
      <w:r w:rsidRPr="001B08BC">
        <w:rPr>
          <w:i/>
          <w:iCs/>
        </w:rPr>
        <w:t xml:space="preserve"> Mata Pelajaran Bahasa Indonesia SMA/MA/ SMK. </w:t>
      </w:r>
      <w:r w:rsidRPr="001B08BC">
        <w:t xml:space="preserve">Bandung: </w:t>
      </w:r>
      <w:proofErr w:type="spellStart"/>
      <w:r w:rsidRPr="001B08BC">
        <w:t>Yrama</w:t>
      </w:r>
      <w:proofErr w:type="spellEnd"/>
      <w:r w:rsidRPr="001B08BC">
        <w:t xml:space="preserve"> Widya.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 Engkos dan </w:t>
      </w:r>
      <w:proofErr w:type="spellStart"/>
      <w:r w:rsidRPr="001B08BC">
        <w:t>Yoce</w:t>
      </w:r>
      <w:proofErr w:type="spellEnd"/>
      <w:r w:rsidRPr="001B08BC">
        <w:t xml:space="preserve"> A. Darma. 2009. </w:t>
      </w:r>
      <w:proofErr w:type="spellStart"/>
      <w:r w:rsidRPr="001B08BC">
        <w:rPr>
          <w:i/>
          <w:iCs/>
        </w:rPr>
        <w:t>Menulis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Karangan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Ilmiah</w:t>
      </w:r>
      <w:proofErr w:type="spellEnd"/>
      <w:r w:rsidRPr="001B08BC">
        <w:t xml:space="preserve">. Jakarta: Nobel </w:t>
      </w:r>
      <w:proofErr w:type="spellStart"/>
      <w:r w:rsidRPr="001B08BC">
        <w:t>Edumedia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Liliweri</w:t>
      </w:r>
      <w:proofErr w:type="spellEnd"/>
      <w:r w:rsidRPr="001B08BC">
        <w:t xml:space="preserve">, Alo. 2013. </w:t>
      </w:r>
      <w:r w:rsidRPr="001B08BC">
        <w:rPr>
          <w:i/>
          <w:iCs/>
        </w:rPr>
        <w:t xml:space="preserve">Dasar-Dasar </w:t>
      </w:r>
      <w:proofErr w:type="spellStart"/>
      <w:r w:rsidRPr="001B08BC">
        <w:rPr>
          <w:i/>
          <w:iCs/>
        </w:rPr>
        <w:t>Komunikasi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Periklanan</w:t>
      </w:r>
      <w:proofErr w:type="spellEnd"/>
      <w:r w:rsidRPr="001B08BC">
        <w:rPr>
          <w:i/>
          <w:iCs/>
        </w:rPr>
        <w:t xml:space="preserve">. </w:t>
      </w:r>
      <w:r w:rsidRPr="001B08BC">
        <w:t xml:space="preserve">Bandung: Citra Aditya. 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Pradopo</w:t>
      </w:r>
      <w:proofErr w:type="spellEnd"/>
      <w:r w:rsidRPr="001B08BC">
        <w:t xml:space="preserve">, Rahmat Djoko. 2000. </w:t>
      </w:r>
      <w:proofErr w:type="spellStart"/>
      <w:r w:rsidRPr="001B08BC">
        <w:rPr>
          <w:i/>
          <w:iCs/>
        </w:rPr>
        <w:t>Pengkajian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Puisi</w:t>
      </w:r>
      <w:proofErr w:type="spellEnd"/>
      <w:r w:rsidRPr="001B08BC">
        <w:rPr>
          <w:i/>
          <w:iCs/>
        </w:rPr>
        <w:t xml:space="preserve">. </w:t>
      </w:r>
      <w:r w:rsidRPr="001B08BC">
        <w:t>Yogyakarta: Gadjah Mada University Press.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Prasetyo</w:t>
      </w:r>
      <w:proofErr w:type="spellEnd"/>
      <w:r w:rsidRPr="001B08BC">
        <w:t xml:space="preserve">, Joko </w:t>
      </w:r>
      <w:proofErr w:type="spellStart"/>
      <w:r w:rsidRPr="001B08BC">
        <w:t>Teguh</w:t>
      </w:r>
      <w:proofErr w:type="spellEnd"/>
      <w:r w:rsidRPr="001B08BC">
        <w:t xml:space="preserve">. 2010. “Proses dan Pola </w:t>
      </w:r>
      <w:proofErr w:type="spellStart"/>
      <w:r w:rsidRPr="001B08BC">
        <w:t>Interaksi</w:t>
      </w:r>
      <w:proofErr w:type="spellEnd"/>
      <w:r w:rsidRPr="001B08BC">
        <w:t xml:space="preserve"> </w:t>
      </w:r>
      <w:proofErr w:type="spellStart"/>
      <w:r w:rsidRPr="001B08BC">
        <w:t>Sosial</w:t>
      </w:r>
      <w:proofErr w:type="spellEnd"/>
      <w:r w:rsidRPr="001B08BC">
        <w:t xml:space="preserve"> </w:t>
      </w:r>
      <w:proofErr w:type="spellStart"/>
      <w:r w:rsidRPr="001B08BC">
        <w:t>Siswa</w:t>
      </w:r>
      <w:proofErr w:type="spellEnd"/>
      <w:r w:rsidRPr="001B08BC">
        <w:t xml:space="preserve"> </w:t>
      </w:r>
      <w:proofErr w:type="spellStart"/>
      <w:r w:rsidRPr="001B08BC">
        <w:t>Difabel</w:t>
      </w:r>
      <w:proofErr w:type="spellEnd"/>
      <w:r w:rsidRPr="001B08BC">
        <w:t xml:space="preserve"> dan </w:t>
      </w:r>
      <w:proofErr w:type="spellStart"/>
      <w:r w:rsidRPr="001B08BC">
        <w:t>Nondifabel</w:t>
      </w:r>
      <w:proofErr w:type="spellEnd"/>
      <w:r w:rsidRPr="001B08BC">
        <w:t xml:space="preserve"> di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</w:t>
      </w:r>
      <w:proofErr w:type="spellEnd"/>
      <w:r w:rsidRPr="001B08BC">
        <w:t xml:space="preserve"> di Kota Surakarta”. </w:t>
      </w:r>
      <w:proofErr w:type="spellStart"/>
      <w:r w:rsidRPr="001B08BC">
        <w:t>Skripsi</w:t>
      </w:r>
      <w:proofErr w:type="spellEnd"/>
      <w:r w:rsidRPr="001B08BC">
        <w:t xml:space="preserve"> di Universitas </w:t>
      </w:r>
      <w:proofErr w:type="spellStart"/>
      <w:r w:rsidRPr="001B08BC">
        <w:t>Sebelas</w:t>
      </w:r>
      <w:proofErr w:type="spellEnd"/>
      <w:r w:rsidRPr="001B08BC">
        <w:t xml:space="preserve"> Maret Surakarta: </w:t>
      </w:r>
      <w:proofErr w:type="spellStart"/>
      <w:r w:rsidRPr="001B08BC">
        <w:t>tidak</w:t>
      </w:r>
      <w:proofErr w:type="spellEnd"/>
      <w:r w:rsidRPr="001B08BC">
        <w:t xml:space="preserve"> </w:t>
      </w:r>
      <w:proofErr w:type="spellStart"/>
      <w:r w:rsidRPr="001B08BC">
        <w:t>diterbitkan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Suharianto</w:t>
      </w:r>
      <w:proofErr w:type="spellEnd"/>
      <w:r w:rsidRPr="001B08BC">
        <w:t>, S</w:t>
      </w:r>
      <w:r w:rsidRPr="001B08BC">
        <w:rPr>
          <w:i/>
          <w:iCs/>
        </w:rPr>
        <w:t xml:space="preserve">. 2005. Dasar-Dasar Teori Sastra. </w:t>
      </w:r>
      <w:r w:rsidRPr="001B08BC">
        <w:t>Widya Duta Surakarta.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1B08BC">
        <w:t xml:space="preserve">Tim </w:t>
      </w:r>
      <w:proofErr w:type="spellStart"/>
      <w:r w:rsidRPr="001B08BC">
        <w:t>Kemendikbud</w:t>
      </w:r>
      <w:proofErr w:type="spellEnd"/>
      <w:r w:rsidRPr="001B08BC">
        <w:t xml:space="preserve">. 2016. “Gambaran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Inklusif</w:t>
      </w:r>
      <w:proofErr w:type="spellEnd"/>
      <w:r w:rsidRPr="001B08BC">
        <w:t xml:space="preserve"> di Indonesia </w:t>
      </w:r>
      <w:proofErr w:type="spellStart"/>
      <w:r w:rsidRPr="001B08BC">
        <w:t>Tinjauan</w:t>
      </w:r>
      <w:proofErr w:type="spellEnd"/>
      <w:r w:rsidRPr="001B08BC">
        <w:t xml:space="preserve">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Menengah</w:t>
      </w:r>
      <w:proofErr w:type="spellEnd"/>
      <w:r w:rsidRPr="001B08BC">
        <w:t xml:space="preserve"> </w:t>
      </w:r>
      <w:proofErr w:type="spellStart"/>
      <w:r w:rsidRPr="001B08BC">
        <w:t>Pertama</w:t>
      </w:r>
      <w:proofErr w:type="spellEnd"/>
      <w:r w:rsidRPr="001B08BC">
        <w:t xml:space="preserve">”. </w:t>
      </w:r>
      <w:r w:rsidRPr="001B08BC">
        <w:rPr>
          <w:i/>
          <w:iCs/>
        </w:rPr>
        <w:t>publikasi.data.kemendikbud.go.id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Wellek, Rene &amp; Austin Warren. 2009. </w:t>
      </w:r>
      <w:r w:rsidRPr="001B08BC">
        <w:rPr>
          <w:i/>
          <w:iCs/>
        </w:rPr>
        <w:t xml:space="preserve">Teori </w:t>
      </w:r>
      <w:proofErr w:type="spellStart"/>
      <w:r w:rsidRPr="001B08BC">
        <w:rPr>
          <w:i/>
          <w:iCs/>
        </w:rPr>
        <w:t>Kesusasteraan</w:t>
      </w:r>
      <w:proofErr w:type="spellEnd"/>
      <w:r w:rsidRPr="001B08BC">
        <w:t>. Jakarta: Gramedia.</w:t>
      </w:r>
    </w:p>
    <w:p w:rsidR="00EE1753" w:rsidRPr="001B08BC" w:rsidRDefault="00EE1753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MENYIMPULKAN FAKTA, DATA, DAN KATA-KATA ILMIAH DALAM TEKS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data.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data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Bab I.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mendiskusikannya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Bapak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Ibu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/dan media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1B08B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1B08B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1B08BC">
        <w:rPr>
          <w:rFonts w:ascii="Times New Roman" w:hAnsi="Times New Roman" w:cs="Times New Roman"/>
          <w:sz w:val="24"/>
          <w:szCs w:val="24"/>
        </w:rPr>
        <w:t>(SEL).</w:t>
      </w: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data, dan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DE2790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data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Fakta dan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data seperti apa yang ada dalam sebuah teks pidato? Dapatkah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kalian mengenalnya?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Apa yang kalian ketahui tentang kata ilmiah? Berilah contoh kata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ilmiah yang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1B08BC">
        <w:rPr>
          <w:rFonts w:ascii="Times New Roman" w:hAnsi="Times New Roman" w:cs="Times New Roman"/>
          <w:sz w:val="24"/>
          <w:szCs w:val="24"/>
        </w:rPr>
        <w:t>pembelajaran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1B08BC">
        <w:rPr>
          <w:rFonts w:ascii="Times New Roman" w:hAnsi="Times New Roman" w:cs="Times New Roman"/>
          <w:sz w:val="24"/>
          <w:szCs w:val="24"/>
        </w:rPr>
        <w:t xml:space="preserve"> siswa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1B08B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1B08BC">
        <w:rPr>
          <w:rFonts w:ascii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1B08B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menjelaskan kepada peserta didik pengertian fakta dan data.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mengajak peserta didik membaca pengertian fakta dan data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yang ada dalam teks pidato. Guru bertanya kepada peserta didik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bagian-bagian yang sulit dipahami. Dari jawaban peserta didik, guru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menjelaskan kembali pengertian fakta dan data dalam teks pidato.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pengertian kata ilmiah dan memberikan contohnya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pidato.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mengajak peserta didik berlatih mengidentifikasi fakta, data, dan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kata ilmiah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4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Tabel 6.6 Rubrik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70"/>
        <w:gridCol w:w="1272"/>
        <w:gridCol w:w="1134"/>
        <w:gridCol w:w="1276"/>
        <w:gridCol w:w="1203"/>
        <w:gridCol w:w="1275"/>
        <w:gridCol w:w="1134"/>
        <w:gridCol w:w="1349"/>
      </w:tblGrid>
      <w:tr w:rsidR="00BA5C0C" w:rsidRPr="001B08BC" w:rsidTr="00E024A6">
        <w:tc>
          <w:tcPr>
            <w:tcW w:w="570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272" w:type="dxa"/>
            <w:vMerge w:val="restart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Nama Peserta Didik</w:t>
            </w:r>
          </w:p>
        </w:tc>
        <w:tc>
          <w:tcPr>
            <w:tcW w:w="2410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Menemukenali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Data dan Fakta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</w:p>
        </w:tc>
        <w:tc>
          <w:tcPr>
            <w:tcW w:w="2478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Menemukenali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Kata-Kata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Ilmiah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</w:p>
        </w:tc>
        <w:tc>
          <w:tcPr>
            <w:tcW w:w="2483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Makna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Kata-Kata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Ilmiah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Ditemukan</w:t>
            </w:r>
            <w:proofErr w:type="spellEnd"/>
          </w:p>
        </w:tc>
      </w:tr>
      <w:tr w:rsidR="00BA5C0C" w:rsidRPr="001B08BC" w:rsidTr="00E024A6">
        <w:tc>
          <w:tcPr>
            <w:tcW w:w="570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276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203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275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134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349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data, dan kata-kata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lain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presiden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menteri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daerah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acara-acara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subbab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menemukenali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110260" w:rsidRPr="001B08BC" w:rsidRDefault="00110260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9421C" w:rsidRPr="001B08BC" w:rsidRDefault="00E9421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sz w:val="24"/>
          <w:lang w:val="en-US"/>
        </w:rPr>
      </w:pPr>
      <w:proofErr w:type="spellStart"/>
      <w:r w:rsidRPr="001B08BC">
        <w:rPr>
          <w:rFonts w:ascii="Times New Roman" w:hAnsi="Times New Roman" w:cs="Roboto-Bold"/>
          <w:b/>
          <w:bCs/>
          <w:sz w:val="24"/>
          <w:lang w:val="en-US"/>
        </w:rPr>
        <w:t>Berlatih</w:t>
      </w:r>
      <w:proofErr w:type="spellEnd"/>
    </w:p>
    <w:p w:rsidR="00110260" w:rsidRPr="001B08BC" w:rsidRDefault="00E9421C" w:rsidP="0073225D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1. </w:t>
      </w:r>
      <w:r w:rsidR="001B08BC">
        <w:rPr>
          <w:rFonts w:ascii="Times New Roman" w:hAnsi="Times New Roman" w:cs="Aleo-Regular"/>
          <w:sz w:val="24"/>
          <w:lang w:val="en-US"/>
        </w:rPr>
        <w:tab/>
      </w:r>
      <w:r w:rsidRPr="001B08BC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membaca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“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Masalah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Sampah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”.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Temukan</w:t>
      </w:r>
      <w:proofErr w:type="spellEnd"/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informasi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bersifat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fakta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dan data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dan</w:t>
      </w:r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tuliskan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!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E9421C" w:rsidRPr="001B08BC" w:rsidTr="001B08B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Fakta</w:t>
            </w:r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Data</w:t>
            </w:r>
          </w:p>
        </w:tc>
      </w:tr>
      <w:tr w:rsidR="00E9421C" w:rsidRPr="001B08BC" w:rsidTr="001B08B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21C" w:rsidRPr="001B08BC" w:rsidTr="001B08B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21C" w:rsidRPr="001B08BC" w:rsidTr="001B08B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21C" w:rsidRPr="001B08BC" w:rsidTr="001B08B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421C" w:rsidRPr="001B08BC" w:rsidTr="001B08BC"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E9421C" w:rsidP="0073225D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2. </w:t>
      </w:r>
      <w:r w:rsidR="001B08BC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Temukanlah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kata-kata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ilmiah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“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Masalah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Sampah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”,</w:t>
      </w:r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kemudian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tuliskan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tabel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Temukan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artinya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r w:rsidRPr="001B08BC">
        <w:rPr>
          <w:rFonts w:ascii="Times New Roman" w:hAnsi="Times New Roman" w:cs="Aleo-Regular"/>
          <w:sz w:val="24"/>
          <w:lang w:val="en-US"/>
        </w:rPr>
        <w:t xml:space="preserve">Kamus Besar Bahasa Indonesia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cetak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ataupun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daring. Kalian juga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sumber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lain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menemukan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arti kata-kata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ilmiah</w:t>
      </w:r>
      <w:proofErr w:type="spellEnd"/>
      <w:r w:rsid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.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3969"/>
      </w:tblGrid>
      <w:tr w:rsidR="00E9421C" w:rsidRPr="001B08BC" w:rsidTr="001B08BC">
        <w:tc>
          <w:tcPr>
            <w:tcW w:w="567" w:type="dxa"/>
            <w:vAlign w:val="center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b/>
                <w:sz w:val="24"/>
                <w:lang w:val="en-US"/>
              </w:rPr>
            </w:pPr>
            <w:r w:rsidRPr="001B08BC">
              <w:rPr>
                <w:rFonts w:ascii="Times New Roman" w:hAnsi="Times New Roman" w:cs="Aleo-Regular"/>
                <w:b/>
                <w:sz w:val="24"/>
                <w:lang w:val="en-US"/>
              </w:rPr>
              <w:t>No</w:t>
            </w:r>
          </w:p>
        </w:tc>
        <w:tc>
          <w:tcPr>
            <w:tcW w:w="2268" w:type="dxa"/>
            <w:vAlign w:val="center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b/>
                <w:sz w:val="24"/>
                <w:lang w:val="en-US"/>
              </w:rPr>
            </w:pPr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Kata </w:t>
            </w:r>
            <w:proofErr w:type="spellStart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Ilmiah</w:t>
            </w:r>
            <w:proofErr w:type="spellEnd"/>
          </w:p>
        </w:tc>
        <w:tc>
          <w:tcPr>
            <w:tcW w:w="2268" w:type="dxa"/>
            <w:vAlign w:val="center"/>
          </w:tcPr>
          <w:p w:rsidR="00E9421C" w:rsidRPr="001B08BC" w:rsidRDefault="00E9421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Aleo-Regular"/>
                <w:b/>
                <w:sz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Letak</w:t>
            </w:r>
            <w:proofErr w:type="spellEnd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Kata </w:t>
            </w:r>
            <w:proofErr w:type="spellStart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dalam</w:t>
            </w:r>
            <w:proofErr w:type="spellEnd"/>
            <w:r w:rsid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Paragraf</w:t>
            </w:r>
            <w:proofErr w:type="spellEnd"/>
          </w:p>
        </w:tc>
        <w:tc>
          <w:tcPr>
            <w:tcW w:w="3969" w:type="dxa"/>
            <w:vAlign w:val="center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b/>
                <w:sz w:val="24"/>
                <w:lang w:val="en-US"/>
              </w:rPr>
            </w:pPr>
            <w:r w:rsidRPr="001B08BC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Arti Kata</w:t>
            </w:r>
          </w:p>
        </w:tc>
      </w:tr>
      <w:tr w:rsidR="00E9421C" w:rsidRPr="001B08BC" w:rsidTr="001B08BC">
        <w:tc>
          <w:tcPr>
            <w:tcW w:w="567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lang w:val="en-US"/>
              </w:rPr>
            </w:pPr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1</w:t>
            </w: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organik</w:t>
            </w:r>
            <w:proofErr w:type="spellEnd"/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Paragraf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ke-1</w:t>
            </w:r>
          </w:p>
        </w:tc>
        <w:tc>
          <w:tcPr>
            <w:tcW w:w="3969" w:type="dxa"/>
          </w:tcPr>
          <w:p w:rsidR="00E9421C" w:rsidRPr="001B08BC" w:rsidRDefault="00E9421C" w:rsidP="0073225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Aleo-Regular"/>
                <w:sz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Zat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yang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berasal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dari</w:t>
            </w:r>
            <w:proofErr w:type="spellEnd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makhluk</w:t>
            </w:r>
            <w:proofErr w:type="spellEnd"/>
            <w:r w:rsidR="001B08BC">
              <w:rPr>
                <w:rFonts w:ascii="Times New Roman" w:hAnsi="Times New Roman" w:cs="Aleo-Regular"/>
                <w:sz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hidup</w:t>
            </w:r>
            <w:proofErr w:type="spellEnd"/>
          </w:p>
        </w:tc>
      </w:tr>
      <w:tr w:rsidR="00E9421C" w:rsidRPr="001B08BC" w:rsidTr="001B08BC">
        <w:tc>
          <w:tcPr>
            <w:tcW w:w="567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lang w:val="en-US"/>
              </w:rPr>
            </w:pPr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3969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</w:tr>
      <w:tr w:rsidR="00E9421C" w:rsidRPr="001B08BC" w:rsidTr="001B08BC">
        <w:tc>
          <w:tcPr>
            <w:tcW w:w="567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lang w:val="en-US"/>
              </w:rPr>
            </w:pPr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3969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</w:tr>
      <w:tr w:rsidR="00E9421C" w:rsidRPr="001B08BC" w:rsidTr="001B08BC">
        <w:tc>
          <w:tcPr>
            <w:tcW w:w="567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lang w:val="en-US"/>
              </w:rPr>
            </w:pPr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3969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</w:tr>
      <w:tr w:rsidR="00E9421C" w:rsidRPr="001B08BC" w:rsidTr="001B08BC">
        <w:tc>
          <w:tcPr>
            <w:tcW w:w="567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lang w:val="en-US"/>
              </w:rPr>
            </w:pPr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3969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</w:tr>
      <w:tr w:rsidR="00E9421C" w:rsidRPr="001B08BC" w:rsidTr="001B08BC">
        <w:tc>
          <w:tcPr>
            <w:tcW w:w="567" w:type="dxa"/>
          </w:tcPr>
          <w:p w:rsidR="00E9421C" w:rsidRPr="001B08BC" w:rsidRDefault="00E9421C" w:rsidP="0073225D">
            <w:pPr>
              <w:spacing w:before="60" w:after="60" w:line="240" w:lineRule="auto"/>
              <w:jc w:val="center"/>
              <w:rPr>
                <w:rFonts w:ascii="Times New Roman" w:hAnsi="Times New Roman" w:cs="Aleo-Regular"/>
                <w:sz w:val="24"/>
                <w:lang w:val="en-US"/>
              </w:rPr>
            </w:pPr>
            <w:r w:rsidRPr="001B08BC">
              <w:rPr>
                <w:rFonts w:ascii="Times New Roman" w:hAnsi="Times New Roman" w:cs="Aleo-Regular"/>
                <w:sz w:val="24"/>
                <w:lang w:val="en-US"/>
              </w:rPr>
              <w:t>6</w:t>
            </w: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2268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  <w:tc>
          <w:tcPr>
            <w:tcW w:w="3969" w:type="dxa"/>
          </w:tcPr>
          <w:p w:rsidR="00E9421C" w:rsidRPr="001B08BC" w:rsidRDefault="00E9421C" w:rsidP="0073225D">
            <w:pPr>
              <w:spacing w:before="60" w:after="60" w:line="240" w:lineRule="auto"/>
              <w:jc w:val="both"/>
              <w:rPr>
                <w:rFonts w:ascii="Times New Roman" w:hAnsi="Times New Roman" w:cs="Aleo-Regular"/>
                <w:sz w:val="24"/>
                <w:lang w:val="en-US"/>
              </w:rPr>
            </w:pPr>
          </w:p>
        </w:tc>
      </w:tr>
    </w:tbl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data yang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kata-kata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data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Anderson, Mark &amp; Kathy Anderson. 2003. </w:t>
      </w:r>
      <w:r w:rsidRPr="001B08BC">
        <w:rPr>
          <w:i/>
          <w:iCs/>
        </w:rPr>
        <w:t xml:space="preserve">Text Type in English 1. </w:t>
      </w:r>
      <w:r w:rsidRPr="001B08BC">
        <w:t>Australia: Macmillan Education Australia PTYLTD.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2008. </w:t>
      </w:r>
      <w:r w:rsidRPr="001B08BC">
        <w:rPr>
          <w:i/>
          <w:iCs/>
        </w:rPr>
        <w:t xml:space="preserve">Kamus Besar Bahasa Indonesia. </w:t>
      </w:r>
      <w:r w:rsidRPr="001B08BC">
        <w:t>Jakarta: Gramedia Pustaka Utama.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2016. </w:t>
      </w:r>
      <w:proofErr w:type="spellStart"/>
      <w:r w:rsidRPr="001B08BC">
        <w:rPr>
          <w:i/>
          <w:iCs/>
        </w:rPr>
        <w:t>Pedoman</w:t>
      </w:r>
      <w:proofErr w:type="spellEnd"/>
      <w:r w:rsidRPr="001B08BC">
        <w:rPr>
          <w:i/>
          <w:iCs/>
        </w:rPr>
        <w:t xml:space="preserve"> Umum </w:t>
      </w:r>
      <w:proofErr w:type="spellStart"/>
      <w:r w:rsidRPr="001B08BC">
        <w:rPr>
          <w:i/>
          <w:iCs/>
        </w:rPr>
        <w:t>Ejaan</w:t>
      </w:r>
      <w:proofErr w:type="spellEnd"/>
      <w:r w:rsidRPr="001B08BC">
        <w:rPr>
          <w:i/>
          <w:iCs/>
        </w:rPr>
        <w:t xml:space="preserve"> Bahasa Indonesia (PUEBI). </w:t>
      </w:r>
      <w:r w:rsidRPr="001B08BC">
        <w:t xml:space="preserve">Jakarta: </w:t>
      </w:r>
      <w:proofErr w:type="spellStart"/>
      <w:r w:rsidRPr="001B08BC">
        <w:t>Grasindo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Keraf</w:t>
      </w:r>
      <w:proofErr w:type="spellEnd"/>
      <w:r w:rsidRPr="001B08BC">
        <w:t xml:space="preserve">, </w:t>
      </w:r>
      <w:proofErr w:type="spellStart"/>
      <w:r w:rsidRPr="001B08BC">
        <w:t>Gorys</w:t>
      </w:r>
      <w:proofErr w:type="spellEnd"/>
      <w:r w:rsidRPr="001B08BC">
        <w:t xml:space="preserve">. 2008. </w:t>
      </w:r>
      <w:proofErr w:type="spellStart"/>
      <w:r w:rsidRPr="001B08BC">
        <w:rPr>
          <w:i/>
          <w:iCs/>
        </w:rPr>
        <w:t>Diksi</w:t>
      </w:r>
      <w:proofErr w:type="spellEnd"/>
      <w:r w:rsidRPr="001B08BC">
        <w:rPr>
          <w:i/>
          <w:iCs/>
        </w:rPr>
        <w:t xml:space="preserve"> dan Gaya Bahasa. </w:t>
      </w:r>
      <w:r w:rsidRPr="001B08BC">
        <w:t>Jakarta: Gramedia.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Kosasih, E. 2014. </w:t>
      </w:r>
      <w:r w:rsidRPr="001B08BC">
        <w:rPr>
          <w:i/>
          <w:iCs/>
        </w:rPr>
        <w:t xml:space="preserve">Jenis-Jenis Teks </w:t>
      </w:r>
      <w:proofErr w:type="spellStart"/>
      <w:r w:rsidRPr="001B08BC">
        <w:rPr>
          <w:i/>
          <w:iCs/>
        </w:rPr>
        <w:t>dalam</w:t>
      </w:r>
      <w:proofErr w:type="spellEnd"/>
      <w:r w:rsidRPr="001B08BC">
        <w:rPr>
          <w:i/>
          <w:iCs/>
        </w:rPr>
        <w:t xml:space="preserve"> Mata Pelajaran Bahasa Indonesia SMA/MA/ SMK. </w:t>
      </w:r>
      <w:r w:rsidRPr="001B08BC">
        <w:t xml:space="preserve">Bandung: </w:t>
      </w:r>
      <w:proofErr w:type="spellStart"/>
      <w:r w:rsidRPr="001B08BC">
        <w:t>Yrama</w:t>
      </w:r>
      <w:proofErr w:type="spellEnd"/>
      <w:r w:rsidRPr="001B08BC">
        <w:t xml:space="preserve"> Widya.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lastRenderedPageBreak/>
        <w:t xml:space="preserve">Kosasih Engkos dan </w:t>
      </w:r>
      <w:proofErr w:type="spellStart"/>
      <w:r w:rsidRPr="001B08BC">
        <w:t>Yoce</w:t>
      </w:r>
      <w:proofErr w:type="spellEnd"/>
      <w:r w:rsidRPr="001B08BC">
        <w:t xml:space="preserve"> A. Darma. 2009. </w:t>
      </w:r>
      <w:proofErr w:type="spellStart"/>
      <w:r w:rsidRPr="001B08BC">
        <w:rPr>
          <w:i/>
          <w:iCs/>
        </w:rPr>
        <w:t>Menulis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Karangan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Ilmiah</w:t>
      </w:r>
      <w:proofErr w:type="spellEnd"/>
      <w:r w:rsidRPr="001B08BC">
        <w:t xml:space="preserve">. Jakarta: Nobel </w:t>
      </w:r>
      <w:proofErr w:type="spellStart"/>
      <w:r w:rsidRPr="001B08BC">
        <w:t>Edumedia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Liliweri</w:t>
      </w:r>
      <w:proofErr w:type="spellEnd"/>
      <w:r w:rsidRPr="001B08BC">
        <w:t xml:space="preserve">, Alo. 2013. </w:t>
      </w:r>
      <w:r w:rsidRPr="001B08BC">
        <w:rPr>
          <w:i/>
          <w:iCs/>
        </w:rPr>
        <w:t xml:space="preserve">Dasar-Dasar </w:t>
      </w:r>
      <w:proofErr w:type="spellStart"/>
      <w:r w:rsidRPr="001B08BC">
        <w:rPr>
          <w:i/>
          <w:iCs/>
        </w:rPr>
        <w:t>Komunikasi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Periklanan</w:t>
      </w:r>
      <w:proofErr w:type="spellEnd"/>
      <w:r w:rsidRPr="001B08BC">
        <w:rPr>
          <w:i/>
          <w:iCs/>
        </w:rPr>
        <w:t xml:space="preserve">. </w:t>
      </w:r>
      <w:r w:rsidRPr="001B08BC">
        <w:t xml:space="preserve">Bandung: Citra Aditya. 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Pradopo</w:t>
      </w:r>
      <w:proofErr w:type="spellEnd"/>
      <w:r w:rsidRPr="001B08BC">
        <w:t xml:space="preserve">, Rahmat Djoko. 2000. </w:t>
      </w:r>
      <w:proofErr w:type="spellStart"/>
      <w:r w:rsidRPr="001B08BC">
        <w:rPr>
          <w:i/>
          <w:iCs/>
        </w:rPr>
        <w:t>Pengkajian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Puisi</w:t>
      </w:r>
      <w:proofErr w:type="spellEnd"/>
      <w:r w:rsidRPr="001B08BC">
        <w:rPr>
          <w:i/>
          <w:iCs/>
        </w:rPr>
        <w:t xml:space="preserve">. </w:t>
      </w:r>
      <w:r w:rsidRPr="001B08BC">
        <w:t>Yogyakarta: Gadjah Mada University Press.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Prasetyo</w:t>
      </w:r>
      <w:proofErr w:type="spellEnd"/>
      <w:r w:rsidRPr="001B08BC">
        <w:t xml:space="preserve">, Joko </w:t>
      </w:r>
      <w:proofErr w:type="spellStart"/>
      <w:r w:rsidRPr="001B08BC">
        <w:t>Teguh</w:t>
      </w:r>
      <w:proofErr w:type="spellEnd"/>
      <w:r w:rsidRPr="001B08BC">
        <w:t xml:space="preserve">. 2010. “Proses dan Pola </w:t>
      </w:r>
      <w:proofErr w:type="spellStart"/>
      <w:r w:rsidRPr="001B08BC">
        <w:t>Interaksi</w:t>
      </w:r>
      <w:proofErr w:type="spellEnd"/>
      <w:r w:rsidRPr="001B08BC">
        <w:t xml:space="preserve"> </w:t>
      </w:r>
      <w:proofErr w:type="spellStart"/>
      <w:r w:rsidRPr="001B08BC">
        <w:t>Sosial</w:t>
      </w:r>
      <w:proofErr w:type="spellEnd"/>
      <w:r w:rsidRPr="001B08BC">
        <w:t xml:space="preserve"> </w:t>
      </w:r>
      <w:proofErr w:type="spellStart"/>
      <w:r w:rsidRPr="001B08BC">
        <w:t>Siswa</w:t>
      </w:r>
      <w:proofErr w:type="spellEnd"/>
      <w:r w:rsidRPr="001B08BC">
        <w:t xml:space="preserve"> </w:t>
      </w:r>
      <w:proofErr w:type="spellStart"/>
      <w:r w:rsidRPr="001B08BC">
        <w:t>Difabel</w:t>
      </w:r>
      <w:proofErr w:type="spellEnd"/>
      <w:r w:rsidRPr="001B08BC">
        <w:t xml:space="preserve"> dan </w:t>
      </w:r>
      <w:proofErr w:type="spellStart"/>
      <w:r w:rsidRPr="001B08BC">
        <w:t>Nondifabel</w:t>
      </w:r>
      <w:proofErr w:type="spellEnd"/>
      <w:r w:rsidRPr="001B08BC">
        <w:t xml:space="preserve"> di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</w:t>
      </w:r>
      <w:proofErr w:type="spellEnd"/>
      <w:r w:rsidRPr="001B08BC">
        <w:t xml:space="preserve"> di Kota Surakarta”. </w:t>
      </w:r>
      <w:proofErr w:type="spellStart"/>
      <w:r w:rsidRPr="001B08BC">
        <w:t>Skripsi</w:t>
      </w:r>
      <w:proofErr w:type="spellEnd"/>
      <w:r w:rsidRPr="001B08BC">
        <w:t xml:space="preserve"> di Universitas </w:t>
      </w:r>
      <w:proofErr w:type="spellStart"/>
      <w:r w:rsidRPr="001B08BC">
        <w:t>Sebelas</w:t>
      </w:r>
      <w:proofErr w:type="spellEnd"/>
      <w:r w:rsidRPr="001B08BC">
        <w:t xml:space="preserve"> Maret Surakarta: </w:t>
      </w:r>
      <w:proofErr w:type="spellStart"/>
      <w:r w:rsidRPr="001B08BC">
        <w:t>tidak</w:t>
      </w:r>
      <w:proofErr w:type="spellEnd"/>
      <w:r w:rsidRPr="001B08BC">
        <w:t xml:space="preserve"> </w:t>
      </w:r>
      <w:proofErr w:type="spellStart"/>
      <w:r w:rsidRPr="001B08BC">
        <w:t>diterbitkan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Suharianto</w:t>
      </w:r>
      <w:proofErr w:type="spellEnd"/>
      <w:r w:rsidRPr="001B08BC">
        <w:t>, S</w:t>
      </w:r>
      <w:r w:rsidRPr="001B08BC">
        <w:rPr>
          <w:i/>
          <w:iCs/>
        </w:rPr>
        <w:t xml:space="preserve">. 2005. Dasar-Dasar Teori Sastra. </w:t>
      </w:r>
      <w:r w:rsidRPr="001B08BC">
        <w:t>Widya Duta Surakarta.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1B08BC">
        <w:t xml:space="preserve">Tim </w:t>
      </w:r>
      <w:proofErr w:type="spellStart"/>
      <w:r w:rsidRPr="001B08BC">
        <w:t>Kemendikbud</w:t>
      </w:r>
      <w:proofErr w:type="spellEnd"/>
      <w:r w:rsidRPr="001B08BC">
        <w:t xml:space="preserve">. 2016. “Gambaran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Inklusif</w:t>
      </w:r>
      <w:proofErr w:type="spellEnd"/>
      <w:r w:rsidRPr="001B08BC">
        <w:t xml:space="preserve"> di Indonesia </w:t>
      </w:r>
      <w:proofErr w:type="spellStart"/>
      <w:r w:rsidRPr="001B08BC">
        <w:t>Tinjauan</w:t>
      </w:r>
      <w:proofErr w:type="spellEnd"/>
      <w:r w:rsidRPr="001B08BC">
        <w:t xml:space="preserve">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Menengah</w:t>
      </w:r>
      <w:proofErr w:type="spellEnd"/>
      <w:r w:rsidRPr="001B08BC">
        <w:t xml:space="preserve"> </w:t>
      </w:r>
      <w:proofErr w:type="spellStart"/>
      <w:r w:rsidRPr="001B08BC">
        <w:t>Pertama</w:t>
      </w:r>
      <w:proofErr w:type="spellEnd"/>
      <w:r w:rsidRPr="001B08BC">
        <w:t xml:space="preserve">”. </w:t>
      </w:r>
      <w:r w:rsidRPr="001B08BC">
        <w:rPr>
          <w:i/>
          <w:iCs/>
        </w:rPr>
        <w:t>publikasi.data.kemendikbud.go.id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Wellek, Rene &amp; Austin Warren. 2009. </w:t>
      </w:r>
      <w:r w:rsidRPr="001B08BC">
        <w:rPr>
          <w:i/>
          <w:iCs/>
        </w:rPr>
        <w:t xml:space="preserve">Teori </w:t>
      </w:r>
      <w:proofErr w:type="spellStart"/>
      <w:r w:rsidRPr="001B08BC">
        <w:rPr>
          <w:i/>
          <w:iCs/>
        </w:rPr>
        <w:t>Kesusasteraan</w:t>
      </w:r>
      <w:proofErr w:type="spellEnd"/>
      <w:r w:rsidRPr="001B08BC">
        <w:t>. Jakarta: Gramedia.</w:t>
      </w:r>
    </w:p>
    <w:p w:rsidR="00EE1753" w:rsidRPr="001B08BC" w:rsidRDefault="00EE1753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KALIMAT PERSUASIF DAN UNGKAPAN RASA PEDULI ATAU SIMPATI DALAM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kembali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menanyakan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Guru juga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sampah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berserakan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kompleks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tetangga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Bapak dan Ibu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/dan media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1B08B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1B08B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1B08BC">
        <w:rPr>
          <w:rFonts w:ascii="Times New Roman" w:hAnsi="Times New Roman" w:cs="Times New Roman"/>
          <w:sz w:val="24"/>
          <w:szCs w:val="24"/>
        </w:rPr>
        <w:t>(SEL).</w:t>
      </w: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DE2790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</w:p>
    <w:p w:rsidR="00BA5C0C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kalian, apakah kalimat persuasif itu?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Apakah kalian pernah membaca kalimat persuasif dalam pidato?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Apakah yang dimaksud dengan ungkapan rasa peduli atau simpati?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Pernahkah kalian menggunakan ungkapan tersebut untuk diucapkan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pada orang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membacanya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1B08BC">
        <w:rPr>
          <w:rFonts w:ascii="Times New Roman" w:hAnsi="Times New Roman" w:cs="Times New Roman"/>
          <w:sz w:val="24"/>
          <w:szCs w:val="24"/>
        </w:rPr>
        <w:t>pembelajaran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1B08BC">
        <w:rPr>
          <w:rFonts w:ascii="Times New Roman" w:hAnsi="Times New Roman" w:cs="Times New Roman"/>
          <w:sz w:val="24"/>
          <w:szCs w:val="24"/>
        </w:rPr>
        <w:t xml:space="preserve"> siswa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1B08B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1B08BC">
        <w:rPr>
          <w:rFonts w:ascii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1B08B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menerangkan kepada peserta didik bahwa sebuah pidato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dapat mengandung kalimat persuasif. Terkadang, sebuah pidato juga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mengandung ungkapan-ungkapan perasaan, seperti ungkapan rasa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simpati. Guru mencontohkan bentuk-bentuknya dalam pidato “Ketua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OSIS Terpilih” dan pidato “Masalah Sampah” yang baru saja dibacakan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pengertian kalimat persuasif dan ungkapan rasa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simpati yang ada dalam teks pidato.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meminta peserta didik membaca pidato “Masalah Sampah” yang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ada di Buku Siswa secara mandiri.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meminta peserta didik menggarisbawahi kalimat persuasif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yang mereka temukan dalam pidato tersebut dan meminta mereka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menjelaskan maksud dan tujuan kalimat itu. Bila peserta didik belum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dapat memahaminya, guru dapat memberi tahu arti kalimat tersebut.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bertanya kepada peserta didik mengenai kalimat persuasif dan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ungkapan rasa simpati yang mereka dengar dalam kehidupan seharihari.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Guru dapat meminta mereka menuliskan sebuah kalimat persuasif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di selembar kertas, kemudian meminta peserta didik menukarkan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lembaran kertas tersebut dengan teman di sebelah mereka.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Dalam menuliskan kalimat persuasif, guru meminta peserta didik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menuliskan kalimat yang lain dari yang ada dalam teks pidato “Ketua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OSIS Terpilih” dan pidato “Masalah Sampah”.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lastRenderedPageBreak/>
        <w:t>Guru meminta peserta didik membacakan kalimat yang mereka tulis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secara bergantian. Guru dapat meminta tanggapan peserta didik yang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lain terhadap kalimat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dibacakan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menyimak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keaktifan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</w:p>
    <w:p w:rsidR="00BA5C0C" w:rsidRPr="001B08BC" w:rsidRDefault="00BA5C0C" w:rsidP="0073225D">
      <w:pPr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Tabel 6.9 Rubrik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BA5C0C" w:rsidRPr="001B08BC" w:rsidTr="00E024A6">
        <w:tc>
          <w:tcPr>
            <w:tcW w:w="570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Peserta Didik </w:t>
            </w:r>
          </w:p>
        </w:tc>
        <w:tc>
          <w:tcPr>
            <w:tcW w:w="3402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Menemukenali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Persuasif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Menjelaskan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Maknanya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Kemampuan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Membuat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Kalimat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Persuasif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Mengungkapkan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Rasa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Peduli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Simpati</w:t>
            </w:r>
            <w:proofErr w:type="spellEnd"/>
          </w:p>
        </w:tc>
      </w:tr>
      <w:tr w:rsidR="00BA5C0C" w:rsidRPr="001B08BC" w:rsidTr="00E024A6">
        <w:tc>
          <w:tcPr>
            <w:tcW w:w="570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1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  <w:tc>
          <w:tcPr>
            <w:tcW w:w="1572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Sudah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Dapat</w:t>
            </w:r>
          </w:p>
        </w:tc>
        <w:tc>
          <w:tcPr>
            <w:tcW w:w="1830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Dipandu</w:t>
            </w:r>
            <w:proofErr w:type="spellEnd"/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dimuat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lain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massa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menandai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kalimat-kalimat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peduli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keaktifan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memperhatikan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latihan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110260" w:rsidRPr="001B08BC" w:rsidRDefault="00110260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B08BC" w:rsidRPr="0073225D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b/>
          <w:sz w:val="24"/>
          <w:lang w:val="en-US"/>
        </w:rPr>
      </w:pPr>
      <w:proofErr w:type="spellStart"/>
      <w:r w:rsidRPr="0073225D">
        <w:rPr>
          <w:rFonts w:ascii="Times New Roman" w:hAnsi="Times New Roman" w:cs="Aleo-Regular"/>
          <w:b/>
          <w:sz w:val="24"/>
          <w:lang w:val="en-US"/>
        </w:rPr>
        <w:t>Diskusikanlah</w:t>
      </w:r>
      <w:proofErr w:type="spellEnd"/>
      <w:r w:rsidRPr="0073225D">
        <w:rPr>
          <w:rFonts w:ascii="Times New Roman" w:hAnsi="Times New Roman" w:cs="Aleo-Regular"/>
          <w:b/>
          <w:sz w:val="24"/>
          <w:lang w:val="en-US"/>
        </w:rPr>
        <w:t xml:space="preserve"> </w:t>
      </w:r>
      <w:proofErr w:type="spellStart"/>
      <w:r w:rsidRPr="0073225D">
        <w:rPr>
          <w:rFonts w:ascii="Times New Roman" w:hAnsi="Times New Roman" w:cs="Aleo-Regular"/>
          <w:b/>
          <w:sz w:val="24"/>
          <w:lang w:val="en-US"/>
        </w:rPr>
        <w:t>pertanyaan</w:t>
      </w:r>
      <w:proofErr w:type="spellEnd"/>
      <w:r w:rsidRPr="0073225D">
        <w:rPr>
          <w:rFonts w:ascii="Times New Roman" w:hAnsi="Times New Roman" w:cs="Aleo-Regular"/>
          <w:b/>
          <w:sz w:val="24"/>
          <w:lang w:val="en-US"/>
        </w:rPr>
        <w:t xml:space="preserve"> </w:t>
      </w:r>
      <w:proofErr w:type="spellStart"/>
      <w:r w:rsidRPr="0073225D">
        <w:rPr>
          <w:rFonts w:ascii="Times New Roman" w:hAnsi="Times New Roman" w:cs="Aleo-Regular"/>
          <w:b/>
          <w:sz w:val="24"/>
          <w:lang w:val="en-US"/>
        </w:rPr>
        <w:t>berikut</w:t>
      </w:r>
      <w:proofErr w:type="spellEnd"/>
      <w:r w:rsidRPr="0073225D">
        <w:rPr>
          <w:rFonts w:ascii="Times New Roman" w:hAnsi="Times New Roman" w:cs="Aleo-Regular"/>
          <w:b/>
          <w:sz w:val="24"/>
          <w:lang w:val="en-US"/>
        </w:rPr>
        <w:t xml:space="preserve"> </w:t>
      </w:r>
      <w:proofErr w:type="spellStart"/>
      <w:r w:rsidRPr="0073225D">
        <w:rPr>
          <w:rFonts w:ascii="Times New Roman" w:hAnsi="Times New Roman" w:cs="Aleo-Regular"/>
          <w:b/>
          <w:sz w:val="24"/>
          <w:lang w:val="en-US"/>
        </w:rPr>
        <w:t>bersama</w:t>
      </w:r>
      <w:proofErr w:type="spellEnd"/>
      <w:r w:rsidRPr="0073225D">
        <w:rPr>
          <w:rFonts w:ascii="Times New Roman" w:hAnsi="Times New Roman" w:cs="Aleo-Regular"/>
          <w:b/>
          <w:sz w:val="24"/>
          <w:lang w:val="en-US"/>
        </w:rPr>
        <w:t xml:space="preserve"> guru dan </w:t>
      </w:r>
      <w:proofErr w:type="spellStart"/>
      <w:r w:rsidRPr="0073225D">
        <w:rPr>
          <w:rFonts w:ascii="Times New Roman" w:hAnsi="Times New Roman" w:cs="Aleo-Regular"/>
          <w:b/>
          <w:sz w:val="24"/>
          <w:lang w:val="en-US"/>
        </w:rPr>
        <w:t>teman</w:t>
      </w:r>
      <w:proofErr w:type="spellEnd"/>
      <w:r w:rsidRPr="0073225D">
        <w:rPr>
          <w:rFonts w:ascii="Times New Roman" w:hAnsi="Times New Roman" w:cs="Aleo-Regular"/>
          <w:b/>
          <w:sz w:val="24"/>
          <w:lang w:val="en-US"/>
        </w:rPr>
        <w:t xml:space="preserve"> </w:t>
      </w:r>
      <w:proofErr w:type="spellStart"/>
      <w:r w:rsidRPr="0073225D">
        <w:rPr>
          <w:rFonts w:ascii="Times New Roman" w:hAnsi="Times New Roman" w:cs="Aleo-Regular"/>
          <w:b/>
          <w:sz w:val="24"/>
          <w:lang w:val="en-US"/>
        </w:rPr>
        <w:t>sekelas</w:t>
      </w:r>
      <w:proofErr w:type="spellEnd"/>
      <w:r w:rsidRPr="0073225D">
        <w:rPr>
          <w:rFonts w:ascii="Times New Roman" w:hAnsi="Times New Roman" w:cs="Aleo-Regular"/>
          <w:b/>
          <w:sz w:val="24"/>
          <w:lang w:val="en-US"/>
        </w:rPr>
        <w:t xml:space="preserve"> kalian.</w:t>
      </w:r>
    </w:p>
    <w:p w:rsidR="001B08BC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1. </w:t>
      </w:r>
      <w:r w:rsidR="0073225D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Apakah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persuasif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itu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?</w:t>
      </w:r>
    </w:p>
    <w:p w:rsidR="001B08BC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2. </w:t>
      </w:r>
      <w:r w:rsidR="0073225D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Apakah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pernah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membaca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persuasif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?</w:t>
      </w:r>
    </w:p>
    <w:p w:rsidR="001B08BC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hAnsi="Times New Roman" w:cs="Aleo-Regular"/>
          <w:sz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3. </w:t>
      </w:r>
      <w:r w:rsidR="0073225D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Apakah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ungkapan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peduli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simpati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itu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?</w:t>
      </w:r>
    </w:p>
    <w:p w:rsidR="00110260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4. </w:t>
      </w:r>
      <w:r w:rsidR="0073225D">
        <w:rPr>
          <w:rFonts w:ascii="Times New Roman" w:hAnsi="Times New Roman" w:cs="Aleo-Regular"/>
          <w:sz w:val="24"/>
          <w:lang w:val="en-US"/>
        </w:rPr>
        <w:tab/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Pernahkah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menggunakan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ungkapan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tersebut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untuk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diucapkan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pada orang lain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pernahkah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membacanya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?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08BC" w:rsidRPr="0073225D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caps/>
          <w:sz w:val="24"/>
          <w:lang w:val="en-US"/>
        </w:rPr>
      </w:pPr>
      <w:r w:rsidRPr="0073225D">
        <w:rPr>
          <w:rFonts w:ascii="Times New Roman" w:hAnsi="Times New Roman" w:cs="Roboto-Bold"/>
          <w:b/>
          <w:bCs/>
          <w:caps/>
          <w:sz w:val="24"/>
          <w:lang w:val="en-US"/>
        </w:rPr>
        <w:t>Berlatih</w:t>
      </w:r>
    </w:p>
    <w:p w:rsidR="001B08BC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Identifikasilah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pernyataan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menggambarkan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persuasif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dan</w:t>
      </w:r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ungkapan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rasa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peduli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simpati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pada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“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Masalah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Sampah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”.</w:t>
      </w:r>
    </w:p>
    <w:p w:rsidR="0073225D" w:rsidRDefault="0073225D" w:rsidP="0073225D">
      <w:pPr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</w:p>
    <w:p w:rsidR="001B08BC" w:rsidRPr="001B08BC" w:rsidRDefault="001B08BC" w:rsidP="0073225D">
      <w:pPr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Tuliskan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hasil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identifikasi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dalam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bteal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berikut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1B08BC" w:rsidRPr="0073225D" w:rsidTr="0073225D">
        <w:tc>
          <w:tcPr>
            <w:tcW w:w="4819" w:type="dxa"/>
          </w:tcPr>
          <w:p w:rsidR="001B08BC" w:rsidRPr="0073225D" w:rsidRDefault="001B08B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Kalimat</w:t>
            </w:r>
            <w:proofErr w:type="spellEnd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Persuasif</w:t>
            </w:r>
            <w:proofErr w:type="spellEnd"/>
          </w:p>
        </w:tc>
        <w:tc>
          <w:tcPr>
            <w:tcW w:w="4819" w:type="dxa"/>
          </w:tcPr>
          <w:p w:rsidR="001B08BC" w:rsidRPr="0073225D" w:rsidRDefault="001B08B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Ungkapan</w:t>
            </w:r>
            <w:proofErr w:type="spellEnd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Rasa </w:t>
            </w:r>
            <w:proofErr w:type="spellStart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Peduli</w:t>
            </w:r>
            <w:proofErr w:type="spellEnd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atau</w:t>
            </w:r>
            <w:proofErr w:type="spellEnd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 xml:space="preserve"> </w:t>
            </w:r>
            <w:proofErr w:type="spellStart"/>
            <w:r w:rsidRPr="0073225D">
              <w:rPr>
                <w:rFonts w:ascii="Times New Roman" w:hAnsi="Times New Roman" w:cs="Roboto-Regular"/>
                <w:b/>
                <w:sz w:val="24"/>
                <w:szCs w:val="20"/>
                <w:lang w:val="en-US"/>
              </w:rPr>
              <w:t>Simpati</w:t>
            </w:r>
            <w:proofErr w:type="spellEnd"/>
          </w:p>
        </w:tc>
      </w:tr>
      <w:tr w:rsidR="001B08BC" w:rsidRPr="001B08BC" w:rsidTr="0073225D"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08BC" w:rsidRPr="001B08BC" w:rsidTr="0073225D"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08BC" w:rsidRPr="001B08BC" w:rsidTr="0073225D"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08BC" w:rsidRPr="001B08BC" w:rsidTr="0073225D"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08BC" w:rsidRPr="001B08BC" w:rsidTr="0073225D"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1B08BC" w:rsidRPr="001B08BC" w:rsidRDefault="001B08BC" w:rsidP="007322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B08BC" w:rsidRPr="001B08BC" w:rsidRDefault="001B08B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pengertian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simpati</w:t>
      </w:r>
      <w:proofErr w:type="spellEnd"/>
    </w:p>
    <w:p w:rsidR="00BA5C0C" w:rsidRPr="001B08BC" w:rsidRDefault="00BA5C0C" w:rsidP="0073225D">
      <w:pPr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kalimat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ungkapan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simpati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Anderson, Mark &amp; Kathy Anderson. 2003. </w:t>
      </w:r>
      <w:r w:rsidRPr="001B08BC">
        <w:rPr>
          <w:i/>
          <w:iCs/>
        </w:rPr>
        <w:t xml:space="preserve">Text Type in English 1. </w:t>
      </w:r>
      <w:r w:rsidRPr="001B08BC">
        <w:t>Australia: Macmillan Education Australia PTYLTD.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2008. </w:t>
      </w:r>
      <w:r w:rsidRPr="001B08BC">
        <w:rPr>
          <w:i/>
          <w:iCs/>
        </w:rPr>
        <w:t xml:space="preserve">Kamus Besar Bahasa Indonesia. </w:t>
      </w:r>
      <w:r w:rsidRPr="001B08BC">
        <w:t>Jakarta: Gramedia Pustaka Utama.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2016. </w:t>
      </w:r>
      <w:proofErr w:type="spellStart"/>
      <w:r w:rsidRPr="001B08BC">
        <w:rPr>
          <w:i/>
          <w:iCs/>
        </w:rPr>
        <w:t>Pedoman</w:t>
      </w:r>
      <w:proofErr w:type="spellEnd"/>
      <w:r w:rsidRPr="001B08BC">
        <w:rPr>
          <w:i/>
          <w:iCs/>
        </w:rPr>
        <w:t xml:space="preserve"> Umum </w:t>
      </w:r>
      <w:proofErr w:type="spellStart"/>
      <w:r w:rsidRPr="001B08BC">
        <w:rPr>
          <w:i/>
          <w:iCs/>
        </w:rPr>
        <w:t>Ejaan</w:t>
      </w:r>
      <w:proofErr w:type="spellEnd"/>
      <w:r w:rsidRPr="001B08BC">
        <w:rPr>
          <w:i/>
          <w:iCs/>
        </w:rPr>
        <w:t xml:space="preserve"> Bahasa Indonesia (PUEBI). </w:t>
      </w:r>
      <w:r w:rsidRPr="001B08BC">
        <w:t xml:space="preserve">Jakarta: </w:t>
      </w:r>
      <w:proofErr w:type="spellStart"/>
      <w:r w:rsidRPr="001B08BC">
        <w:t>Grasindo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Keraf</w:t>
      </w:r>
      <w:proofErr w:type="spellEnd"/>
      <w:r w:rsidRPr="001B08BC">
        <w:t xml:space="preserve">, </w:t>
      </w:r>
      <w:proofErr w:type="spellStart"/>
      <w:r w:rsidRPr="001B08BC">
        <w:t>Gorys</w:t>
      </w:r>
      <w:proofErr w:type="spellEnd"/>
      <w:r w:rsidRPr="001B08BC">
        <w:t xml:space="preserve">. 2008. </w:t>
      </w:r>
      <w:proofErr w:type="spellStart"/>
      <w:r w:rsidRPr="001B08BC">
        <w:rPr>
          <w:i/>
          <w:iCs/>
        </w:rPr>
        <w:t>Diksi</w:t>
      </w:r>
      <w:proofErr w:type="spellEnd"/>
      <w:r w:rsidRPr="001B08BC">
        <w:rPr>
          <w:i/>
          <w:iCs/>
        </w:rPr>
        <w:t xml:space="preserve"> dan Gaya Bahasa. </w:t>
      </w:r>
      <w:r w:rsidRPr="001B08BC">
        <w:t>Jakarta: Gramedia.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Kosasih, E. 2014. </w:t>
      </w:r>
      <w:r w:rsidRPr="001B08BC">
        <w:rPr>
          <w:i/>
          <w:iCs/>
        </w:rPr>
        <w:t xml:space="preserve">Jenis-Jenis Teks </w:t>
      </w:r>
      <w:proofErr w:type="spellStart"/>
      <w:r w:rsidRPr="001B08BC">
        <w:rPr>
          <w:i/>
          <w:iCs/>
        </w:rPr>
        <w:t>dalam</w:t>
      </w:r>
      <w:proofErr w:type="spellEnd"/>
      <w:r w:rsidRPr="001B08BC">
        <w:rPr>
          <w:i/>
          <w:iCs/>
        </w:rPr>
        <w:t xml:space="preserve"> Mata Pelajaran Bahasa Indonesia SMA/MA/ SMK. </w:t>
      </w:r>
      <w:r w:rsidRPr="001B08BC">
        <w:t xml:space="preserve">Bandung: </w:t>
      </w:r>
      <w:proofErr w:type="spellStart"/>
      <w:r w:rsidRPr="001B08BC">
        <w:t>Yrama</w:t>
      </w:r>
      <w:proofErr w:type="spellEnd"/>
      <w:r w:rsidRPr="001B08BC">
        <w:t xml:space="preserve"> Widya.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 Engkos dan </w:t>
      </w:r>
      <w:proofErr w:type="spellStart"/>
      <w:r w:rsidRPr="001B08BC">
        <w:t>Yoce</w:t>
      </w:r>
      <w:proofErr w:type="spellEnd"/>
      <w:r w:rsidRPr="001B08BC">
        <w:t xml:space="preserve"> A. Darma. 2009. </w:t>
      </w:r>
      <w:proofErr w:type="spellStart"/>
      <w:r w:rsidRPr="001B08BC">
        <w:rPr>
          <w:i/>
          <w:iCs/>
        </w:rPr>
        <w:t>Menulis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Karangan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Ilmiah</w:t>
      </w:r>
      <w:proofErr w:type="spellEnd"/>
      <w:r w:rsidRPr="001B08BC">
        <w:t xml:space="preserve">. Jakarta: Nobel </w:t>
      </w:r>
      <w:proofErr w:type="spellStart"/>
      <w:r w:rsidRPr="001B08BC">
        <w:t>Edumedia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Liliweri</w:t>
      </w:r>
      <w:proofErr w:type="spellEnd"/>
      <w:r w:rsidRPr="001B08BC">
        <w:t xml:space="preserve">, Alo. 2013. </w:t>
      </w:r>
      <w:r w:rsidRPr="001B08BC">
        <w:rPr>
          <w:i/>
          <w:iCs/>
        </w:rPr>
        <w:t xml:space="preserve">Dasar-Dasar </w:t>
      </w:r>
      <w:proofErr w:type="spellStart"/>
      <w:r w:rsidRPr="001B08BC">
        <w:rPr>
          <w:i/>
          <w:iCs/>
        </w:rPr>
        <w:t>Komunikasi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Periklanan</w:t>
      </w:r>
      <w:proofErr w:type="spellEnd"/>
      <w:r w:rsidRPr="001B08BC">
        <w:rPr>
          <w:i/>
          <w:iCs/>
        </w:rPr>
        <w:t xml:space="preserve">. </w:t>
      </w:r>
      <w:r w:rsidRPr="001B08BC">
        <w:t xml:space="preserve">Bandung: Citra Aditya. 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Pradopo</w:t>
      </w:r>
      <w:proofErr w:type="spellEnd"/>
      <w:r w:rsidRPr="001B08BC">
        <w:t xml:space="preserve">, Rahmat Djoko. 2000. </w:t>
      </w:r>
      <w:proofErr w:type="spellStart"/>
      <w:r w:rsidRPr="001B08BC">
        <w:rPr>
          <w:i/>
          <w:iCs/>
        </w:rPr>
        <w:t>Pengkajian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Puisi</w:t>
      </w:r>
      <w:proofErr w:type="spellEnd"/>
      <w:r w:rsidRPr="001B08BC">
        <w:rPr>
          <w:i/>
          <w:iCs/>
        </w:rPr>
        <w:t xml:space="preserve">. </w:t>
      </w:r>
      <w:r w:rsidRPr="001B08BC">
        <w:t>Yogyakarta: Gadjah Mada University Press.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Prasetyo</w:t>
      </w:r>
      <w:proofErr w:type="spellEnd"/>
      <w:r w:rsidRPr="001B08BC">
        <w:t xml:space="preserve">, Joko </w:t>
      </w:r>
      <w:proofErr w:type="spellStart"/>
      <w:r w:rsidRPr="001B08BC">
        <w:t>Teguh</w:t>
      </w:r>
      <w:proofErr w:type="spellEnd"/>
      <w:r w:rsidRPr="001B08BC">
        <w:t xml:space="preserve">. 2010. “Proses dan Pola </w:t>
      </w:r>
      <w:proofErr w:type="spellStart"/>
      <w:r w:rsidRPr="001B08BC">
        <w:t>Interaksi</w:t>
      </w:r>
      <w:proofErr w:type="spellEnd"/>
      <w:r w:rsidRPr="001B08BC">
        <w:t xml:space="preserve"> </w:t>
      </w:r>
      <w:proofErr w:type="spellStart"/>
      <w:r w:rsidRPr="001B08BC">
        <w:t>Sosial</w:t>
      </w:r>
      <w:proofErr w:type="spellEnd"/>
      <w:r w:rsidRPr="001B08BC">
        <w:t xml:space="preserve"> </w:t>
      </w:r>
      <w:proofErr w:type="spellStart"/>
      <w:r w:rsidRPr="001B08BC">
        <w:t>Siswa</w:t>
      </w:r>
      <w:proofErr w:type="spellEnd"/>
      <w:r w:rsidRPr="001B08BC">
        <w:t xml:space="preserve"> </w:t>
      </w:r>
      <w:proofErr w:type="spellStart"/>
      <w:r w:rsidRPr="001B08BC">
        <w:t>Difabel</w:t>
      </w:r>
      <w:proofErr w:type="spellEnd"/>
      <w:r w:rsidRPr="001B08BC">
        <w:t xml:space="preserve"> dan </w:t>
      </w:r>
      <w:proofErr w:type="spellStart"/>
      <w:r w:rsidRPr="001B08BC">
        <w:t>Nondifabel</w:t>
      </w:r>
      <w:proofErr w:type="spellEnd"/>
      <w:r w:rsidRPr="001B08BC">
        <w:t xml:space="preserve"> di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</w:t>
      </w:r>
      <w:proofErr w:type="spellEnd"/>
      <w:r w:rsidRPr="001B08BC">
        <w:t xml:space="preserve"> di Kota Surakarta”. </w:t>
      </w:r>
      <w:proofErr w:type="spellStart"/>
      <w:r w:rsidRPr="001B08BC">
        <w:t>Skripsi</w:t>
      </w:r>
      <w:proofErr w:type="spellEnd"/>
      <w:r w:rsidRPr="001B08BC">
        <w:t xml:space="preserve"> di Universitas </w:t>
      </w:r>
      <w:proofErr w:type="spellStart"/>
      <w:r w:rsidRPr="001B08BC">
        <w:t>Sebelas</w:t>
      </w:r>
      <w:proofErr w:type="spellEnd"/>
      <w:r w:rsidRPr="001B08BC">
        <w:t xml:space="preserve"> Maret Surakarta: </w:t>
      </w:r>
      <w:proofErr w:type="spellStart"/>
      <w:r w:rsidRPr="001B08BC">
        <w:t>tidak</w:t>
      </w:r>
      <w:proofErr w:type="spellEnd"/>
      <w:r w:rsidRPr="001B08BC">
        <w:t xml:space="preserve"> </w:t>
      </w:r>
      <w:proofErr w:type="spellStart"/>
      <w:r w:rsidRPr="001B08BC">
        <w:t>diterbitkan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lastRenderedPageBreak/>
        <w:t>Suharianto</w:t>
      </w:r>
      <w:proofErr w:type="spellEnd"/>
      <w:r w:rsidRPr="001B08BC">
        <w:t>, S</w:t>
      </w:r>
      <w:r w:rsidRPr="001B08BC">
        <w:rPr>
          <w:i/>
          <w:iCs/>
        </w:rPr>
        <w:t xml:space="preserve">. 2005. Dasar-Dasar Teori Sastra. </w:t>
      </w:r>
      <w:r w:rsidRPr="001B08BC">
        <w:t>Widya Duta Surakarta.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1B08BC">
        <w:t xml:space="preserve">Tim </w:t>
      </w:r>
      <w:proofErr w:type="spellStart"/>
      <w:r w:rsidRPr="001B08BC">
        <w:t>Kemendikbud</w:t>
      </w:r>
      <w:proofErr w:type="spellEnd"/>
      <w:r w:rsidRPr="001B08BC">
        <w:t xml:space="preserve">. 2016. “Gambaran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Inklusif</w:t>
      </w:r>
      <w:proofErr w:type="spellEnd"/>
      <w:r w:rsidRPr="001B08BC">
        <w:t xml:space="preserve"> di Indonesia </w:t>
      </w:r>
      <w:proofErr w:type="spellStart"/>
      <w:r w:rsidRPr="001B08BC">
        <w:t>Tinjauan</w:t>
      </w:r>
      <w:proofErr w:type="spellEnd"/>
      <w:r w:rsidRPr="001B08BC">
        <w:t xml:space="preserve">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Menengah</w:t>
      </w:r>
      <w:proofErr w:type="spellEnd"/>
      <w:r w:rsidRPr="001B08BC">
        <w:t xml:space="preserve"> </w:t>
      </w:r>
      <w:proofErr w:type="spellStart"/>
      <w:r w:rsidRPr="001B08BC">
        <w:t>Pertama</w:t>
      </w:r>
      <w:proofErr w:type="spellEnd"/>
      <w:r w:rsidRPr="001B08BC">
        <w:t xml:space="preserve">”. </w:t>
      </w:r>
      <w:r w:rsidRPr="001B08BC">
        <w:rPr>
          <w:i/>
          <w:iCs/>
        </w:rPr>
        <w:t>publikasi.data.kemendikbud.go.id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Wellek, Rene &amp; Austin Warren. 2009. </w:t>
      </w:r>
      <w:r w:rsidRPr="001B08BC">
        <w:rPr>
          <w:i/>
          <w:iCs/>
        </w:rPr>
        <w:t xml:space="preserve">Teori </w:t>
      </w:r>
      <w:proofErr w:type="spellStart"/>
      <w:r w:rsidRPr="001B08BC">
        <w:rPr>
          <w:i/>
          <w:iCs/>
        </w:rPr>
        <w:t>Kesusasteraan</w:t>
      </w:r>
      <w:proofErr w:type="spellEnd"/>
      <w:r w:rsidRPr="001B08BC">
        <w:t>. Jakarta: Gramedia.</w:t>
      </w:r>
    </w:p>
    <w:p w:rsidR="00EE1753" w:rsidRPr="001B08BC" w:rsidRDefault="00EE1753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MENULIS TEKS PIDATO DENGAN UNSUR-UNSUR KEBAHASAAN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membacakan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langkah-langkah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Bapak dan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Ibu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/dan media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1B08B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1B08B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1B08BC">
        <w:rPr>
          <w:rFonts w:ascii="Times New Roman" w:hAnsi="Times New Roman" w:cs="Times New Roman"/>
          <w:sz w:val="24"/>
          <w:szCs w:val="24"/>
        </w:rPr>
        <w:t>(SEL).</w:t>
      </w: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BA5C0C" w:rsidRPr="006355B6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6355B6">
        <w:rPr>
          <w:rFonts w:ascii="Times New Roman" w:hAnsi="Times New Roman" w:cs="Times New Roman"/>
          <w:sz w:val="24"/>
          <w:szCs w:val="24"/>
        </w:rPr>
        <w:t xml:space="preserve">Peserta </w:t>
      </w:r>
      <w:r w:rsidRPr="006355B6">
        <w:rPr>
          <w:rFonts w:ascii="Times New Roman" w:eastAsia="Times New Roman" w:hAnsi="Times New Roman" w:cs="Times New Roman"/>
          <w:sz w:val="24"/>
          <w:szCs w:val="24"/>
        </w:rPr>
        <w:t>didik</w:t>
      </w:r>
      <w:r w:rsidRPr="006355B6">
        <w:rPr>
          <w:rFonts w:ascii="Times New Roman" w:hAnsi="Times New Roman" w:cs="Times New Roman"/>
          <w:sz w:val="24"/>
          <w:szCs w:val="24"/>
        </w:rPr>
        <w:t xml:space="preserve"> mampu menulis teks pidato dengan langkah-langkah yang sudah diberikan dan memasukkan unsur-unsur kebahasaan kata-kata ilmiah serta kalimat persuasif di dalamnya.</w:t>
      </w:r>
    </w:p>
    <w:p w:rsidR="00BA5C0C" w:rsidRPr="006355B6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BA5C0C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kalian pernah menulis teks pidato?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Jika kalian pernah menulis pidato, tahukah kalian bagaimana langkahlangkah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menulis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1B08BC">
        <w:rPr>
          <w:rFonts w:ascii="Times New Roman" w:hAnsi="Times New Roman" w:cs="Times New Roman"/>
          <w:sz w:val="24"/>
          <w:szCs w:val="24"/>
        </w:rPr>
        <w:t>pembelajaran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1B08BC">
        <w:rPr>
          <w:rFonts w:ascii="Times New Roman" w:hAnsi="Times New Roman" w:cs="Times New Roman"/>
          <w:sz w:val="24"/>
          <w:szCs w:val="24"/>
        </w:rPr>
        <w:t xml:space="preserve"> siswa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1B08B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1B08BC">
        <w:rPr>
          <w:rFonts w:ascii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1B08B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menjelaskan bahwa sebuah pidato pada umumnya lahir dari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pengalaman pribadi penulisnya. Sebelum menulis pidato, penulis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tersebut biasanya mengumpulkan data dan fakta sebagai referensi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terlebih dahulu.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bahwa seorang penulis teks pidato umumnya</w:t>
      </w:r>
      <w:r w:rsidRPr="00635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menggunakan diksi ilmiah tertentu untuk menggambarkan fakta yang</w:t>
      </w:r>
      <w:r w:rsidRPr="006355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terjadi. Jika ingin mengungkapkan gagasan tentang sampah, penulis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harus mengumpulkan fakta dan data tentang sampah.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kemudian menerangkan langkah-langkah penulisan pidato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seperti yang ada di dalam Buku Siswa.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Selanjutnya, guru meminta peserta didik menulis pidato mereka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sendiri.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Metode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mencermati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data, dan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dimasukkan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opsional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mungkin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Tabel 6.11 Rubrik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9213" w:type="dxa"/>
        <w:tblInd w:w="534" w:type="dxa"/>
        <w:tblLook w:val="04A0" w:firstRow="1" w:lastRow="0" w:firstColumn="1" w:lastColumn="0" w:noHBand="0" w:noVBand="1"/>
      </w:tblPr>
      <w:tblGrid>
        <w:gridCol w:w="570"/>
        <w:gridCol w:w="1839"/>
        <w:gridCol w:w="1571"/>
        <w:gridCol w:w="1831"/>
        <w:gridCol w:w="1572"/>
        <w:gridCol w:w="1830"/>
      </w:tblGrid>
      <w:tr w:rsidR="00BA5C0C" w:rsidRPr="001B08BC" w:rsidTr="00E024A6">
        <w:tc>
          <w:tcPr>
            <w:tcW w:w="570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39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Peserta Didik </w:t>
            </w:r>
          </w:p>
        </w:tc>
        <w:tc>
          <w:tcPr>
            <w:tcW w:w="3402" w:type="dxa"/>
            <w:gridSpan w:val="2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Menulis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</w:p>
        </w:tc>
        <w:tc>
          <w:tcPr>
            <w:tcW w:w="3402" w:type="dxa"/>
            <w:gridSpan w:val="2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Menuliskan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Data dan Fakta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dalam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</w:p>
        </w:tc>
      </w:tr>
      <w:tr w:rsidR="00BA5C0C" w:rsidRPr="001B08BC" w:rsidTr="00E024A6">
        <w:tc>
          <w:tcPr>
            <w:tcW w:w="570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Aktif</w:t>
            </w:r>
            <w:proofErr w:type="spellEnd"/>
          </w:p>
        </w:tc>
        <w:tc>
          <w:tcPr>
            <w:tcW w:w="1831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Dimotivasi</w:t>
            </w:r>
            <w:proofErr w:type="spellEnd"/>
          </w:p>
        </w:tc>
        <w:tc>
          <w:tcPr>
            <w:tcW w:w="1572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Aktif</w:t>
            </w:r>
            <w:proofErr w:type="spellEnd"/>
          </w:p>
        </w:tc>
        <w:tc>
          <w:tcPr>
            <w:tcW w:w="1830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Perlu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Dimotivasi</w:t>
            </w:r>
            <w:proofErr w:type="spellEnd"/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beragam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memperkaya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contoh-contoh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teks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pesanpesan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menilai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110260" w:rsidRPr="001B08BC" w:rsidRDefault="00110260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B08BC" w:rsidRPr="0073225D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caps/>
          <w:sz w:val="24"/>
          <w:lang w:val="en-US"/>
        </w:rPr>
      </w:pPr>
      <w:r w:rsidRPr="0073225D">
        <w:rPr>
          <w:rFonts w:ascii="Times New Roman" w:hAnsi="Times New Roman" w:cs="Roboto-Bold"/>
          <w:b/>
          <w:bCs/>
          <w:caps/>
          <w:sz w:val="24"/>
          <w:lang w:val="en-US"/>
        </w:rPr>
        <w:t>Berdiskusi</w:t>
      </w:r>
    </w:p>
    <w:p w:rsidR="001B08BC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r w:rsidRPr="001B08BC">
        <w:rPr>
          <w:rFonts w:ascii="Times New Roman" w:hAnsi="Times New Roman" w:cs="Aleo-Regular"/>
          <w:sz w:val="24"/>
          <w:lang w:val="en-US"/>
        </w:rPr>
        <w:t xml:space="preserve">Saat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mendengar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pembacaan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menarik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pernahkah</w:t>
      </w:r>
      <w:proofErr w:type="spellEnd"/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r w:rsidRPr="001B08BC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bertanya-tanya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, “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Bagaimana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cara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menulis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?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Bagaimana</w:t>
      </w:r>
      <w:proofErr w:type="spellEnd"/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cara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mereka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menyusun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kalimat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dapat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memikat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pendengarnya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?”</w:t>
      </w:r>
    </w:p>
    <w:p w:rsidR="00110260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Aleo-Regular"/>
          <w:sz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Tahukah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kalian,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sebelum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menulis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seorang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pembuat</w:t>
      </w:r>
      <w:proofErr w:type="spellEnd"/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biasanya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melakukan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sejumlah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langkah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tertentu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Dapatkah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</w:t>
      </w:r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memprediksi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langkah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apa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harus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dilakukan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?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Diskusikanlah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bersama</w:t>
      </w:r>
      <w:proofErr w:type="spellEnd"/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r w:rsidRPr="001B08BC">
        <w:rPr>
          <w:rFonts w:ascii="Times New Roman" w:hAnsi="Times New Roman" w:cs="Aleo-Regular"/>
          <w:sz w:val="24"/>
          <w:lang w:val="en-US"/>
        </w:rPr>
        <w:t xml:space="preserve">guru dan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teman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sekelas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.</w:t>
      </w:r>
    </w:p>
    <w:p w:rsidR="001B08BC" w:rsidRPr="001B08BC" w:rsidRDefault="001B08BC" w:rsidP="0073225D">
      <w:pPr>
        <w:spacing w:before="60" w:after="60" w:line="240" w:lineRule="auto"/>
        <w:jc w:val="both"/>
        <w:rPr>
          <w:rFonts w:ascii="Times New Roman" w:hAnsi="Times New Roman" w:cs="Aleo-Regular"/>
          <w:sz w:val="24"/>
          <w:lang w:val="en-US"/>
        </w:rPr>
      </w:pPr>
    </w:p>
    <w:p w:rsidR="001B08BC" w:rsidRPr="0073225D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Roboto-Bold"/>
          <w:b/>
          <w:bCs/>
          <w:caps/>
          <w:sz w:val="24"/>
          <w:lang w:val="en-US"/>
        </w:rPr>
      </w:pPr>
      <w:r w:rsidRPr="0073225D">
        <w:rPr>
          <w:rFonts w:ascii="Times New Roman" w:hAnsi="Times New Roman" w:cs="Roboto-Bold"/>
          <w:b/>
          <w:bCs/>
          <w:caps/>
          <w:sz w:val="24"/>
          <w:lang w:val="en-US"/>
        </w:rPr>
        <w:t>Berlatih</w:t>
      </w:r>
    </w:p>
    <w:p w:rsidR="001B08BC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Tulislah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sebuah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teks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dengan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mengikuti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langkah-langkah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sudah</w:t>
      </w:r>
      <w:proofErr w:type="spellEnd"/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r w:rsidRPr="001B08BC">
        <w:rPr>
          <w:rFonts w:ascii="Times New Roman" w:hAnsi="Times New Roman" w:cs="Aleo-Regular"/>
          <w:sz w:val="24"/>
          <w:lang w:val="en-US"/>
        </w:rPr>
        <w:t xml:space="preserve">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pelajari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.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Menulis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Anderson, Mark &amp; Kathy Anderson. 2003. </w:t>
      </w:r>
      <w:r w:rsidRPr="001B08BC">
        <w:rPr>
          <w:i/>
          <w:iCs/>
        </w:rPr>
        <w:t xml:space="preserve">Text Type in English 1. </w:t>
      </w:r>
      <w:r w:rsidRPr="001B08BC">
        <w:t>Australia: Macmillan Education Australia PTYLTD.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2008. </w:t>
      </w:r>
      <w:r w:rsidRPr="001B08BC">
        <w:rPr>
          <w:i/>
          <w:iCs/>
        </w:rPr>
        <w:t xml:space="preserve">Kamus Besar Bahasa Indonesia. </w:t>
      </w:r>
      <w:r w:rsidRPr="001B08BC">
        <w:t>Jakarta: Gramedia Pustaka Utama.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2016. </w:t>
      </w:r>
      <w:proofErr w:type="spellStart"/>
      <w:r w:rsidRPr="001B08BC">
        <w:rPr>
          <w:i/>
          <w:iCs/>
        </w:rPr>
        <w:t>Pedoman</w:t>
      </w:r>
      <w:proofErr w:type="spellEnd"/>
      <w:r w:rsidRPr="001B08BC">
        <w:rPr>
          <w:i/>
          <w:iCs/>
        </w:rPr>
        <w:t xml:space="preserve"> Umum </w:t>
      </w:r>
      <w:proofErr w:type="spellStart"/>
      <w:r w:rsidRPr="001B08BC">
        <w:rPr>
          <w:i/>
          <w:iCs/>
        </w:rPr>
        <w:t>Ejaan</w:t>
      </w:r>
      <w:proofErr w:type="spellEnd"/>
      <w:r w:rsidRPr="001B08BC">
        <w:rPr>
          <w:i/>
          <w:iCs/>
        </w:rPr>
        <w:t xml:space="preserve"> Bahasa Indonesia (PUEBI). </w:t>
      </w:r>
      <w:r w:rsidRPr="001B08BC">
        <w:t xml:space="preserve">Jakarta: </w:t>
      </w:r>
      <w:proofErr w:type="spellStart"/>
      <w:r w:rsidRPr="001B08BC">
        <w:t>Grasindo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Keraf</w:t>
      </w:r>
      <w:proofErr w:type="spellEnd"/>
      <w:r w:rsidRPr="001B08BC">
        <w:t xml:space="preserve">, </w:t>
      </w:r>
      <w:proofErr w:type="spellStart"/>
      <w:r w:rsidRPr="001B08BC">
        <w:t>Gorys</w:t>
      </w:r>
      <w:proofErr w:type="spellEnd"/>
      <w:r w:rsidRPr="001B08BC">
        <w:t xml:space="preserve">. 2008. </w:t>
      </w:r>
      <w:proofErr w:type="spellStart"/>
      <w:r w:rsidRPr="001B08BC">
        <w:rPr>
          <w:i/>
          <w:iCs/>
        </w:rPr>
        <w:t>Diksi</w:t>
      </w:r>
      <w:proofErr w:type="spellEnd"/>
      <w:r w:rsidRPr="001B08BC">
        <w:rPr>
          <w:i/>
          <w:iCs/>
        </w:rPr>
        <w:t xml:space="preserve"> dan Gaya Bahasa. </w:t>
      </w:r>
      <w:r w:rsidRPr="001B08BC">
        <w:t>Jakarta: Gramedia.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Kosasih, E. 2014. </w:t>
      </w:r>
      <w:r w:rsidRPr="001B08BC">
        <w:rPr>
          <w:i/>
          <w:iCs/>
        </w:rPr>
        <w:t xml:space="preserve">Jenis-Jenis Teks </w:t>
      </w:r>
      <w:proofErr w:type="spellStart"/>
      <w:r w:rsidRPr="001B08BC">
        <w:rPr>
          <w:i/>
          <w:iCs/>
        </w:rPr>
        <w:t>dalam</w:t>
      </w:r>
      <w:proofErr w:type="spellEnd"/>
      <w:r w:rsidRPr="001B08BC">
        <w:rPr>
          <w:i/>
          <w:iCs/>
        </w:rPr>
        <w:t xml:space="preserve"> Mata Pelajaran Bahasa Indonesia SMA/MA/ SMK. </w:t>
      </w:r>
      <w:r w:rsidRPr="001B08BC">
        <w:t xml:space="preserve">Bandung: </w:t>
      </w:r>
      <w:proofErr w:type="spellStart"/>
      <w:r w:rsidRPr="001B08BC">
        <w:t>Yrama</w:t>
      </w:r>
      <w:proofErr w:type="spellEnd"/>
      <w:r w:rsidRPr="001B08BC">
        <w:t xml:space="preserve"> Widya.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 Engkos dan </w:t>
      </w:r>
      <w:proofErr w:type="spellStart"/>
      <w:r w:rsidRPr="001B08BC">
        <w:t>Yoce</w:t>
      </w:r>
      <w:proofErr w:type="spellEnd"/>
      <w:r w:rsidRPr="001B08BC">
        <w:t xml:space="preserve"> A. Darma. 2009. </w:t>
      </w:r>
      <w:proofErr w:type="spellStart"/>
      <w:r w:rsidRPr="001B08BC">
        <w:rPr>
          <w:i/>
          <w:iCs/>
        </w:rPr>
        <w:t>Menulis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Karangan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Ilmiah</w:t>
      </w:r>
      <w:proofErr w:type="spellEnd"/>
      <w:r w:rsidRPr="001B08BC">
        <w:t xml:space="preserve">. Jakarta: Nobel </w:t>
      </w:r>
      <w:proofErr w:type="spellStart"/>
      <w:r w:rsidRPr="001B08BC">
        <w:t>Edumedia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Liliweri</w:t>
      </w:r>
      <w:proofErr w:type="spellEnd"/>
      <w:r w:rsidRPr="001B08BC">
        <w:t xml:space="preserve">, Alo. 2013. </w:t>
      </w:r>
      <w:r w:rsidRPr="001B08BC">
        <w:rPr>
          <w:i/>
          <w:iCs/>
        </w:rPr>
        <w:t xml:space="preserve">Dasar-Dasar </w:t>
      </w:r>
      <w:proofErr w:type="spellStart"/>
      <w:r w:rsidRPr="001B08BC">
        <w:rPr>
          <w:i/>
          <w:iCs/>
        </w:rPr>
        <w:t>Komunikasi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Periklanan</w:t>
      </w:r>
      <w:proofErr w:type="spellEnd"/>
      <w:r w:rsidRPr="001B08BC">
        <w:rPr>
          <w:i/>
          <w:iCs/>
        </w:rPr>
        <w:t xml:space="preserve">. </w:t>
      </w:r>
      <w:r w:rsidRPr="001B08BC">
        <w:t xml:space="preserve">Bandung: Citra Aditya. 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Pradopo</w:t>
      </w:r>
      <w:proofErr w:type="spellEnd"/>
      <w:r w:rsidRPr="001B08BC">
        <w:t xml:space="preserve">, Rahmat Djoko. 2000. </w:t>
      </w:r>
      <w:proofErr w:type="spellStart"/>
      <w:r w:rsidRPr="001B08BC">
        <w:rPr>
          <w:i/>
          <w:iCs/>
        </w:rPr>
        <w:t>Pengkajian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Puisi</w:t>
      </w:r>
      <w:proofErr w:type="spellEnd"/>
      <w:r w:rsidRPr="001B08BC">
        <w:rPr>
          <w:i/>
          <w:iCs/>
        </w:rPr>
        <w:t xml:space="preserve">. </w:t>
      </w:r>
      <w:r w:rsidRPr="001B08BC">
        <w:t>Yogyakarta: Gadjah Mada University Press.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Prasetyo</w:t>
      </w:r>
      <w:proofErr w:type="spellEnd"/>
      <w:r w:rsidRPr="001B08BC">
        <w:t xml:space="preserve">, Joko </w:t>
      </w:r>
      <w:proofErr w:type="spellStart"/>
      <w:r w:rsidRPr="001B08BC">
        <w:t>Teguh</w:t>
      </w:r>
      <w:proofErr w:type="spellEnd"/>
      <w:r w:rsidRPr="001B08BC">
        <w:t xml:space="preserve">. 2010. “Proses dan Pola </w:t>
      </w:r>
      <w:proofErr w:type="spellStart"/>
      <w:r w:rsidRPr="001B08BC">
        <w:t>Interaksi</w:t>
      </w:r>
      <w:proofErr w:type="spellEnd"/>
      <w:r w:rsidRPr="001B08BC">
        <w:t xml:space="preserve"> </w:t>
      </w:r>
      <w:proofErr w:type="spellStart"/>
      <w:r w:rsidRPr="001B08BC">
        <w:t>Sosial</w:t>
      </w:r>
      <w:proofErr w:type="spellEnd"/>
      <w:r w:rsidRPr="001B08BC">
        <w:t xml:space="preserve"> </w:t>
      </w:r>
      <w:proofErr w:type="spellStart"/>
      <w:r w:rsidRPr="001B08BC">
        <w:t>Siswa</w:t>
      </w:r>
      <w:proofErr w:type="spellEnd"/>
      <w:r w:rsidRPr="001B08BC">
        <w:t xml:space="preserve"> </w:t>
      </w:r>
      <w:proofErr w:type="spellStart"/>
      <w:r w:rsidRPr="001B08BC">
        <w:t>Difabel</w:t>
      </w:r>
      <w:proofErr w:type="spellEnd"/>
      <w:r w:rsidRPr="001B08BC">
        <w:t xml:space="preserve"> dan </w:t>
      </w:r>
      <w:proofErr w:type="spellStart"/>
      <w:r w:rsidRPr="001B08BC">
        <w:t>Nondifabel</w:t>
      </w:r>
      <w:proofErr w:type="spellEnd"/>
      <w:r w:rsidRPr="001B08BC">
        <w:t xml:space="preserve"> di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</w:t>
      </w:r>
      <w:proofErr w:type="spellEnd"/>
      <w:r w:rsidRPr="001B08BC">
        <w:t xml:space="preserve"> di Kota Surakarta”. </w:t>
      </w:r>
      <w:proofErr w:type="spellStart"/>
      <w:r w:rsidRPr="001B08BC">
        <w:t>Skripsi</w:t>
      </w:r>
      <w:proofErr w:type="spellEnd"/>
      <w:r w:rsidRPr="001B08BC">
        <w:t xml:space="preserve"> di Universitas </w:t>
      </w:r>
      <w:proofErr w:type="spellStart"/>
      <w:r w:rsidRPr="001B08BC">
        <w:t>Sebelas</w:t>
      </w:r>
      <w:proofErr w:type="spellEnd"/>
      <w:r w:rsidRPr="001B08BC">
        <w:t xml:space="preserve"> Maret Surakarta: </w:t>
      </w:r>
      <w:proofErr w:type="spellStart"/>
      <w:r w:rsidRPr="001B08BC">
        <w:t>tidak</w:t>
      </w:r>
      <w:proofErr w:type="spellEnd"/>
      <w:r w:rsidRPr="001B08BC">
        <w:t xml:space="preserve"> </w:t>
      </w:r>
      <w:proofErr w:type="spellStart"/>
      <w:r w:rsidRPr="001B08BC">
        <w:t>diterbitkan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Suharianto</w:t>
      </w:r>
      <w:proofErr w:type="spellEnd"/>
      <w:r w:rsidRPr="001B08BC">
        <w:t>, S</w:t>
      </w:r>
      <w:r w:rsidRPr="001B08BC">
        <w:rPr>
          <w:i/>
          <w:iCs/>
        </w:rPr>
        <w:t xml:space="preserve">. 2005. Dasar-Dasar Teori Sastra. </w:t>
      </w:r>
      <w:r w:rsidRPr="001B08BC">
        <w:t>Widya Duta Surakarta.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1B08BC">
        <w:t xml:space="preserve">Tim </w:t>
      </w:r>
      <w:proofErr w:type="spellStart"/>
      <w:r w:rsidRPr="001B08BC">
        <w:t>Kemendikbud</w:t>
      </w:r>
      <w:proofErr w:type="spellEnd"/>
      <w:r w:rsidRPr="001B08BC">
        <w:t xml:space="preserve">. 2016. “Gambaran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Inklusif</w:t>
      </w:r>
      <w:proofErr w:type="spellEnd"/>
      <w:r w:rsidRPr="001B08BC">
        <w:t xml:space="preserve"> di Indonesia </w:t>
      </w:r>
      <w:proofErr w:type="spellStart"/>
      <w:r w:rsidRPr="001B08BC">
        <w:t>Tinjauan</w:t>
      </w:r>
      <w:proofErr w:type="spellEnd"/>
      <w:r w:rsidRPr="001B08BC">
        <w:t xml:space="preserve">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Menengah</w:t>
      </w:r>
      <w:proofErr w:type="spellEnd"/>
      <w:r w:rsidRPr="001B08BC">
        <w:t xml:space="preserve"> </w:t>
      </w:r>
      <w:proofErr w:type="spellStart"/>
      <w:r w:rsidRPr="001B08BC">
        <w:t>Pertama</w:t>
      </w:r>
      <w:proofErr w:type="spellEnd"/>
      <w:r w:rsidRPr="001B08BC">
        <w:t xml:space="preserve">”. </w:t>
      </w:r>
      <w:r w:rsidRPr="001B08BC">
        <w:rPr>
          <w:i/>
          <w:iCs/>
        </w:rPr>
        <w:t>publikasi.data.kemendikbud.go.id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Wellek, Rene &amp; Austin Warren. 2009. </w:t>
      </w:r>
      <w:r w:rsidRPr="001B08BC">
        <w:rPr>
          <w:i/>
          <w:iCs/>
        </w:rPr>
        <w:t xml:space="preserve">Teori </w:t>
      </w:r>
      <w:proofErr w:type="spellStart"/>
      <w:r w:rsidRPr="001B08BC">
        <w:rPr>
          <w:i/>
          <w:iCs/>
        </w:rPr>
        <w:t>Kesusasteraan</w:t>
      </w:r>
      <w:proofErr w:type="spellEnd"/>
      <w:r w:rsidRPr="001B08BC">
        <w:t>. Jakarta: Gramedia.</w:t>
      </w:r>
    </w:p>
    <w:p w:rsidR="00EE1753" w:rsidRPr="001B08BC" w:rsidRDefault="00EE1753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MODUL AJAR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MENULIS TEKS 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SUB BAB </w:t>
      </w:r>
      <w:proofErr w:type="gram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 :</w:t>
      </w:r>
      <w:proofErr w:type="gram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METODE-METODE DALAM BERPIDATO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MP/MTs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 (</w:t>
      </w:r>
      <w:proofErr w:type="spell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proofErr w:type="spellEnd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) - D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Bahasa Indonesia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 JP (45 x2)</w:t>
      </w:r>
    </w:p>
    <w:p w:rsidR="00BA5C0C" w:rsidRPr="001B08BC" w:rsidRDefault="00BA5C0C" w:rsidP="0073225D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1B08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proofErr w:type="gramStart"/>
      <w:r w:rsidRPr="001B08BC"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mengajak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orator-orator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ketahui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Guru juga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menceritakan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orator-orator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terkenal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Bila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memungkinkan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memutar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tayangan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video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orator.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bergotong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royong,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inovatif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berkebhinekaan</w:t>
      </w:r>
      <w:proofErr w:type="spellEnd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global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Bapak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Ibu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/dan media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situasi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1B08BC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1B08BC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1B08BC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1B08BC">
        <w:rPr>
          <w:rFonts w:ascii="Times New Roman" w:hAnsi="Times New Roman" w:cs="Times New Roman"/>
          <w:sz w:val="24"/>
          <w:szCs w:val="24"/>
        </w:rPr>
        <w:t>(SEL).</w:t>
      </w:r>
    </w:p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TUJUAN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bermacam-macam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DE2790" w:rsidRPr="001B08BC" w:rsidRDefault="00DE2790" w:rsidP="0073225D">
      <w:pPr>
        <w:tabs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  <w:t>Metode-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impromptu,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manuskrip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memoriter,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ekstempore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E2790" w:rsidRPr="001B08BC" w:rsidRDefault="00DE2790" w:rsidP="0073225D">
      <w:pPr>
        <w:tabs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impromptu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spontan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tiba-tiba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2790" w:rsidRPr="001B08BC" w:rsidRDefault="00DE2790" w:rsidP="0073225D">
      <w:pPr>
        <w:tabs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manuskrip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2790" w:rsidRPr="001B08BC" w:rsidRDefault="00DE2790" w:rsidP="0073225D">
      <w:pPr>
        <w:tabs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memoriter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dihafalkan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2790" w:rsidRPr="001B08BC" w:rsidRDefault="00DE2790" w:rsidP="0073225D">
      <w:pPr>
        <w:tabs>
          <w:tab w:val="left" w:pos="993"/>
        </w:tabs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ekstempore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garis-garis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DE2790" w:rsidP="0073225D">
      <w:pPr>
        <w:tabs>
          <w:tab w:val="left" w:pos="709"/>
        </w:tabs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kalian mengenal seorang orator ulung? Sebutkan namanya!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Menurut kalian, apa yang membuat orang-orang suka mendengar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pidato sang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orator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/>
        </w:rPr>
        <w:t>PERTEMUAN KE-1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1B08BC">
        <w:rPr>
          <w:rFonts w:ascii="Times New Roman" w:hAnsi="Times New Roman" w:cs="Times New Roman"/>
          <w:sz w:val="24"/>
          <w:szCs w:val="24"/>
        </w:rPr>
        <w:t>pembelajaran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1B08BC">
        <w:rPr>
          <w:rFonts w:ascii="Times New Roman" w:hAnsi="Times New Roman" w:cs="Times New Roman"/>
          <w:sz w:val="24"/>
          <w:szCs w:val="24"/>
        </w:rPr>
        <w:t xml:space="preserve"> siswa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1B08BC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1B08BC">
        <w:rPr>
          <w:rFonts w:ascii="Times New Roman" w:hAnsi="Times New Roman" w:cs="Times New Roman"/>
          <w:sz w:val="24"/>
          <w:szCs w:val="24"/>
        </w:rPr>
        <w:t xml:space="preserve"> </w:t>
      </w: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1B08BC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menunjukkan sebuah tayangan video orasi di YouTube. Guru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juga dapat meminta salah satu peserta didik membacakan pidatonya.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metode-metode dalam berpidato. Guru juga dapat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meminta peserta didik membaca aneka metode berpidato yang ada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Buku Siswa. Setelah itu, guru dapat bertanya kepada peserta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didik bagian yang paling sulit dipahami. Dari jawaban peserta didik,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kembali metode-metode yang digunakan dalam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berpidato.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pidato impromptu, manuskrip, memoriter, dan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ekstempore.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contoh masing-masing metode yang digunakan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dalam berpidato.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menjelaskan istilah-istilah yang digunakan dalam teks pidato.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memberikan latihan berpidato kepada peserta didik dengan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B08BC">
        <w:rPr>
          <w:rFonts w:ascii="Times New Roman" w:eastAsia="Times New Roman" w:hAnsi="Times New Roman" w:cs="Times New Roman"/>
          <w:sz w:val="24"/>
          <w:szCs w:val="24"/>
        </w:rPr>
        <w:t>menggunakan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BA5C0C" w:rsidRPr="001B08BC" w:rsidRDefault="00BA5C0C" w:rsidP="0073225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skor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. Format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Tabel 6.12 Rubrik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570"/>
        <w:gridCol w:w="3223"/>
        <w:gridCol w:w="2835"/>
        <w:gridCol w:w="2693"/>
      </w:tblGrid>
      <w:tr w:rsidR="00BA5C0C" w:rsidRPr="001B08BC" w:rsidTr="00E024A6">
        <w:tc>
          <w:tcPr>
            <w:tcW w:w="570" w:type="dxa"/>
            <w:vMerge w:val="restart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3223" w:type="dxa"/>
            <w:vMerge w:val="restart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Peserta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Didik</w:t>
            </w:r>
          </w:p>
        </w:tc>
        <w:tc>
          <w:tcPr>
            <w:tcW w:w="2835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Menampilkan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dengan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Memperhatikan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Unsur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Pembuka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Isi, dan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Penutup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vAlign w:val="center"/>
          </w:tcPr>
          <w:p w:rsidR="00BA5C0C" w:rsidRPr="001B08BC" w:rsidRDefault="00BA5C0C" w:rsidP="0073225D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Kemampuan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Menulis</w:t>
            </w:r>
            <w:proofErr w:type="spellEnd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Pidato</w:t>
            </w:r>
            <w:proofErr w:type="spellEnd"/>
          </w:p>
        </w:tc>
      </w:tr>
      <w:tr w:rsidR="00BA5C0C" w:rsidRPr="001B08BC" w:rsidTr="00E024A6">
        <w:tc>
          <w:tcPr>
            <w:tcW w:w="570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23" w:type="dxa"/>
            <w:vMerge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  <w:tc>
          <w:tcPr>
            <w:tcW w:w="2693" w:type="dxa"/>
            <w:vAlign w:val="center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08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</w:t>
            </w: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5C0C" w:rsidRPr="001B08BC" w:rsidTr="00E024A6">
        <w:tc>
          <w:tcPr>
            <w:tcW w:w="570" w:type="dxa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8B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BA5C0C" w:rsidRPr="001B08BC" w:rsidRDefault="00BA5C0C" w:rsidP="0073225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PENGAYAAN DAN REMEDIAL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menonton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tayangan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aneka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video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orasi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internet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memperkaya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wawasan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A5C0C" w:rsidRPr="001B08BC" w:rsidRDefault="00BA5C0C" w:rsidP="0073225D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refleksi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Tabel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A5C0C" w:rsidRPr="001B08BC" w:rsidRDefault="00BA5C0C" w:rsidP="0073225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BA5C0C" w:rsidRPr="001B08BC" w:rsidTr="00E024A6">
        <w:tc>
          <w:tcPr>
            <w:tcW w:w="9639" w:type="dxa"/>
            <w:shd w:val="clear" w:color="auto" w:fill="FABF8F" w:themeFill="accent6" w:themeFillTint="99"/>
          </w:tcPr>
          <w:p w:rsidR="00BA5C0C" w:rsidRPr="001B08BC" w:rsidRDefault="00BA5C0C" w:rsidP="0073225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B08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BA5C0C" w:rsidRPr="001B08BC" w:rsidRDefault="00BA5C0C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110260" w:rsidRPr="001B08BC" w:rsidRDefault="00110260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10260" w:rsidRPr="001B08BC" w:rsidRDefault="001B08BC" w:rsidP="0073225D">
      <w:pPr>
        <w:autoSpaceDE w:val="0"/>
        <w:autoSpaceDN w:val="0"/>
        <w:adjustRightInd w:val="0"/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B08BC">
        <w:rPr>
          <w:rFonts w:ascii="Times New Roman" w:hAnsi="Times New Roman" w:cs="Aleo-Regular"/>
          <w:sz w:val="24"/>
          <w:lang w:val="en-US"/>
        </w:rPr>
        <w:t>Tentukan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metode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yang 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gunakan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jika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kalian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ingin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berpidato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:</w:t>
      </w:r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Apakah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metode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impromptu,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manuskrip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, memoriter,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atau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ekstempore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?</w:t>
      </w:r>
      <w:r w:rsidR="0073225D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Jelaskan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Aleo-Regular"/>
          <w:sz w:val="24"/>
          <w:lang w:val="en-US"/>
        </w:rPr>
        <w:t>alasannya</w:t>
      </w:r>
      <w:proofErr w:type="spellEnd"/>
      <w:r w:rsidRPr="001B08BC">
        <w:rPr>
          <w:rFonts w:ascii="Times New Roman" w:hAnsi="Times New Roman" w:cs="Aleo-Regular"/>
          <w:sz w:val="24"/>
          <w:lang w:val="en-US"/>
        </w:rPr>
        <w:t>!</w:t>
      </w:r>
    </w:p>
    <w:p w:rsidR="00110260" w:rsidRPr="001B08BC" w:rsidRDefault="00110260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10260" w:rsidRPr="001B08BC" w:rsidRDefault="00110260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BA5C0C" w:rsidRPr="001B08BC" w:rsidRDefault="00BA5C0C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  <w:t>Metode-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impromptu,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manuskrip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memoriter,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ekstempore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impromptu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spontan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tiba-tiba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manuskrip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memoriter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dihafalkan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567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ekstempore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pidato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mengingat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garis-garis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A5C0C" w:rsidRPr="001B08BC" w:rsidRDefault="00BA5C0C" w:rsidP="0073225D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Berpidato</w:t>
      </w:r>
      <w:proofErr w:type="spellEnd"/>
    </w:p>
    <w:p w:rsidR="00BA5C0C" w:rsidRPr="001B08BC" w:rsidRDefault="00BA5C0C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analogi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kiasan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antonim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berlawanan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data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deskripsi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detail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membayangkan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dideskripsikan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diafan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editor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mengedit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naskah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eksposisi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pembaca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fakta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)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benar-benar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fiksi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rekaan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kenyataan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ideologi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kumpulan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gagasan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ide,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ilmiah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pengetahuan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ikon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keadaan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imperatif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keharusan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inklusi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mengajar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berkebutuhan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regular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umum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intonasi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ketepatan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pengucapan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irama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kalimat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kuesioner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survei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menyamakannya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sesuatu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lain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metafora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pemakaian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arti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sebenarnya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lastRenderedPageBreak/>
        <w:t>objektif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logika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melibatkan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observasi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pengamatan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peninjauan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cermat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opini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pendirian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persuasif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membujuk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halus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meyakinkan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populer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dikenal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disukai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orang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prismatis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puisi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kata-kata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cukup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dipahami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repetisi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pengulangan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roman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karangan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prosa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melukiskan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watak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tokoh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simile</w:t>
      </w:r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majas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pertautan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membandingkan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dua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hal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hakiki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kesamaan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penanda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 (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laksana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bagaikan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sinonim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kata-kata yang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maknanya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mirip</w:t>
      </w:r>
      <w:proofErr w:type="spellEnd"/>
    </w:p>
    <w:p w:rsidR="00EE1753" w:rsidRPr="001B08BC" w:rsidRDefault="00EE1753" w:rsidP="0073225D">
      <w:pPr>
        <w:autoSpaceDE w:val="0"/>
        <w:autoSpaceDN w:val="0"/>
        <w:adjustRightInd w:val="0"/>
        <w:spacing w:before="60" w:after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B08BC">
        <w:rPr>
          <w:rFonts w:ascii="Times New Roman" w:hAnsi="Times New Roman" w:cs="Times New Roman"/>
          <w:b/>
          <w:i/>
          <w:sz w:val="24"/>
          <w:szCs w:val="24"/>
          <w:lang w:val="en-US"/>
        </w:rPr>
        <w:t>subjektif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perasaan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1B08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B08BC">
        <w:rPr>
          <w:rFonts w:ascii="Times New Roman" w:hAnsi="Times New Roman" w:cs="Times New Roman"/>
          <w:sz w:val="24"/>
          <w:szCs w:val="24"/>
          <w:lang w:val="en-US"/>
        </w:rPr>
        <w:t>suka</w:t>
      </w:r>
      <w:proofErr w:type="spellEnd"/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E1753" w:rsidRPr="001B08BC" w:rsidRDefault="00EE1753" w:rsidP="0073225D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1B08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4</w:t>
      </w:r>
    </w:p>
    <w:p w:rsidR="00EE1753" w:rsidRPr="001B08BC" w:rsidRDefault="00EE1753" w:rsidP="0073225D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08BC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E1753" w:rsidRPr="001B08BC" w:rsidRDefault="00EE1753" w:rsidP="0073225D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Anderson, Mark &amp; Kathy Anderson. 2003. </w:t>
      </w:r>
      <w:r w:rsidRPr="001B08BC">
        <w:rPr>
          <w:i/>
          <w:iCs/>
        </w:rPr>
        <w:t xml:space="preserve">Text Type in English 1. </w:t>
      </w:r>
      <w:r w:rsidRPr="001B08BC">
        <w:t>Australia: Macmillan Education Australia PTYLTD.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2008. </w:t>
      </w:r>
      <w:r w:rsidRPr="001B08BC">
        <w:rPr>
          <w:i/>
          <w:iCs/>
        </w:rPr>
        <w:t xml:space="preserve">Kamus Besar Bahasa Indonesia. </w:t>
      </w:r>
      <w:r w:rsidRPr="001B08BC">
        <w:t>Jakarta: Gramedia Pustaka Utama.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Badan </w:t>
      </w:r>
      <w:proofErr w:type="spellStart"/>
      <w:r w:rsidRPr="001B08BC">
        <w:t>Pengembangan</w:t>
      </w:r>
      <w:proofErr w:type="spellEnd"/>
      <w:r w:rsidRPr="001B08BC">
        <w:t xml:space="preserve"> dan </w:t>
      </w:r>
      <w:proofErr w:type="spellStart"/>
      <w:r w:rsidRPr="001B08BC">
        <w:t>Pembinaan</w:t>
      </w:r>
      <w:proofErr w:type="spellEnd"/>
      <w:r w:rsidRPr="001B08BC">
        <w:t xml:space="preserve"> Bahasa. 2016. </w:t>
      </w:r>
      <w:proofErr w:type="spellStart"/>
      <w:r w:rsidRPr="001B08BC">
        <w:rPr>
          <w:i/>
          <w:iCs/>
        </w:rPr>
        <w:t>Pedoman</w:t>
      </w:r>
      <w:proofErr w:type="spellEnd"/>
      <w:r w:rsidRPr="001B08BC">
        <w:rPr>
          <w:i/>
          <w:iCs/>
        </w:rPr>
        <w:t xml:space="preserve"> Umum </w:t>
      </w:r>
      <w:proofErr w:type="spellStart"/>
      <w:r w:rsidRPr="001B08BC">
        <w:rPr>
          <w:i/>
          <w:iCs/>
        </w:rPr>
        <w:t>Ejaan</w:t>
      </w:r>
      <w:proofErr w:type="spellEnd"/>
      <w:r w:rsidRPr="001B08BC">
        <w:rPr>
          <w:i/>
          <w:iCs/>
        </w:rPr>
        <w:t xml:space="preserve"> Bahasa Indonesia (PUEBI). </w:t>
      </w:r>
      <w:r w:rsidRPr="001B08BC">
        <w:t xml:space="preserve">Jakarta: </w:t>
      </w:r>
      <w:proofErr w:type="spellStart"/>
      <w:r w:rsidRPr="001B08BC">
        <w:t>Grasindo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Keraf</w:t>
      </w:r>
      <w:proofErr w:type="spellEnd"/>
      <w:r w:rsidRPr="001B08BC">
        <w:t xml:space="preserve">, </w:t>
      </w:r>
      <w:proofErr w:type="spellStart"/>
      <w:r w:rsidRPr="001B08BC">
        <w:t>Gorys</w:t>
      </w:r>
      <w:proofErr w:type="spellEnd"/>
      <w:r w:rsidRPr="001B08BC">
        <w:t xml:space="preserve">. 2008. </w:t>
      </w:r>
      <w:proofErr w:type="spellStart"/>
      <w:r w:rsidRPr="001B08BC">
        <w:rPr>
          <w:i/>
          <w:iCs/>
        </w:rPr>
        <w:t>Diksi</w:t>
      </w:r>
      <w:proofErr w:type="spellEnd"/>
      <w:r w:rsidRPr="001B08BC">
        <w:rPr>
          <w:i/>
          <w:iCs/>
        </w:rPr>
        <w:t xml:space="preserve"> dan Gaya Bahasa. </w:t>
      </w:r>
      <w:r w:rsidRPr="001B08BC">
        <w:t>Jakarta: Gramedia.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Kosasih, E. 2014. </w:t>
      </w:r>
      <w:r w:rsidRPr="001B08BC">
        <w:rPr>
          <w:i/>
          <w:iCs/>
        </w:rPr>
        <w:t xml:space="preserve">Jenis-Jenis Teks </w:t>
      </w:r>
      <w:proofErr w:type="spellStart"/>
      <w:r w:rsidRPr="001B08BC">
        <w:rPr>
          <w:i/>
          <w:iCs/>
        </w:rPr>
        <w:t>dalam</w:t>
      </w:r>
      <w:proofErr w:type="spellEnd"/>
      <w:r w:rsidRPr="001B08BC">
        <w:rPr>
          <w:i/>
          <w:iCs/>
        </w:rPr>
        <w:t xml:space="preserve"> Mata Pelajaran Bahasa Indonesia SMA/MA/ SMK. </w:t>
      </w:r>
      <w:r w:rsidRPr="001B08BC">
        <w:t xml:space="preserve">Bandung: </w:t>
      </w:r>
      <w:proofErr w:type="spellStart"/>
      <w:r w:rsidRPr="001B08BC">
        <w:t>Yrama</w:t>
      </w:r>
      <w:proofErr w:type="spellEnd"/>
      <w:r w:rsidRPr="001B08BC">
        <w:t xml:space="preserve"> Widya.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Kosasih Engkos dan </w:t>
      </w:r>
      <w:proofErr w:type="spellStart"/>
      <w:r w:rsidRPr="001B08BC">
        <w:t>Yoce</w:t>
      </w:r>
      <w:proofErr w:type="spellEnd"/>
      <w:r w:rsidRPr="001B08BC">
        <w:t xml:space="preserve"> A. Darma. 2009. </w:t>
      </w:r>
      <w:proofErr w:type="spellStart"/>
      <w:r w:rsidRPr="001B08BC">
        <w:rPr>
          <w:i/>
          <w:iCs/>
        </w:rPr>
        <w:t>Menulis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Karangan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Ilmiah</w:t>
      </w:r>
      <w:proofErr w:type="spellEnd"/>
      <w:r w:rsidRPr="001B08BC">
        <w:t xml:space="preserve">. Jakarta: Nobel </w:t>
      </w:r>
      <w:proofErr w:type="spellStart"/>
      <w:r w:rsidRPr="001B08BC">
        <w:t>Edumedia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Liliweri</w:t>
      </w:r>
      <w:proofErr w:type="spellEnd"/>
      <w:r w:rsidRPr="001B08BC">
        <w:t xml:space="preserve">, Alo. 2013. </w:t>
      </w:r>
      <w:r w:rsidRPr="001B08BC">
        <w:rPr>
          <w:i/>
          <w:iCs/>
        </w:rPr>
        <w:t xml:space="preserve">Dasar-Dasar </w:t>
      </w:r>
      <w:proofErr w:type="spellStart"/>
      <w:r w:rsidRPr="001B08BC">
        <w:rPr>
          <w:i/>
          <w:iCs/>
        </w:rPr>
        <w:t>Komunikasi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Periklanan</w:t>
      </w:r>
      <w:proofErr w:type="spellEnd"/>
      <w:r w:rsidRPr="001B08BC">
        <w:rPr>
          <w:i/>
          <w:iCs/>
        </w:rPr>
        <w:t xml:space="preserve">. </w:t>
      </w:r>
      <w:r w:rsidRPr="001B08BC">
        <w:t xml:space="preserve">Bandung: Citra Aditya. 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Pradopo</w:t>
      </w:r>
      <w:proofErr w:type="spellEnd"/>
      <w:r w:rsidRPr="001B08BC">
        <w:t xml:space="preserve">, Rahmat Djoko. 2000. </w:t>
      </w:r>
      <w:proofErr w:type="spellStart"/>
      <w:r w:rsidRPr="001B08BC">
        <w:rPr>
          <w:i/>
          <w:iCs/>
        </w:rPr>
        <w:t>Pengkajian</w:t>
      </w:r>
      <w:proofErr w:type="spellEnd"/>
      <w:r w:rsidRPr="001B08BC">
        <w:rPr>
          <w:i/>
          <w:iCs/>
        </w:rPr>
        <w:t xml:space="preserve"> </w:t>
      </w:r>
      <w:proofErr w:type="spellStart"/>
      <w:r w:rsidRPr="001B08BC">
        <w:rPr>
          <w:i/>
          <w:iCs/>
        </w:rPr>
        <w:t>Puisi</w:t>
      </w:r>
      <w:proofErr w:type="spellEnd"/>
      <w:r w:rsidRPr="001B08BC">
        <w:rPr>
          <w:i/>
          <w:iCs/>
        </w:rPr>
        <w:t xml:space="preserve">. </w:t>
      </w:r>
      <w:r w:rsidRPr="001B08BC">
        <w:t>Yogyakarta: Gadjah Mada University Press.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Prasetyo</w:t>
      </w:r>
      <w:proofErr w:type="spellEnd"/>
      <w:r w:rsidRPr="001B08BC">
        <w:t xml:space="preserve">, Joko </w:t>
      </w:r>
      <w:proofErr w:type="spellStart"/>
      <w:r w:rsidRPr="001B08BC">
        <w:t>Teguh</w:t>
      </w:r>
      <w:proofErr w:type="spellEnd"/>
      <w:r w:rsidRPr="001B08BC">
        <w:t xml:space="preserve">. 2010. “Proses dan Pola </w:t>
      </w:r>
      <w:proofErr w:type="spellStart"/>
      <w:r w:rsidRPr="001B08BC">
        <w:t>Interaksi</w:t>
      </w:r>
      <w:proofErr w:type="spellEnd"/>
      <w:r w:rsidRPr="001B08BC">
        <w:t xml:space="preserve"> </w:t>
      </w:r>
      <w:proofErr w:type="spellStart"/>
      <w:r w:rsidRPr="001B08BC">
        <w:t>Sosial</w:t>
      </w:r>
      <w:proofErr w:type="spellEnd"/>
      <w:r w:rsidRPr="001B08BC">
        <w:t xml:space="preserve"> </w:t>
      </w:r>
      <w:proofErr w:type="spellStart"/>
      <w:r w:rsidRPr="001B08BC">
        <w:t>Siswa</w:t>
      </w:r>
      <w:proofErr w:type="spellEnd"/>
      <w:r w:rsidRPr="001B08BC">
        <w:t xml:space="preserve"> </w:t>
      </w:r>
      <w:proofErr w:type="spellStart"/>
      <w:r w:rsidRPr="001B08BC">
        <w:t>Difabel</w:t>
      </w:r>
      <w:proofErr w:type="spellEnd"/>
      <w:r w:rsidRPr="001B08BC">
        <w:t xml:space="preserve"> dan </w:t>
      </w:r>
      <w:proofErr w:type="spellStart"/>
      <w:r w:rsidRPr="001B08BC">
        <w:t>Nondifabel</w:t>
      </w:r>
      <w:proofErr w:type="spellEnd"/>
      <w:r w:rsidRPr="001B08BC">
        <w:t xml:space="preserve"> di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</w:t>
      </w:r>
      <w:proofErr w:type="spellEnd"/>
      <w:r w:rsidRPr="001B08BC">
        <w:t xml:space="preserve"> di Kota Surakarta”. </w:t>
      </w:r>
      <w:proofErr w:type="spellStart"/>
      <w:r w:rsidRPr="001B08BC">
        <w:t>Skripsi</w:t>
      </w:r>
      <w:proofErr w:type="spellEnd"/>
      <w:r w:rsidRPr="001B08BC">
        <w:t xml:space="preserve"> di Universitas </w:t>
      </w:r>
      <w:proofErr w:type="spellStart"/>
      <w:r w:rsidRPr="001B08BC">
        <w:t>Sebelas</w:t>
      </w:r>
      <w:proofErr w:type="spellEnd"/>
      <w:r w:rsidRPr="001B08BC">
        <w:t xml:space="preserve"> Maret Surakarta: </w:t>
      </w:r>
      <w:proofErr w:type="spellStart"/>
      <w:r w:rsidRPr="001B08BC">
        <w:t>tidak</w:t>
      </w:r>
      <w:proofErr w:type="spellEnd"/>
      <w:r w:rsidRPr="001B08BC">
        <w:t xml:space="preserve"> </w:t>
      </w:r>
      <w:proofErr w:type="spellStart"/>
      <w:r w:rsidRPr="001B08BC">
        <w:t>diterbitkan</w:t>
      </w:r>
      <w:proofErr w:type="spellEnd"/>
      <w:r w:rsidRPr="001B08BC">
        <w:t>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proofErr w:type="spellStart"/>
      <w:r w:rsidRPr="001B08BC">
        <w:t>Suharianto</w:t>
      </w:r>
      <w:proofErr w:type="spellEnd"/>
      <w:r w:rsidRPr="001B08BC">
        <w:t>, S</w:t>
      </w:r>
      <w:r w:rsidRPr="001B08BC">
        <w:rPr>
          <w:i/>
          <w:iCs/>
        </w:rPr>
        <w:t xml:space="preserve">. 2005. Dasar-Dasar Teori Sastra. </w:t>
      </w:r>
      <w:r w:rsidRPr="001B08BC">
        <w:t>Widya Duta Surakarta.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  <w:rPr>
          <w:i/>
          <w:iCs/>
        </w:rPr>
      </w:pPr>
      <w:r w:rsidRPr="001B08BC">
        <w:t xml:space="preserve">Tim </w:t>
      </w:r>
      <w:proofErr w:type="spellStart"/>
      <w:r w:rsidRPr="001B08BC">
        <w:t>Kemendikbud</w:t>
      </w:r>
      <w:proofErr w:type="spellEnd"/>
      <w:r w:rsidRPr="001B08BC">
        <w:t xml:space="preserve">. 2016. “Gambaran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Inklusif</w:t>
      </w:r>
      <w:proofErr w:type="spellEnd"/>
      <w:r w:rsidRPr="001B08BC">
        <w:t xml:space="preserve"> di Indonesia </w:t>
      </w:r>
      <w:proofErr w:type="spellStart"/>
      <w:r w:rsidRPr="001B08BC">
        <w:t>Tinjauan</w:t>
      </w:r>
      <w:proofErr w:type="spellEnd"/>
      <w:r w:rsidRPr="001B08BC">
        <w:t xml:space="preserve"> </w:t>
      </w:r>
      <w:proofErr w:type="spellStart"/>
      <w:r w:rsidRPr="001B08BC">
        <w:t>Sekolah</w:t>
      </w:r>
      <w:proofErr w:type="spellEnd"/>
      <w:r w:rsidRPr="001B08BC">
        <w:t xml:space="preserve"> </w:t>
      </w:r>
      <w:proofErr w:type="spellStart"/>
      <w:r w:rsidRPr="001B08BC">
        <w:t>Menengah</w:t>
      </w:r>
      <w:proofErr w:type="spellEnd"/>
      <w:r w:rsidRPr="001B08BC">
        <w:t xml:space="preserve"> </w:t>
      </w:r>
      <w:proofErr w:type="spellStart"/>
      <w:r w:rsidRPr="001B08BC">
        <w:t>Pertama</w:t>
      </w:r>
      <w:proofErr w:type="spellEnd"/>
      <w:r w:rsidRPr="001B08BC">
        <w:t xml:space="preserve">”. </w:t>
      </w:r>
      <w:r w:rsidRPr="001B08BC">
        <w:rPr>
          <w:i/>
          <w:iCs/>
        </w:rPr>
        <w:t>publikasi.data.kemendikbud.go.id</w:t>
      </w:r>
    </w:p>
    <w:p w:rsidR="00EE1753" w:rsidRPr="001B08BC" w:rsidRDefault="00EE1753" w:rsidP="0073225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before="60" w:after="60"/>
        <w:ind w:left="357" w:hanging="357"/>
        <w:contextualSpacing w:val="0"/>
      </w:pPr>
      <w:r w:rsidRPr="001B08BC">
        <w:t xml:space="preserve">Wellek, Rene &amp; Austin Warren. 2009. </w:t>
      </w:r>
      <w:r w:rsidRPr="001B08BC">
        <w:rPr>
          <w:i/>
          <w:iCs/>
        </w:rPr>
        <w:t xml:space="preserve">Teori </w:t>
      </w:r>
      <w:proofErr w:type="spellStart"/>
      <w:r w:rsidRPr="001B08BC">
        <w:rPr>
          <w:i/>
          <w:iCs/>
        </w:rPr>
        <w:t>Kesusasteraan</w:t>
      </w:r>
      <w:proofErr w:type="spellEnd"/>
      <w:r w:rsidRPr="001B08BC">
        <w:t>. Jakarta: Gramedia.</w:t>
      </w:r>
    </w:p>
    <w:p w:rsidR="00EE1753" w:rsidRPr="001B08BC" w:rsidRDefault="00EE1753" w:rsidP="0073225D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E1753" w:rsidRPr="001B08BC" w:rsidSect="00C72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06F4" w:rsidRDefault="005606F4" w:rsidP="006355B6">
      <w:pPr>
        <w:spacing w:after="0" w:line="240" w:lineRule="auto"/>
      </w:pPr>
      <w:r>
        <w:separator/>
      </w:r>
    </w:p>
  </w:endnote>
  <w:endnote w:type="continuationSeparator" w:id="0">
    <w:p w:rsidR="005606F4" w:rsidRDefault="005606F4" w:rsidP="0063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e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gShouldersTex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5B6" w:rsidRDefault="00635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5B6" w:rsidRDefault="00635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5B6" w:rsidRDefault="00635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06F4" w:rsidRDefault="005606F4" w:rsidP="006355B6">
      <w:pPr>
        <w:spacing w:after="0" w:line="240" w:lineRule="auto"/>
      </w:pPr>
      <w:r>
        <w:separator/>
      </w:r>
    </w:p>
  </w:footnote>
  <w:footnote w:type="continuationSeparator" w:id="0">
    <w:p w:rsidR="005606F4" w:rsidRDefault="005606F4" w:rsidP="00635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5B6" w:rsidRDefault="006355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5B6" w:rsidRPr="00884F49" w:rsidRDefault="00884F49" w:rsidP="00884F49">
    <w:pPr>
      <w:pStyle w:val="Header"/>
      <w:tabs>
        <w:tab w:val="left" w:pos="284"/>
      </w:tabs>
      <w:jc w:val="right"/>
      <w:rPr>
        <w:sz w:val="28"/>
        <w:szCs w:val="28"/>
      </w:rPr>
    </w:pPr>
    <w:hyperlink r:id="rId1" w:history="1">
      <w:r w:rsidRPr="00884F49">
        <w:rPr>
          <w:rStyle w:val="Hyperlink"/>
          <w:b/>
          <w:bCs/>
          <w:sz w:val="28"/>
          <w:szCs w:val="28"/>
        </w:rPr>
        <w:t>modulajarku.com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5B6" w:rsidRDefault="006355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D17289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793432"/>
    <w:multiLevelType w:val="hybridMultilevel"/>
    <w:tmpl w:val="39641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663511403">
    <w:abstractNumId w:val="9"/>
  </w:num>
  <w:num w:numId="2" w16cid:durableId="423306737">
    <w:abstractNumId w:val="1"/>
  </w:num>
  <w:num w:numId="3" w16cid:durableId="564265756">
    <w:abstractNumId w:val="0"/>
  </w:num>
  <w:num w:numId="4" w16cid:durableId="1201406208">
    <w:abstractNumId w:val="2"/>
  </w:num>
  <w:num w:numId="5" w16cid:durableId="1970553899">
    <w:abstractNumId w:val="13"/>
  </w:num>
  <w:num w:numId="6" w16cid:durableId="1391267526">
    <w:abstractNumId w:val="10"/>
  </w:num>
  <w:num w:numId="7" w16cid:durableId="1961110976">
    <w:abstractNumId w:val="12"/>
  </w:num>
  <w:num w:numId="8" w16cid:durableId="808085407">
    <w:abstractNumId w:val="4"/>
  </w:num>
  <w:num w:numId="9" w16cid:durableId="664434357">
    <w:abstractNumId w:val="3"/>
  </w:num>
  <w:num w:numId="10" w16cid:durableId="577592179">
    <w:abstractNumId w:val="11"/>
  </w:num>
  <w:num w:numId="11" w16cid:durableId="1552615182">
    <w:abstractNumId w:val="5"/>
  </w:num>
  <w:num w:numId="12" w16cid:durableId="339280247">
    <w:abstractNumId w:val="8"/>
  </w:num>
  <w:num w:numId="13" w16cid:durableId="1182667105">
    <w:abstractNumId w:val="7"/>
  </w:num>
  <w:num w:numId="14" w16cid:durableId="695228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463F7"/>
    <w:rsid w:val="00047622"/>
    <w:rsid w:val="000601C1"/>
    <w:rsid w:val="0006227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0260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B08BC"/>
    <w:rsid w:val="001D3134"/>
    <w:rsid w:val="001D7AD4"/>
    <w:rsid w:val="001E0191"/>
    <w:rsid w:val="00227B30"/>
    <w:rsid w:val="00260456"/>
    <w:rsid w:val="002745C4"/>
    <w:rsid w:val="00280782"/>
    <w:rsid w:val="00286099"/>
    <w:rsid w:val="00286A60"/>
    <w:rsid w:val="002A588D"/>
    <w:rsid w:val="002B691C"/>
    <w:rsid w:val="002C07B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3F1721"/>
    <w:rsid w:val="004036E0"/>
    <w:rsid w:val="00405544"/>
    <w:rsid w:val="00407E9A"/>
    <w:rsid w:val="00456196"/>
    <w:rsid w:val="00484962"/>
    <w:rsid w:val="004931BA"/>
    <w:rsid w:val="004A23B8"/>
    <w:rsid w:val="004B176F"/>
    <w:rsid w:val="004C0C44"/>
    <w:rsid w:val="004C1CDF"/>
    <w:rsid w:val="004C30B2"/>
    <w:rsid w:val="004C6B2D"/>
    <w:rsid w:val="004D404E"/>
    <w:rsid w:val="004D7BED"/>
    <w:rsid w:val="00505E06"/>
    <w:rsid w:val="00532B40"/>
    <w:rsid w:val="005606F4"/>
    <w:rsid w:val="00562792"/>
    <w:rsid w:val="00563480"/>
    <w:rsid w:val="00567025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04024"/>
    <w:rsid w:val="006221D0"/>
    <w:rsid w:val="0062715B"/>
    <w:rsid w:val="00631FA1"/>
    <w:rsid w:val="006355B6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7015EE"/>
    <w:rsid w:val="007075CA"/>
    <w:rsid w:val="007206FC"/>
    <w:rsid w:val="007243C2"/>
    <w:rsid w:val="00731017"/>
    <w:rsid w:val="0073225D"/>
    <w:rsid w:val="0075195E"/>
    <w:rsid w:val="00771345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5326B"/>
    <w:rsid w:val="00884F49"/>
    <w:rsid w:val="008900C9"/>
    <w:rsid w:val="008911B2"/>
    <w:rsid w:val="008A7223"/>
    <w:rsid w:val="008A7444"/>
    <w:rsid w:val="008D3912"/>
    <w:rsid w:val="008E5E43"/>
    <w:rsid w:val="008F121B"/>
    <w:rsid w:val="00916F95"/>
    <w:rsid w:val="009274F2"/>
    <w:rsid w:val="0093014A"/>
    <w:rsid w:val="00961E94"/>
    <w:rsid w:val="00977105"/>
    <w:rsid w:val="00984481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D38E7"/>
    <w:rsid w:val="00AD75B9"/>
    <w:rsid w:val="00AD7E04"/>
    <w:rsid w:val="00B02175"/>
    <w:rsid w:val="00B03B4B"/>
    <w:rsid w:val="00B60D69"/>
    <w:rsid w:val="00B90895"/>
    <w:rsid w:val="00B9700F"/>
    <w:rsid w:val="00BA5C0C"/>
    <w:rsid w:val="00BB2B0F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94114"/>
    <w:rsid w:val="00D94FE6"/>
    <w:rsid w:val="00DA73F4"/>
    <w:rsid w:val="00DB52C4"/>
    <w:rsid w:val="00DB7FB3"/>
    <w:rsid w:val="00DC0C13"/>
    <w:rsid w:val="00DE2790"/>
    <w:rsid w:val="00DE6B6E"/>
    <w:rsid w:val="00E005A2"/>
    <w:rsid w:val="00E25D2C"/>
    <w:rsid w:val="00E40E09"/>
    <w:rsid w:val="00E47540"/>
    <w:rsid w:val="00E55E56"/>
    <w:rsid w:val="00E9421C"/>
    <w:rsid w:val="00EA61E8"/>
    <w:rsid w:val="00EA7AA9"/>
    <w:rsid w:val="00EB156A"/>
    <w:rsid w:val="00EC21A0"/>
    <w:rsid w:val="00EC5F64"/>
    <w:rsid w:val="00EE1753"/>
    <w:rsid w:val="00EE2650"/>
    <w:rsid w:val="00EF32E6"/>
    <w:rsid w:val="00EF7F76"/>
    <w:rsid w:val="00F00284"/>
    <w:rsid w:val="00F03C26"/>
    <w:rsid w:val="00F04346"/>
    <w:rsid w:val="00F31A3B"/>
    <w:rsid w:val="00F3532A"/>
    <w:rsid w:val="00F47088"/>
    <w:rsid w:val="00F50292"/>
    <w:rsid w:val="00F52DE4"/>
    <w:rsid w:val="00F54A0E"/>
    <w:rsid w:val="00F70A3B"/>
    <w:rsid w:val="00F76152"/>
    <w:rsid w:val="00F80CD6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0FE66AF-E157-47BE-98ED-B1DB1F2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35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B6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35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5B6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uiPriority w:val="99"/>
    <w:unhideWhenUsed/>
    <w:rsid w:val="006355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33</Pages>
  <Words>8032</Words>
  <Characters>45786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172</cp:revision>
  <dcterms:created xsi:type="dcterms:W3CDTF">2022-02-21T23:21:00Z</dcterms:created>
  <dcterms:modified xsi:type="dcterms:W3CDTF">2025-08-12T05:22:00Z</dcterms:modified>
</cp:coreProperties>
</file>