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194DBD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793481A0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</w:t>
      </w:r>
      <w:r w:rsidR="003F27A5">
        <w:rPr>
          <w:b/>
          <w:bCs/>
          <w:sz w:val="24"/>
          <w:szCs w:val="24"/>
        </w:rPr>
        <w:t>2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1F6CD618" w14:textId="77777777" w:rsidR="0036320D" w:rsidRPr="0036320D" w:rsidRDefault="006F2D04" w:rsidP="0036320D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36320D" w:rsidRPr="0036320D">
        <w:rPr>
          <w:sz w:val="24"/>
          <w:szCs w:val="24"/>
        </w:rPr>
        <w:t xml:space="preserve">Bab 7 </w:t>
      </w:r>
      <w:proofErr w:type="spellStart"/>
      <w:r w:rsidR="0036320D" w:rsidRPr="0036320D">
        <w:rPr>
          <w:sz w:val="24"/>
          <w:szCs w:val="24"/>
        </w:rPr>
        <w:t>Keragaman</w:t>
      </w:r>
      <w:proofErr w:type="spellEnd"/>
      <w:r w:rsidR="0036320D" w:rsidRPr="0036320D">
        <w:rPr>
          <w:sz w:val="24"/>
          <w:szCs w:val="24"/>
        </w:rPr>
        <w:t xml:space="preserve"> </w:t>
      </w:r>
      <w:proofErr w:type="spellStart"/>
      <w:r w:rsidR="0036320D" w:rsidRPr="0036320D">
        <w:rPr>
          <w:sz w:val="24"/>
          <w:szCs w:val="24"/>
        </w:rPr>
        <w:t>Budaya</w:t>
      </w:r>
      <w:proofErr w:type="spellEnd"/>
      <w:r w:rsidR="0036320D" w:rsidRPr="0036320D">
        <w:rPr>
          <w:sz w:val="24"/>
          <w:szCs w:val="24"/>
        </w:rPr>
        <w:t xml:space="preserve"> dan </w:t>
      </w:r>
      <w:proofErr w:type="spellStart"/>
      <w:r w:rsidR="0036320D" w:rsidRPr="0036320D">
        <w:rPr>
          <w:sz w:val="24"/>
          <w:szCs w:val="24"/>
        </w:rPr>
        <w:t>Kearifan</w:t>
      </w:r>
      <w:proofErr w:type="spellEnd"/>
      <w:r w:rsidR="0036320D" w:rsidRPr="0036320D">
        <w:rPr>
          <w:sz w:val="24"/>
          <w:szCs w:val="24"/>
        </w:rPr>
        <w:t xml:space="preserve"> </w:t>
      </w:r>
      <w:proofErr w:type="spellStart"/>
      <w:r w:rsidR="0036320D" w:rsidRPr="0036320D">
        <w:rPr>
          <w:sz w:val="24"/>
          <w:szCs w:val="24"/>
        </w:rPr>
        <w:t>Lokal</w:t>
      </w:r>
      <w:proofErr w:type="spellEnd"/>
      <w:r w:rsidR="0036320D" w:rsidRPr="0036320D">
        <w:rPr>
          <w:sz w:val="24"/>
          <w:szCs w:val="24"/>
        </w:rPr>
        <w:t xml:space="preserve"> </w:t>
      </w:r>
    </w:p>
    <w:p w14:paraId="5BAAEFCB" w14:textId="2D5E2505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  <w:t>20</w:t>
      </w:r>
      <w:r w:rsidR="00386D9E">
        <w:rPr>
          <w:b/>
          <w:bCs/>
          <w:sz w:val="24"/>
          <w:szCs w:val="24"/>
        </w:rPr>
        <w:t>../20..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028FB914" w14:textId="51A0D268" w:rsidR="00A72B8C" w:rsidRPr="00386D9E" w:rsidRDefault="0036320D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memahami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tentang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peran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tanggung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jawab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dalam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interaksi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sosial</w:t>
      </w:r>
      <w:proofErr w:type="spellEnd"/>
      <w:r w:rsidRPr="00ED6D83">
        <w:rPr>
          <w:sz w:val="24"/>
          <w:szCs w:val="24"/>
        </w:rPr>
        <w:t xml:space="preserve">. </w:t>
      </w:r>
      <w:proofErr w:type="spellStart"/>
      <w:r w:rsidRPr="00ED6D83">
        <w:rPr>
          <w:sz w:val="24"/>
          <w:szCs w:val="24"/>
        </w:rPr>
        <w:t>Setiap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daerah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memiliki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aturan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kebiasaan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berlaku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daerahnya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tersebut</w:t>
      </w:r>
      <w:proofErr w:type="spellEnd"/>
      <w:r w:rsidRPr="00ED6D83">
        <w:rPr>
          <w:sz w:val="24"/>
          <w:szCs w:val="24"/>
        </w:rPr>
        <w:t xml:space="preserve">. </w:t>
      </w:r>
      <w:proofErr w:type="spellStart"/>
      <w:r w:rsidRPr="00ED6D83">
        <w:rPr>
          <w:sz w:val="24"/>
          <w:szCs w:val="24"/>
        </w:rPr>
        <w:t>Kebiasaan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tersebut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dilakukan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secara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turun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menurun</w:t>
      </w:r>
      <w:proofErr w:type="spellEnd"/>
      <w:r w:rsidRPr="00ED6D83">
        <w:rPr>
          <w:sz w:val="24"/>
          <w:szCs w:val="24"/>
        </w:rPr>
        <w:t>.</w:t>
      </w: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</w:p>
    <w:p w14:paraId="63EEAB13" w14:textId="77777777" w:rsidR="0036320D" w:rsidRPr="0036320D" w:rsidRDefault="0036320D" w:rsidP="0036320D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6320D">
        <w:rPr>
          <w:sz w:val="24"/>
          <w:szCs w:val="24"/>
        </w:rPr>
        <w:t xml:space="preserve">A. </w:t>
      </w:r>
      <w:proofErr w:type="spellStart"/>
      <w:r w:rsidRPr="0036320D">
        <w:rPr>
          <w:sz w:val="24"/>
          <w:szCs w:val="24"/>
        </w:rPr>
        <w:t>Kearifan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Lokal</w:t>
      </w:r>
      <w:proofErr w:type="spellEnd"/>
      <w:r w:rsidRPr="0036320D">
        <w:rPr>
          <w:sz w:val="24"/>
          <w:szCs w:val="24"/>
        </w:rPr>
        <w:t xml:space="preserve"> di Masyarakat </w:t>
      </w:r>
      <w:proofErr w:type="spellStart"/>
      <w:r w:rsidRPr="0036320D">
        <w:rPr>
          <w:sz w:val="24"/>
          <w:szCs w:val="24"/>
        </w:rPr>
        <w:t>Sekitarku</w:t>
      </w:r>
      <w:proofErr w:type="spellEnd"/>
      <w:r w:rsidRPr="0036320D">
        <w:rPr>
          <w:sz w:val="24"/>
          <w:szCs w:val="24"/>
        </w:rPr>
        <w:t xml:space="preserve"> </w:t>
      </w:r>
    </w:p>
    <w:p w14:paraId="5625F242" w14:textId="77777777" w:rsidR="0036320D" w:rsidRPr="0036320D" w:rsidRDefault="0036320D" w:rsidP="0036320D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6320D">
        <w:rPr>
          <w:sz w:val="24"/>
          <w:szCs w:val="24"/>
        </w:rPr>
        <w:t xml:space="preserve">B. </w:t>
      </w:r>
      <w:proofErr w:type="spellStart"/>
      <w:r w:rsidRPr="0036320D">
        <w:rPr>
          <w:sz w:val="24"/>
          <w:szCs w:val="24"/>
        </w:rPr>
        <w:t>Tradisi</w:t>
      </w:r>
      <w:proofErr w:type="spellEnd"/>
      <w:r w:rsidRPr="0036320D">
        <w:rPr>
          <w:sz w:val="24"/>
          <w:szCs w:val="24"/>
        </w:rPr>
        <w:t xml:space="preserve"> dan </w:t>
      </w:r>
      <w:proofErr w:type="spellStart"/>
      <w:r w:rsidRPr="0036320D">
        <w:rPr>
          <w:sz w:val="24"/>
          <w:szCs w:val="24"/>
        </w:rPr>
        <w:t>Budaya</w:t>
      </w:r>
      <w:proofErr w:type="spellEnd"/>
      <w:r w:rsidRPr="0036320D">
        <w:rPr>
          <w:sz w:val="24"/>
          <w:szCs w:val="24"/>
        </w:rPr>
        <w:t xml:space="preserve"> Masyarakat di </w:t>
      </w:r>
      <w:proofErr w:type="spellStart"/>
      <w:r w:rsidRPr="0036320D">
        <w:rPr>
          <w:sz w:val="24"/>
          <w:szCs w:val="24"/>
        </w:rPr>
        <w:t>Sekitarku</w:t>
      </w:r>
      <w:proofErr w:type="spellEnd"/>
      <w:r w:rsidRPr="0036320D">
        <w:rPr>
          <w:sz w:val="24"/>
          <w:szCs w:val="24"/>
        </w:rPr>
        <w:t xml:space="preserve"> </w:t>
      </w:r>
    </w:p>
    <w:p w14:paraId="5927B610" w14:textId="42A3E161" w:rsidR="00A72B8C" w:rsidRDefault="0036320D" w:rsidP="0036320D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6320D">
        <w:rPr>
          <w:sz w:val="24"/>
          <w:szCs w:val="24"/>
        </w:rPr>
        <w:t xml:space="preserve">C. </w:t>
      </w:r>
      <w:proofErr w:type="spellStart"/>
      <w:r w:rsidRPr="0036320D">
        <w:rPr>
          <w:sz w:val="24"/>
          <w:szCs w:val="24"/>
        </w:rPr>
        <w:t>Sikapku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Terhadap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Keberagaman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Budaya</w:t>
      </w:r>
      <w:proofErr w:type="spellEnd"/>
    </w:p>
    <w:p w14:paraId="240A0C26" w14:textId="77777777" w:rsidR="0036320D" w:rsidRPr="00386D9E" w:rsidRDefault="0036320D" w:rsidP="0036320D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3B5EC0AE" w14:textId="77777777" w:rsidR="0036320D" w:rsidRDefault="0036320D" w:rsidP="004D41B0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1. </w:t>
      </w:r>
      <w:proofErr w:type="spellStart"/>
      <w:r w:rsidRPr="0036320D">
        <w:rPr>
          <w:rFonts w:eastAsia="Bookman Old Style"/>
          <w:sz w:val="24"/>
          <w:szCs w:val="24"/>
        </w:rPr>
        <w:t>Apa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nilai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ada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lingkunganmu</w:t>
      </w:r>
      <w:proofErr w:type="spellEnd"/>
      <w:r w:rsidRPr="0036320D">
        <w:rPr>
          <w:rFonts w:eastAsia="Bookman Old Style"/>
          <w:sz w:val="24"/>
          <w:szCs w:val="24"/>
        </w:rPr>
        <w:t xml:space="preserve">? </w:t>
      </w:r>
    </w:p>
    <w:p w14:paraId="752EC718" w14:textId="35B40CAF" w:rsidR="003F27A5" w:rsidRDefault="0036320D" w:rsidP="004D41B0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2. </w:t>
      </w:r>
      <w:proofErr w:type="spellStart"/>
      <w:r w:rsidRPr="0036320D">
        <w:rPr>
          <w:rFonts w:eastAsia="Bookman Old Style"/>
          <w:sz w:val="24"/>
          <w:szCs w:val="24"/>
        </w:rPr>
        <w:t>Mengapa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kita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perlu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bangga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terhadap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keragaman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ada</w:t>
      </w:r>
      <w:proofErr w:type="spellEnd"/>
      <w:r w:rsidRPr="0036320D">
        <w:rPr>
          <w:rFonts w:eastAsia="Bookman Old Style"/>
          <w:sz w:val="24"/>
          <w:szCs w:val="24"/>
        </w:rPr>
        <w:t xml:space="preserve"> di Indonesia?</w:t>
      </w:r>
    </w:p>
    <w:p w14:paraId="09B89E5D" w14:textId="77777777" w:rsidR="0036320D" w:rsidRPr="00386D9E" w:rsidRDefault="0036320D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77B4C3E9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1: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Kearifan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Lokal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di Masyarakat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Sekitarku</w:t>
      </w:r>
      <w:proofErr w:type="spellEnd"/>
    </w:p>
    <w:p w14:paraId="6CCCB28F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03EB0DF7" w14:textId="77777777" w:rsidR="0036320D" w:rsidRPr="0036320D" w:rsidRDefault="0036320D" w:rsidP="0036320D">
      <w:pPr>
        <w:numPr>
          <w:ilvl w:val="0"/>
          <w:numId w:val="1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membuka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pelajaran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salam</w:t>
      </w:r>
      <w:proofErr w:type="spellEnd"/>
      <w:r w:rsidRPr="0036320D">
        <w:rPr>
          <w:rFonts w:eastAsia="Bookman Old Style"/>
          <w:sz w:val="24"/>
          <w:szCs w:val="24"/>
        </w:rPr>
        <w:t xml:space="preserve"> dan </w:t>
      </w:r>
      <w:proofErr w:type="spellStart"/>
      <w:r w:rsidRPr="0036320D">
        <w:rPr>
          <w:rFonts w:eastAsia="Bookman Old Style"/>
          <w:sz w:val="24"/>
          <w:szCs w:val="24"/>
        </w:rPr>
        <w:t>doa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bersama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B837380" w14:textId="77777777" w:rsidR="0036320D" w:rsidRPr="0036320D" w:rsidRDefault="0036320D" w:rsidP="0036320D">
      <w:pPr>
        <w:numPr>
          <w:ilvl w:val="0"/>
          <w:numId w:val="1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mengajak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bermain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tebak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gambar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berkaitan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2CF2ED3D" w14:textId="77777777" w:rsidR="0036320D" w:rsidRPr="0036320D" w:rsidRDefault="0036320D" w:rsidP="0036320D">
      <w:pPr>
        <w:numPr>
          <w:ilvl w:val="0"/>
          <w:numId w:val="1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menjelaskan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tujuan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pembelajaran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7E83FAD3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283A5D4D" w14:textId="77777777" w:rsidR="0036320D" w:rsidRPr="0036320D" w:rsidRDefault="0036320D" w:rsidP="0036320D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Mindful Learning:</w:t>
      </w:r>
    </w:p>
    <w:p w14:paraId="621A1522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menjelaskan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pengertian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1DA9A21B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diberikan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contoh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nyata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lingkungan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sekitar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0FBC96BD" w14:textId="77777777" w:rsidR="0036320D" w:rsidRPr="0036320D" w:rsidRDefault="0036320D" w:rsidP="0036320D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Joyful Learning:</w:t>
      </w:r>
    </w:p>
    <w:p w14:paraId="50EF9B96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melakukan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wawancara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kecil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ketahui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1330BBE9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menggambar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atau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membuat</w:t>
      </w:r>
      <w:proofErr w:type="spellEnd"/>
      <w:r w:rsidRPr="0036320D">
        <w:rPr>
          <w:rFonts w:eastAsia="Bookman Old Style"/>
          <w:sz w:val="24"/>
          <w:szCs w:val="24"/>
        </w:rPr>
        <w:t xml:space="preserve"> poster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salah </w:t>
      </w:r>
      <w:proofErr w:type="spellStart"/>
      <w:r w:rsidRPr="0036320D">
        <w:rPr>
          <w:rFonts w:eastAsia="Bookman Old Style"/>
          <w:sz w:val="24"/>
          <w:szCs w:val="24"/>
        </w:rPr>
        <w:t>satu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bentuk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FA59B22" w14:textId="77777777" w:rsidR="0036320D" w:rsidRPr="0036320D" w:rsidRDefault="0036320D" w:rsidP="0036320D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Meaningful Learning:</w:t>
      </w:r>
    </w:p>
    <w:p w14:paraId="1F3D37C0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mempresentasikan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hasil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wawancara</w:t>
      </w:r>
      <w:proofErr w:type="spellEnd"/>
      <w:r w:rsidRPr="0036320D">
        <w:rPr>
          <w:rFonts w:eastAsia="Bookman Old Style"/>
          <w:sz w:val="24"/>
          <w:szCs w:val="24"/>
        </w:rPr>
        <w:t xml:space="preserve"> dan </w:t>
      </w:r>
      <w:proofErr w:type="spellStart"/>
      <w:r w:rsidRPr="0036320D">
        <w:rPr>
          <w:rFonts w:eastAsia="Bookman Old Style"/>
          <w:sz w:val="24"/>
          <w:szCs w:val="24"/>
        </w:rPr>
        <w:t>gambar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0A9096C5" w14:textId="77777777" w:rsidR="0036320D" w:rsidRPr="0036320D" w:rsidRDefault="0036320D" w:rsidP="0036320D">
      <w:pPr>
        <w:numPr>
          <w:ilvl w:val="1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Diskusi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kelas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mengenai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manfaat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bagi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masyarakat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7F4CB1F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35215002" w14:textId="77777777" w:rsidR="0036320D" w:rsidRPr="0036320D" w:rsidRDefault="0036320D" w:rsidP="0036320D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Refleksi</w:t>
      </w:r>
      <w:proofErr w:type="spellEnd"/>
      <w:r w:rsidRPr="0036320D">
        <w:rPr>
          <w:rFonts w:eastAsia="Bookman Old Style"/>
          <w:sz w:val="24"/>
          <w:szCs w:val="24"/>
        </w:rPr>
        <w:t xml:space="preserve">: Guru </w:t>
      </w:r>
      <w:proofErr w:type="spellStart"/>
      <w:r w:rsidRPr="0036320D">
        <w:rPr>
          <w:rFonts w:eastAsia="Bookman Old Style"/>
          <w:sz w:val="24"/>
          <w:szCs w:val="24"/>
        </w:rPr>
        <w:t>bertanya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kepada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apa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pelajari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A073E35" w14:textId="77777777" w:rsidR="0036320D" w:rsidRPr="0036320D" w:rsidRDefault="0036320D" w:rsidP="0036320D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menyebutkan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satu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hal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menarik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pelajari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2EA5D28" w14:textId="77777777" w:rsidR="0036320D" w:rsidRPr="0036320D" w:rsidRDefault="0036320D" w:rsidP="0036320D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memberi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tugas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mencari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informasi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lebih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lanjut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kearifan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lingkungan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404A291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pict w14:anchorId="67AD2818">
          <v:rect id="_x0000_i1043" style="width:0;height:1.5pt" o:hralign="center" o:hrstd="t" o:hr="t" fillcolor="#a0a0a0" stroked="f"/>
        </w:pict>
      </w:r>
    </w:p>
    <w:p w14:paraId="50DD891D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2: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Tradisi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Budaya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Masyarakat di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Sekitarku</w:t>
      </w:r>
      <w:proofErr w:type="spellEnd"/>
    </w:p>
    <w:p w14:paraId="5DE201B6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42689DB3" w14:textId="77777777" w:rsidR="0036320D" w:rsidRPr="0036320D" w:rsidRDefault="0036320D" w:rsidP="0036320D">
      <w:pPr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menyapa</w:t>
      </w:r>
      <w:proofErr w:type="spellEnd"/>
      <w:r w:rsidRPr="0036320D">
        <w:rPr>
          <w:rFonts w:eastAsia="Bookman Old Style"/>
          <w:sz w:val="24"/>
          <w:szCs w:val="24"/>
        </w:rPr>
        <w:t xml:space="preserve"> dan </w:t>
      </w:r>
      <w:proofErr w:type="spellStart"/>
      <w:r w:rsidRPr="0036320D">
        <w:rPr>
          <w:rFonts w:eastAsia="Bookman Old Style"/>
          <w:sz w:val="24"/>
          <w:szCs w:val="24"/>
        </w:rPr>
        <w:t>mengajak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bermain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kuis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cepat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daerah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276BC29" w14:textId="77777777" w:rsidR="0036320D" w:rsidRPr="0036320D" w:rsidRDefault="0036320D" w:rsidP="0036320D">
      <w:pPr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mengaitkan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kehidupan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sehari-hari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01D4C75" w14:textId="77777777" w:rsidR="0036320D" w:rsidRPr="0036320D" w:rsidRDefault="0036320D" w:rsidP="0036320D">
      <w:pPr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menjelaskan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tujuan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pembelajaran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F0AFCFE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439889F8" w14:textId="77777777" w:rsidR="0036320D" w:rsidRPr="0036320D" w:rsidRDefault="0036320D" w:rsidP="0036320D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Mindful Learning:</w:t>
      </w:r>
    </w:p>
    <w:p w14:paraId="4DF1C5EF" w14:textId="77777777" w:rsidR="0036320D" w:rsidRPr="0036320D" w:rsidRDefault="0036320D" w:rsidP="0036320D">
      <w:pPr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memutar</w:t>
      </w:r>
      <w:proofErr w:type="spellEnd"/>
      <w:r w:rsidRPr="0036320D">
        <w:rPr>
          <w:rFonts w:eastAsia="Bookman Old Style"/>
          <w:sz w:val="24"/>
          <w:szCs w:val="24"/>
        </w:rPr>
        <w:t xml:space="preserve"> video </w:t>
      </w:r>
      <w:proofErr w:type="spellStart"/>
      <w:r w:rsidRPr="0036320D">
        <w:rPr>
          <w:rFonts w:eastAsia="Bookman Old Style"/>
          <w:sz w:val="24"/>
          <w:szCs w:val="24"/>
        </w:rPr>
        <w:t>singkat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berbagai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daerah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F434FAB" w14:textId="77777777" w:rsidR="0036320D" w:rsidRPr="0036320D" w:rsidRDefault="0036320D" w:rsidP="0036320D">
      <w:pPr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menyebutkan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ada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lingkungan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45437E6" w14:textId="77777777" w:rsidR="0036320D" w:rsidRPr="0036320D" w:rsidRDefault="0036320D" w:rsidP="0036320D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Joyful Learning:</w:t>
      </w:r>
    </w:p>
    <w:p w14:paraId="0DF15829" w14:textId="77777777" w:rsidR="0036320D" w:rsidRPr="0036320D" w:rsidRDefault="0036320D" w:rsidP="0036320D">
      <w:pPr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membuat</w:t>
      </w:r>
      <w:proofErr w:type="spellEnd"/>
      <w:r w:rsidRPr="0036320D">
        <w:rPr>
          <w:rFonts w:eastAsia="Bookman Old Style"/>
          <w:sz w:val="24"/>
          <w:szCs w:val="24"/>
        </w:rPr>
        <w:t xml:space="preserve"> mini drama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salah </w:t>
      </w:r>
      <w:proofErr w:type="spellStart"/>
      <w:r w:rsidRPr="0036320D">
        <w:rPr>
          <w:rFonts w:eastAsia="Bookman Old Style"/>
          <w:sz w:val="24"/>
          <w:szCs w:val="24"/>
        </w:rPr>
        <w:t>satu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daerah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7ECFDC0E" w14:textId="77777777" w:rsidR="0036320D" w:rsidRPr="0036320D" w:rsidRDefault="0036320D" w:rsidP="0036320D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Meaningful Learning:</w:t>
      </w:r>
    </w:p>
    <w:p w14:paraId="073A0A03" w14:textId="77777777" w:rsidR="0036320D" w:rsidRPr="0036320D" w:rsidRDefault="0036320D" w:rsidP="0036320D">
      <w:pPr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menyampaikan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pendapatnya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pentingnya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melestarikan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89ED18E" w14:textId="77777777" w:rsidR="0036320D" w:rsidRPr="0036320D" w:rsidRDefault="0036320D" w:rsidP="0036320D">
      <w:pPr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mengajak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membuat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daerah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FDA24D4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4EC3B69A" w14:textId="77777777" w:rsidR="0036320D" w:rsidRPr="0036320D" w:rsidRDefault="0036320D" w:rsidP="0036320D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dan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merangkum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materi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54106C4" w14:textId="77777777" w:rsidR="0036320D" w:rsidRPr="0036320D" w:rsidRDefault="0036320D" w:rsidP="0036320D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menyampaikan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satu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tradisi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ingin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pelajari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lebih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lanjut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AAD585B" w14:textId="77777777" w:rsidR="0036320D" w:rsidRPr="0036320D" w:rsidRDefault="0036320D" w:rsidP="0036320D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memberikan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tugas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individu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untuk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mencari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informasi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tambahan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lokal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17237C05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pict w14:anchorId="78E8027F">
          <v:rect id="_x0000_i1044" style="width:0;height:1.5pt" o:hralign="center" o:hrstd="t" o:hr="t" fillcolor="#a0a0a0" stroked="f"/>
        </w:pict>
      </w:r>
    </w:p>
    <w:p w14:paraId="475980F1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3: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Sikapku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Terhadap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Keberagaman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Budaya</w:t>
      </w:r>
      <w:proofErr w:type="spellEnd"/>
    </w:p>
    <w:p w14:paraId="4FB46F12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5815F75B" w14:textId="77777777" w:rsidR="0036320D" w:rsidRPr="0036320D" w:rsidRDefault="0036320D" w:rsidP="0036320D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membuka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diskusi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pertanyaan</w:t>
      </w:r>
      <w:proofErr w:type="spellEnd"/>
      <w:r w:rsidRPr="0036320D">
        <w:rPr>
          <w:rFonts w:eastAsia="Bookman Old Style"/>
          <w:sz w:val="24"/>
          <w:szCs w:val="24"/>
        </w:rPr>
        <w:t>: "</w:t>
      </w:r>
      <w:proofErr w:type="spellStart"/>
      <w:r w:rsidRPr="0036320D">
        <w:rPr>
          <w:rFonts w:eastAsia="Bookman Old Style"/>
          <w:sz w:val="24"/>
          <w:szCs w:val="24"/>
        </w:rPr>
        <w:t>Bagaimana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sikap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kita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terhadap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berbeda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kita</w:t>
      </w:r>
      <w:proofErr w:type="spellEnd"/>
      <w:r w:rsidRPr="0036320D">
        <w:rPr>
          <w:rFonts w:eastAsia="Bookman Old Style"/>
          <w:sz w:val="24"/>
          <w:szCs w:val="24"/>
        </w:rPr>
        <w:t>?"</w:t>
      </w:r>
    </w:p>
    <w:p w14:paraId="5DBF3486" w14:textId="77777777" w:rsidR="0036320D" w:rsidRPr="0036320D" w:rsidRDefault="0036320D" w:rsidP="0036320D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mengaitkan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pentingnya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sikap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toleransi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dalam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kehidupan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sehari-hari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0B4EEA0D" w14:textId="77777777" w:rsidR="0036320D" w:rsidRPr="0036320D" w:rsidRDefault="0036320D" w:rsidP="0036320D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menjelaskan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tujuan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pembelajaran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hari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ini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6D75A161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54BCE9F8" w14:textId="77777777" w:rsidR="0036320D" w:rsidRPr="0036320D" w:rsidRDefault="0036320D" w:rsidP="0036320D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Mindful Learning:</w:t>
      </w:r>
    </w:p>
    <w:p w14:paraId="6E689FF0" w14:textId="77777777" w:rsidR="0036320D" w:rsidRPr="0036320D" w:rsidRDefault="0036320D" w:rsidP="0036320D">
      <w:pPr>
        <w:numPr>
          <w:ilvl w:val="1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memberikan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cerita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tentang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anak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keberagaman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3ECCBA04" w14:textId="77777777" w:rsidR="0036320D" w:rsidRPr="0036320D" w:rsidRDefault="0036320D" w:rsidP="0036320D">
      <w:pPr>
        <w:numPr>
          <w:ilvl w:val="1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menuliskan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kesan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terhadap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cerita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tersebut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F0900CC" w14:textId="77777777" w:rsidR="0036320D" w:rsidRPr="0036320D" w:rsidRDefault="0036320D" w:rsidP="0036320D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Joyful Learning:</w:t>
      </w:r>
    </w:p>
    <w:p w14:paraId="277067AE" w14:textId="77777777" w:rsidR="0036320D" w:rsidRPr="0036320D" w:rsidRDefault="0036320D" w:rsidP="0036320D">
      <w:pPr>
        <w:numPr>
          <w:ilvl w:val="1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bermain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skenario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mencerminkan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sikap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perbedaan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1E464253" w14:textId="77777777" w:rsidR="0036320D" w:rsidRPr="0036320D" w:rsidRDefault="0036320D" w:rsidP="0036320D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b/>
          <w:bCs/>
          <w:sz w:val="24"/>
          <w:szCs w:val="24"/>
        </w:rPr>
        <w:t>Meaningful Learning:</w:t>
      </w:r>
    </w:p>
    <w:p w14:paraId="086B21E7" w14:textId="77777777" w:rsidR="0036320D" w:rsidRPr="0036320D" w:rsidRDefault="0036320D" w:rsidP="0036320D">
      <w:pPr>
        <w:numPr>
          <w:ilvl w:val="1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membuat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komitmen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kelas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untuk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keberagaman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110053CB" w14:textId="77777777" w:rsidR="0036320D" w:rsidRPr="0036320D" w:rsidRDefault="0036320D" w:rsidP="0036320D">
      <w:pPr>
        <w:numPr>
          <w:ilvl w:val="1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dan </w:t>
      </w: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menyusun</w:t>
      </w:r>
      <w:proofErr w:type="spellEnd"/>
      <w:r w:rsidRPr="0036320D">
        <w:rPr>
          <w:rFonts w:eastAsia="Bookman Old Style"/>
          <w:sz w:val="24"/>
          <w:szCs w:val="24"/>
        </w:rPr>
        <w:t xml:space="preserve"> daftar </w:t>
      </w:r>
      <w:proofErr w:type="spellStart"/>
      <w:r w:rsidRPr="0036320D">
        <w:rPr>
          <w:rFonts w:eastAsia="Bookman Old Style"/>
          <w:sz w:val="24"/>
          <w:szCs w:val="24"/>
        </w:rPr>
        <w:t>cara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keberagaman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549B410D" w14:textId="77777777" w:rsidR="0036320D" w:rsidRPr="0036320D" w:rsidRDefault="0036320D" w:rsidP="0036320D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36320D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36320D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36320D">
        <w:rPr>
          <w:rFonts w:eastAsia="Bookman Old Style"/>
          <w:b/>
          <w:bCs/>
          <w:sz w:val="24"/>
          <w:szCs w:val="24"/>
        </w:rPr>
        <w:t>)</w:t>
      </w:r>
    </w:p>
    <w:p w14:paraId="631B734D" w14:textId="77777777" w:rsidR="0036320D" w:rsidRPr="0036320D" w:rsidRDefault="0036320D" w:rsidP="0036320D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memberikan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pertanyaan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reflektif</w:t>
      </w:r>
      <w:proofErr w:type="spellEnd"/>
      <w:r w:rsidRPr="0036320D">
        <w:rPr>
          <w:rFonts w:eastAsia="Bookman Old Style"/>
          <w:sz w:val="24"/>
          <w:szCs w:val="24"/>
        </w:rPr>
        <w:t>: "</w:t>
      </w:r>
      <w:proofErr w:type="spellStart"/>
      <w:r w:rsidRPr="0036320D">
        <w:rPr>
          <w:rFonts w:eastAsia="Bookman Old Style"/>
          <w:sz w:val="24"/>
          <w:szCs w:val="24"/>
        </w:rPr>
        <w:t>Apa</w:t>
      </w:r>
      <w:proofErr w:type="spellEnd"/>
      <w:r w:rsidRPr="0036320D">
        <w:rPr>
          <w:rFonts w:eastAsia="Bookman Old Style"/>
          <w:sz w:val="24"/>
          <w:szCs w:val="24"/>
        </w:rPr>
        <w:t xml:space="preserve"> yang </w:t>
      </w:r>
      <w:proofErr w:type="spellStart"/>
      <w:r w:rsidRPr="0036320D">
        <w:rPr>
          <w:rFonts w:eastAsia="Bookman Old Style"/>
          <w:sz w:val="24"/>
          <w:szCs w:val="24"/>
        </w:rPr>
        <w:t>dapat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kamu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lakukan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untuk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temanmu</w:t>
      </w:r>
      <w:proofErr w:type="spellEnd"/>
      <w:r w:rsidRPr="0036320D">
        <w:rPr>
          <w:rFonts w:eastAsia="Bookman Old Style"/>
          <w:sz w:val="24"/>
          <w:szCs w:val="24"/>
        </w:rPr>
        <w:t>?"</w:t>
      </w:r>
    </w:p>
    <w:p w14:paraId="2F233A2C" w14:textId="77777777" w:rsidR="0036320D" w:rsidRPr="0036320D" w:rsidRDefault="0036320D" w:rsidP="0036320D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6320D">
        <w:rPr>
          <w:rFonts w:eastAsia="Bookman Old Style"/>
          <w:sz w:val="24"/>
          <w:szCs w:val="24"/>
        </w:rPr>
        <w:t>Siswa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berbagi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pemikiran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mereka</w:t>
      </w:r>
      <w:proofErr w:type="spellEnd"/>
      <w:r w:rsidRPr="0036320D">
        <w:rPr>
          <w:rFonts w:eastAsia="Bookman Old Style"/>
          <w:sz w:val="24"/>
          <w:szCs w:val="24"/>
        </w:rPr>
        <w:t xml:space="preserve"> di </w:t>
      </w:r>
      <w:proofErr w:type="spellStart"/>
      <w:r w:rsidRPr="0036320D">
        <w:rPr>
          <w:rFonts w:eastAsia="Bookman Old Style"/>
          <w:sz w:val="24"/>
          <w:szCs w:val="24"/>
        </w:rPr>
        <w:t>depan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kelas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757B84B8" w14:textId="77777777" w:rsidR="0036320D" w:rsidRPr="0036320D" w:rsidRDefault="0036320D" w:rsidP="0036320D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6320D">
        <w:rPr>
          <w:rFonts w:eastAsia="Bookman Old Style"/>
          <w:sz w:val="24"/>
          <w:szCs w:val="24"/>
        </w:rPr>
        <w:t xml:space="preserve">Guru </w:t>
      </w:r>
      <w:proofErr w:type="spellStart"/>
      <w:r w:rsidRPr="0036320D">
        <w:rPr>
          <w:rFonts w:eastAsia="Bookman Old Style"/>
          <w:sz w:val="24"/>
          <w:szCs w:val="24"/>
        </w:rPr>
        <w:t>menutup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dengan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motivasi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untuk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selalu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menghargai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keberagaman</w:t>
      </w:r>
      <w:proofErr w:type="spellEnd"/>
      <w:r w:rsidRPr="0036320D">
        <w:rPr>
          <w:rFonts w:eastAsia="Bookman Old Style"/>
          <w:sz w:val="24"/>
          <w:szCs w:val="24"/>
        </w:rPr>
        <w:t xml:space="preserve"> </w:t>
      </w:r>
      <w:proofErr w:type="spellStart"/>
      <w:r w:rsidRPr="0036320D">
        <w:rPr>
          <w:rFonts w:eastAsia="Bookman Old Style"/>
          <w:sz w:val="24"/>
          <w:szCs w:val="24"/>
        </w:rPr>
        <w:t>budaya</w:t>
      </w:r>
      <w:proofErr w:type="spellEnd"/>
      <w:r w:rsidRPr="0036320D">
        <w:rPr>
          <w:rFonts w:eastAsia="Bookman Old Style"/>
          <w:sz w:val="24"/>
          <w:szCs w:val="24"/>
        </w:rPr>
        <w:t>.</w:t>
      </w:r>
    </w:p>
    <w:p w14:paraId="417D08D2" w14:textId="3D12B225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28C900C" w14:textId="77777777" w:rsidR="00A72B8C" w:rsidRDefault="00A72B8C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4D2A57DB" w14:textId="7FCCF12C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lastRenderedPageBreak/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r w:rsidRPr="00386D9E">
              <w:rPr>
                <w:sz w:val="24"/>
                <w:szCs w:val="24"/>
              </w:rPr>
              <w:t>jika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lastRenderedPageBreak/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7E919E4B" w14:textId="75A9FBC9" w:rsidR="003F27A5" w:rsidRDefault="003F27A5" w:rsidP="00E21344">
      <w:pPr>
        <w:spacing w:before="60" w:after="60"/>
        <w:jc w:val="both"/>
        <w:rPr>
          <w:sz w:val="24"/>
          <w:szCs w:val="24"/>
        </w:rPr>
      </w:pPr>
    </w:p>
    <w:p w14:paraId="700F85CF" w14:textId="77777777" w:rsidR="0036320D" w:rsidRPr="0036320D" w:rsidRDefault="0036320D" w:rsidP="0036320D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6320D">
        <w:rPr>
          <w:b/>
          <w:bCs/>
          <w:sz w:val="24"/>
          <w:szCs w:val="24"/>
        </w:rPr>
        <w:t>Pertemuan</w:t>
      </w:r>
      <w:proofErr w:type="spellEnd"/>
      <w:r w:rsidRPr="0036320D">
        <w:rPr>
          <w:b/>
          <w:bCs/>
          <w:sz w:val="24"/>
          <w:szCs w:val="24"/>
        </w:rPr>
        <w:t xml:space="preserve"> 1: </w:t>
      </w:r>
      <w:proofErr w:type="spellStart"/>
      <w:r w:rsidRPr="0036320D">
        <w:rPr>
          <w:b/>
          <w:bCs/>
          <w:sz w:val="24"/>
          <w:szCs w:val="24"/>
        </w:rPr>
        <w:t>Kearifan</w:t>
      </w:r>
      <w:proofErr w:type="spellEnd"/>
      <w:r w:rsidRPr="0036320D">
        <w:rPr>
          <w:b/>
          <w:bCs/>
          <w:sz w:val="24"/>
          <w:szCs w:val="24"/>
        </w:rPr>
        <w:t xml:space="preserve"> </w:t>
      </w:r>
      <w:proofErr w:type="spellStart"/>
      <w:r w:rsidRPr="0036320D">
        <w:rPr>
          <w:b/>
          <w:bCs/>
          <w:sz w:val="24"/>
          <w:szCs w:val="24"/>
        </w:rPr>
        <w:t>Lokal</w:t>
      </w:r>
      <w:proofErr w:type="spellEnd"/>
      <w:r w:rsidRPr="0036320D">
        <w:rPr>
          <w:b/>
          <w:bCs/>
          <w:sz w:val="24"/>
          <w:szCs w:val="24"/>
        </w:rPr>
        <w:t xml:space="preserve"> di Masyarakat </w:t>
      </w:r>
      <w:proofErr w:type="spellStart"/>
      <w:r w:rsidRPr="0036320D">
        <w:rPr>
          <w:b/>
          <w:bCs/>
          <w:sz w:val="24"/>
          <w:szCs w:val="24"/>
        </w:rPr>
        <w:t>Sekitarku</w:t>
      </w:r>
      <w:proofErr w:type="spellEnd"/>
    </w:p>
    <w:p w14:paraId="1E8D4013" w14:textId="77777777" w:rsidR="0036320D" w:rsidRPr="0036320D" w:rsidRDefault="0036320D" w:rsidP="0036320D">
      <w:pPr>
        <w:numPr>
          <w:ilvl w:val="0"/>
          <w:numId w:val="26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Tuliskan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satu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contoh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kearifan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lokal</w:t>
      </w:r>
      <w:proofErr w:type="spellEnd"/>
      <w:r w:rsidRPr="0036320D">
        <w:rPr>
          <w:sz w:val="24"/>
          <w:szCs w:val="24"/>
        </w:rPr>
        <w:t xml:space="preserve"> di </w:t>
      </w:r>
      <w:proofErr w:type="spellStart"/>
      <w:r w:rsidRPr="0036320D">
        <w:rPr>
          <w:sz w:val="24"/>
          <w:szCs w:val="24"/>
        </w:rPr>
        <w:t>daerahmu</w:t>
      </w:r>
      <w:proofErr w:type="spellEnd"/>
      <w:r w:rsidRPr="0036320D">
        <w:rPr>
          <w:sz w:val="24"/>
          <w:szCs w:val="24"/>
        </w:rPr>
        <w:t>!</w:t>
      </w:r>
    </w:p>
    <w:p w14:paraId="2BDFE5B5" w14:textId="77777777" w:rsidR="0036320D" w:rsidRPr="0036320D" w:rsidRDefault="0036320D" w:rsidP="0036320D">
      <w:pPr>
        <w:numPr>
          <w:ilvl w:val="0"/>
          <w:numId w:val="26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Mengapa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kearifan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lokal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penting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untuk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dilestarikan</w:t>
      </w:r>
      <w:proofErr w:type="spellEnd"/>
      <w:r w:rsidRPr="0036320D">
        <w:rPr>
          <w:sz w:val="24"/>
          <w:szCs w:val="24"/>
        </w:rPr>
        <w:t>?</w:t>
      </w:r>
    </w:p>
    <w:p w14:paraId="477C0B33" w14:textId="77777777" w:rsidR="0036320D" w:rsidRPr="0036320D" w:rsidRDefault="0036320D" w:rsidP="0036320D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6320D">
        <w:rPr>
          <w:b/>
          <w:bCs/>
          <w:sz w:val="24"/>
          <w:szCs w:val="24"/>
        </w:rPr>
        <w:t>Pertemuan</w:t>
      </w:r>
      <w:proofErr w:type="spellEnd"/>
      <w:r w:rsidRPr="0036320D">
        <w:rPr>
          <w:b/>
          <w:bCs/>
          <w:sz w:val="24"/>
          <w:szCs w:val="24"/>
        </w:rPr>
        <w:t xml:space="preserve"> 2: </w:t>
      </w:r>
      <w:proofErr w:type="spellStart"/>
      <w:r w:rsidRPr="0036320D">
        <w:rPr>
          <w:b/>
          <w:bCs/>
          <w:sz w:val="24"/>
          <w:szCs w:val="24"/>
        </w:rPr>
        <w:t>Tradisi</w:t>
      </w:r>
      <w:proofErr w:type="spellEnd"/>
      <w:r w:rsidRPr="0036320D">
        <w:rPr>
          <w:b/>
          <w:bCs/>
          <w:sz w:val="24"/>
          <w:szCs w:val="24"/>
        </w:rPr>
        <w:t xml:space="preserve"> dan </w:t>
      </w:r>
      <w:proofErr w:type="spellStart"/>
      <w:r w:rsidRPr="0036320D">
        <w:rPr>
          <w:b/>
          <w:bCs/>
          <w:sz w:val="24"/>
          <w:szCs w:val="24"/>
        </w:rPr>
        <w:t>Budaya</w:t>
      </w:r>
      <w:proofErr w:type="spellEnd"/>
      <w:r w:rsidRPr="0036320D">
        <w:rPr>
          <w:b/>
          <w:bCs/>
          <w:sz w:val="24"/>
          <w:szCs w:val="24"/>
        </w:rPr>
        <w:t xml:space="preserve"> Masyarakat di </w:t>
      </w:r>
      <w:proofErr w:type="spellStart"/>
      <w:r w:rsidRPr="0036320D">
        <w:rPr>
          <w:b/>
          <w:bCs/>
          <w:sz w:val="24"/>
          <w:szCs w:val="24"/>
        </w:rPr>
        <w:t>Sekitarku</w:t>
      </w:r>
      <w:proofErr w:type="spellEnd"/>
    </w:p>
    <w:p w14:paraId="7CC67113" w14:textId="77777777" w:rsidR="0036320D" w:rsidRPr="0036320D" w:rsidRDefault="0036320D" w:rsidP="0036320D">
      <w:pPr>
        <w:numPr>
          <w:ilvl w:val="0"/>
          <w:numId w:val="27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Sebutkan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dua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tradisi</w:t>
      </w:r>
      <w:proofErr w:type="spellEnd"/>
      <w:r w:rsidRPr="0036320D">
        <w:rPr>
          <w:sz w:val="24"/>
          <w:szCs w:val="24"/>
        </w:rPr>
        <w:t xml:space="preserve"> yang </w:t>
      </w:r>
      <w:proofErr w:type="spellStart"/>
      <w:r w:rsidRPr="0036320D">
        <w:rPr>
          <w:sz w:val="24"/>
          <w:szCs w:val="24"/>
        </w:rPr>
        <w:t>ada</w:t>
      </w:r>
      <w:proofErr w:type="spellEnd"/>
      <w:r w:rsidRPr="0036320D">
        <w:rPr>
          <w:sz w:val="24"/>
          <w:szCs w:val="24"/>
        </w:rPr>
        <w:t xml:space="preserve"> di </w:t>
      </w:r>
      <w:proofErr w:type="spellStart"/>
      <w:r w:rsidRPr="0036320D">
        <w:rPr>
          <w:sz w:val="24"/>
          <w:szCs w:val="24"/>
        </w:rPr>
        <w:t>daerahmu</w:t>
      </w:r>
      <w:proofErr w:type="spellEnd"/>
      <w:r w:rsidRPr="0036320D">
        <w:rPr>
          <w:sz w:val="24"/>
          <w:szCs w:val="24"/>
        </w:rPr>
        <w:t>!</w:t>
      </w:r>
    </w:p>
    <w:p w14:paraId="63ECE607" w14:textId="77777777" w:rsidR="0036320D" w:rsidRPr="0036320D" w:rsidRDefault="0036320D" w:rsidP="0036320D">
      <w:pPr>
        <w:numPr>
          <w:ilvl w:val="0"/>
          <w:numId w:val="27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Buatlah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gambar</w:t>
      </w:r>
      <w:proofErr w:type="spellEnd"/>
      <w:r w:rsidRPr="0036320D">
        <w:rPr>
          <w:sz w:val="24"/>
          <w:szCs w:val="24"/>
        </w:rPr>
        <w:t xml:space="preserve"> yang </w:t>
      </w:r>
      <w:proofErr w:type="spellStart"/>
      <w:r w:rsidRPr="0036320D">
        <w:rPr>
          <w:sz w:val="24"/>
          <w:szCs w:val="24"/>
        </w:rPr>
        <w:t>menunjukkan</w:t>
      </w:r>
      <w:proofErr w:type="spellEnd"/>
      <w:r w:rsidRPr="0036320D">
        <w:rPr>
          <w:sz w:val="24"/>
          <w:szCs w:val="24"/>
        </w:rPr>
        <w:t xml:space="preserve"> salah </w:t>
      </w:r>
      <w:proofErr w:type="spellStart"/>
      <w:r w:rsidRPr="0036320D">
        <w:rPr>
          <w:sz w:val="24"/>
          <w:szCs w:val="24"/>
        </w:rPr>
        <w:t>satu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tradisi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tersebut</w:t>
      </w:r>
      <w:proofErr w:type="spellEnd"/>
      <w:r w:rsidRPr="0036320D">
        <w:rPr>
          <w:sz w:val="24"/>
          <w:szCs w:val="24"/>
        </w:rPr>
        <w:t>.</w:t>
      </w:r>
    </w:p>
    <w:p w14:paraId="12418BC3" w14:textId="77777777" w:rsidR="0036320D" w:rsidRPr="0036320D" w:rsidRDefault="0036320D" w:rsidP="0036320D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6320D">
        <w:rPr>
          <w:b/>
          <w:bCs/>
          <w:sz w:val="24"/>
          <w:szCs w:val="24"/>
        </w:rPr>
        <w:t>Pertemuan</w:t>
      </w:r>
      <w:proofErr w:type="spellEnd"/>
      <w:r w:rsidRPr="0036320D">
        <w:rPr>
          <w:b/>
          <w:bCs/>
          <w:sz w:val="24"/>
          <w:szCs w:val="24"/>
        </w:rPr>
        <w:t xml:space="preserve"> 3: </w:t>
      </w:r>
      <w:proofErr w:type="spellStart"/>
      <w:r w:rsidRPr="0036320D">
        <w:rPr>
          <w:b/>
          <w:bCs/>
          <w:sz w:val="24"/>
          <w:szCs w:val="24"/>
        </w:rPr>
        <w:t>Sikapku</w:t>
      </w:r>
      <w:proofErr w:type="spellEnd"/>
      <w:r w:rsidRPr="0036320D">
        <w:rPr>
          <w:b/>
          <w:bCs/>
          <w:sz w:val="24"/>
          <w:szCs w:val="24"/>
        </w:rPr>
        <w:t xml:space="preserve"> </w:t>
      </w:r>
      <w:proofErr w:type="spellStart"/>
      <w:r w:rsidRPr="0036320D">
        <w:rPr>
          <w:b/>
          <w:bCs/>
          <w:sz w:val="24"/>
          <w:szCs w:val="24"/>
        </w:rPr>
        <w:t>Terhadap</w:t>
      </w:r>
      <w:proofErr w:type="spellEnd"/>
      <w:r w:rsidRPr="0036320D">
        <w:rPr>
          <w:b/>
          <w:bCs/>
          <w:sz w:val="24"/>
          <w:szCs w:val="24"/>
        </w:rPr>
        <w:t xml:space="preserve"> </w:t>
      </w:r>
      <w:proofErr w:type="spellStart"/>
      <w:r w:rsidRPr="0036320D">
        <w:rPr>
          <w:b/>
          <w:bCs/>
          <w:sz w:val="24"/>
          <w:szCs w:val="24"/>
        </w:rPr>
        <w:t>Keberagaman</w:t>
      </w:r>
      <w:proofErr w:type="spellEnd"/>
      <w:r w:rsidRPr="0036320D">
        <w:rPr>
          <w:b/>
          <w:bCs/>
          <w:sz w:val="24"/>
          <w:szCs w:val="24"/>
        </w:rPr>
        <w:t xml:space="preserve"> </w:t>
      </w:r>
      <w:proofErr w:type="spellStart"/>
      <w:r w:rsidRPr="0036320D">
        <w:rPr>
          <w:b/>
          <w:bCs/>
          <w:sz w:val="24"/>
          <w:szCs w:val="24"/>
        </w:rPr>
        <w:t>Budaya</w:t>
      </w:r>
      <w:proofErr w:type="spellEnd"/>
    </w:p>
    <w:p w14:paraId="779B7CEC" w14:textId="77777777" w:rsidR="0036320D" w:rsidRPr="0036320D" w:rsidRDefault="0036320D" w:rsidP="0036320D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Bagaimana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sikap</w:t>
      </w:r>
      <w:proofErr w:type="spellEnd"/>
      <w:r w:rsidRPr="0036320D">
        <w:rPr>
          <w:sz w:val="24"/>
          <w:szCs w:val="24"/>
        </w:rPr>
        <w:t xml:space="preserve"> yang </w:t>
      </w:r>
      <w:proofErr w:type="spellStart"/>
      <w:r w:rsidRPr="0036320D">
        <w:rPr>
          <w:sz w:val="24"/>
          <w:szCs w:val="24"/>
        </w:rPr>
        <w:t>baik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terhadap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teman</w:t>
      </w:r>
      <w:proofErr w:type="spellEnd"/>
      <w:r w:rsidRPr="0036320D">
        <w:rPr>
          <w:sz w:val="24"/>
          <w:szCs w:val="24"/>
        </w:rPr>
        <w:t xml:space="preserve"> yang </w:t>
      </w:r>
      <w:proofErr w:type="spellStart"/>
      <w:r w:rsidRPr="0036320D">
        <w:rPr>
          <w:sz w:val="24"/>
          <w:szCs w:val="24"/>
        </w:rPr>
        <w:t>memiliki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budaya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berbeda</w:t>
      </w:r>
      <w:proofErr w:type="spellEnd"/>
      <w:r w:rsidRPr="0036320D">
        <w:rPr>
          <w:sz w:val="24"/>
          <w:szCs w:val="24"/>
        </w:rPr>
        <w:t>?</w:t>
      </w:r>
    </w:p>
    <w:p w14:paraId="231455B5" w14:textId="77777777" w:rsidR="0036320D" w:rsidRPr="0036320D" w:rsidRDefault="0036320D" w:rsidP="0036320D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proofErr w:type="spellStart"/>
      <w:r w:rsidRPr="0036320D">
        <w:rPr>
          <w:sz w:val="24"/>
          <w:szCs w:val="24"/>
        </w:rPr>
        <w:t>Tuliskan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pengalamanmu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dalam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menghargai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budaya</w:t>
      </w:r>
      <w:proofErr w:type="spellEnd"/>
      <w:r w:rsidRPr="0036320D">
        <w:rPr>
          <w:sz w:val="24"/>
          <w:szCs w:val="24"/>
        </w:rPr>
        <w:t xml:space="preserve"> </w:t>
      </w:r>
      <w:proofErr w:type="spellStart"/>
      <w:r w:rsidRPr="0036320D">
        <w:rPr>
          <w:sz w:val="24"/>
          <w:szCs w:val="24"/>
        </w:rPr>
        <w:t>temanmu</w:t>
      </w:r>
      <w:proofErr w:type="spellEnd"/>
      <w:r w:rsidRPr="0036320D">
        <w:rPr>
          <w:sz w:val="24"/>
          <w:szCs w:val="24"/>
        </w:rPr>
        <w:t>!</w:t>
      </w:r>
    </w:p>
    <w:p w14:paraId="152D49F4" w14:textId="77777777" w:rsidR="00A72B8C" w:rsidRDefault="00A72B8C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ajar :</w:t>
      </w:r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60EC" w14:textId="77777777" w:rsidR="00194DBD" w:rsidRDefault="00194DBD" w:rsidP="001C7B89">
      <w:r>
        <w:separator/>
      </w:r>
    </w:p>
  </w:endnote>
  <w:endnote w:type="continuationSeparator" w:id="0">
    <w:p w14:paraId="2724068E" w14:textId="77777777" w:rsidR="00194DBD" w:rsidRDefault="00194DBD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8091" w14:textId="77777777" w:rsidR="00194DBD" w:rsidRDefault="00194DBD" w:rsidP="001C7B89">
      <w:r>
        <w:separator/>
      </w:r>
    </w:p>
  </w:footnote>
  <w:footnote w:type="continuationSeparator" w:id="0">
    <w:p w14:paraId="168772D6" w14:textId="77777777" w:rsidR="00194DBD" w:rsidRDefault="00194DBD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A2"/>
    <w:multiLevelType w:val="multilevel"/>
    <w:tmpl w:val="F95E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072"/>
    <w:multiLevelType w:val="multilevel"/>
    <w:tmpl w:val="36AE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183C"/>
    <w:multiLevelType w:val="multilevel"/>
    <w:tmpl w:val="BA9C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6B9B"/>
    <w:multiLevelType w:val="multilevel"/>
    <w:tmpl w:val="E4F8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7762A"/>
    <w:multiLevelType w:val="multilevel"/>
    <w:tmpl w:val="E7F0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E191F"/>
    <w:multiLevelType w:val="multilevel"/>
    <w:tmpl w:val="BAB2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E4FE6"/>
    <w:multiLevelType w:val="multilevel"/>
    <w:tmpl w:val="DD7A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D3AB9"/>
    <w:multiLevelType w:val="multilevel"/>
    <w:tmpl w:val="0ED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717B"/>
    <w:multiLevelType w:val="multilevel"/>
    <w:tmpl w:val="A66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E28D0"/>
    <w:multiLevelType w:val="multilevel"/>
    <w:tmpl w:val="EEC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C1FDD"/>
    <w:multiLevelType w:val="multilevel"/>
    <w:tmpl w:val="1B76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E3766"/>
    <w:multiLevelType w:val="multilevel"/>
    <w:tmpl w:val="1EB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F3204C"/>
    <w:multiLevelType w:val="multilevel"/>
    <w:tmpl w:val="9578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16CF7"/>
    <w:multiLevelType w:val="multilevel"/>
    <w:tmpl w:val="28D6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C1C8B"/>
    <w:multiLevelType w:val="multilevel"/>
    <w:tmpl w:val="91E6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A2555"/>
    <w:multiLevelType w:val="multilevel"/>
    <w:tmpl w:val="CE18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C2B1D"/>
    <w:multiLevelType w:val="multilevel"/>
    <w:tmpl w:val="6DE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82F59"/>
    <w:multiLevelType w:val="multilevel"/>
    <w:tmpl w:val="6688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D5A2E"/>
    <w:multiLevelType w:val="multilevel"/>
    <w:tmpl w:val="CD60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173B0C"/>
    <w:multiLevelType w:val="multilevel"/>
    <w:tmpl w:val="DB56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266F7"/>
    <w:multiLevelType w:val="multilevel"/>
    <w:tmpl w:val="D80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366B7"/>
    <w:multiLevelType w:val="multilevel"/>
    <w:tmpl w:val="95D2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E01E3"/>
    <w:multiLevelType w:val="multilevel"/>
    <w:tmpl w:val="13D2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C692D"/>
    <w:multiLevelType w:val="multilevel"/>
    <w:tmpl w:val="3E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6"/>
  </w:num>
  <w:num w:numId="5">
    <w:abstractNumId w:val="8"/>
  </w:num>
  <w:num w:numId="6">
    <w:abstractNumId w:val="1"/>
  </w:num>
  <w:num w:numId="7">
    <w:abstractNumId w:val="20"/>
  </w:num>
  <w:num w:numId="8">
    <w:abstractNumId w:val="21"/>
  </w:num>
  <w:num w:numId="9">
    <w:abstractNumId w:val="16"/>
  </w:num>
  <w:num w:numId="10">
    <w:abstractNumId w:val="27"/>
  </w:num>
  <w:num w:numId="11">
    <w:abstractNumId w:val="24"/>
  </w:num>
  <w:num w:numId="12">
    <w:abstractNumId w:val="10"/>
  </w:num>
  <w:num w:numId="13">
    <w:abstractNumId w:val="7"/>
  </w:num>
  <w:num w:numId="14">
    <w:abstractNumId w:val="23"/>
  </w:num>
  <w:num w:numId="15">
    <w:abstractNumId w:val="18"/>
  </w:num>
  <w:num w:numId="16">
    <w:abstractNumId w:val="15"/>
  </w:num>
  <w:num w:numId="17">
    <w:abstractNumId w:val="5"/>
  </w:num>
  <w:num w:numId="18">
    <w:abstractNumId w:val="12"/>
  </w:num>
  <w:num w:numId="19">
    <w:abstractNumId w:val="19"/>
  </w:num>
  <w:num w:numId="20">
    <w:abstractNumId w:val="11"/>
  </w:num>
  <w:num w:numId="21">
    <w:abstractNumId w:val="9"/>
  </w:num>
  <w:num w:numId="22">
    <w:abstractNumId w:val="6"/>
  </w:num>
  <w:num w:numId="23">
    <w:abstractNumId w:val="4"/>
  </w:num>
  <w:num w:numId="24">
    <w:abstractNumId w:val="17"/>
  </w:num>
  <w:num w:numId="25">
    <w:abstractNumId w:val="0"/>
  </w:num>
  <w:num w:numId="26">
    <w:abstractNumId w:val="22"/>
  </w:num>
  <w:num w:numId="27">
    <w:abstractNumId w:val="25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94DBD"/>
    <w:rsid w:val="001B4298"/>
    <w:rsid w:val="001B47F4"/>
    <w:rsid w:val="001B65EC"/>
    <w:rsid w:val="001C0DFB"/>
    <w:rsid w:val="001C1544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6320D"/>
    <w:rsid w:val="00386D9E"/>
    <w:rsid w:val="00395BE7"/>
    <w:rsid w:val="003A6C79"/>
    <w:rsid w:val="003B670E"/>
    <w:rsid w:val="003E15D9"/>
    <w:rsid w:val="003E331F"/>
    <w:rsid w:val="003E43B1"/>
    <w:rsid w:val="003F27A5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0397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2979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B8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1E3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11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131</cp:revision>
  <cp:lastPrinted>2025-04-04T07:20:00Z</cp:lastPrinted>
  <dcterms:created xsi:type="dcterms:W3CDTF">2022-12-20T02:56:00Z</dcterms:created>
  <dcterms:modified xsi:type="dcterms:W3CDTF">2025-04-04T08:16:00Z</dcterms:modified>
</cp:coreProperties>
</file>