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D91" w:rsidRPr="00804B9A" w:rsidRDefault="002C1D91" w:rsidP="002C1D91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2C1D91" w:rsidRPr="00804B9A" w:rsidRDefault="002C1D91" w:rsidP="002C1D91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2C1D91" w:rsidRPr="00CE5E15" w:rsidRDefault="002C1D91" w:rsidP="002C1D91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CE5E15">
        <w:rPr>
          <w:rFonts w:ascii="Times New Roman" w:hAnsi="Times New Roman"/>
          <w:b/>
          <w:caps/>
          <w:sz w:val="24"/>
          <w:lang w:val="en-US"/>
        </w:rPr>
        <w:t xml:space="preserve">MATA PELAJARAN : </w:t>
      </w:r>
      <w:r w:rsidRPr="00CE5E15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Informatika</w:t>
      </w:r>
    </w:p>
    <w:p w:rsidR="002C1D91" w:rsidRPr="00804B9A" w:rsidRDefault="002C1D91" w:rsidP="002C1D9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21688C" w:rsidRDefault="005329A3" w:rsidP="0021688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BAB 2 : BERPIKIR KOMPUTASIONAL</w:t>
      </w:r>
    </w:p>
    <w:p w:rsidR="009E73CE" w:rsidRPr="0021688C" w:rsidRDefault="009E73CE" w:rsidP="0021688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21688C" w:rsidTr="00DB52C4">
        <w:tc>
          <w:tcPr>
            <w:tcW w:w="9639" w:type="dxa"/>
            <w:shd w:val="clear" w:color="auto" w:fill="FABF8F" w:themeFill="accent6" w:themeFillTint="99"/>
          </w:tcPr>
          <w:p w:rsidR="00F52DE4" w:rsidRPr="0021688C" w:rsidRDefault="00F52DE4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21688C" w:rsidRDefault="00196144" w:rsidP="0021688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1688C" w:rsidRDefault="006433F5" w:rsidP="0021688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21688C" w:rsidRDefault="009E73CE" w:rsidP="0021688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688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21688C" w:rsidRDefault="00A823DC" w:rsidP="0021688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9E73CE" w:rsidRPr="0021688C" w:rsidRDefault="009E73CE" w:rsidP="0021688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Kelas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r w:rsidR="00A823DC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r w:rsidR="00EA7AA9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21688C" w:rsidRDefault="009E73CE" w:rsidP="0021688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5B26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Informatika</w:t>
      </w:r>
    </w:p>
    <w:p w:rsidR="009E73CE" w:rsidRPr="0021688C" w:rsidRDefault="009E73CE" w:rsidP="0021688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86201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="00E55E56" w:rsidRPr="0021688C">
        <w:rPr>
          <w:rFonts w:ascii="Times New Roman" w:hAnsi="Times New Roman" w:cs="Times New Roman"/>
          <w:b/>
          <w:bCs/>
          <w:sz w:val="24"/>
          <w:szCs w:val="24"/>
        </w:rPr>
        <w:t xml:space="preserve"> JP (45 x</w:t>
      </w:r>
      <w:r w:rsidR="00A86201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="00E55E56" w:rsidRPr="0021688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E73CE" w:rsidRPr="007560A9" w:rsidRDefault="009E73CE" w:rsidP="0021688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7560A9">
        <w:rPr>
          <w:rFonts w:ascii="Times New Roman" w:hAnsi="Times New Roman" w:cs="Times New Roman"/>
          <w:b/>
          <w:bCs/>
          <w:sz w:val="24"/>
          <w:szCs w:val="24"/>
        </w:rPr>
        <w:t xml:space="preserve">..... / </w:t>
      </w:r>
      <w:r w:rsidRPr="0021688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7560A9">
        <w:rPr>
          <w:rFonts w:ascii="Times New Roman" w:hAnsi="Times New Roman" w:cs="Times New Roman"/>
          <w:b/>
          <w:bCs/>
          <w:sz w:val="24"/>
          <w:szCs w:val="24"/>
        </w:rPr>
        <w:t>0.....</w:t>
      </w:r>
    </w:p>
    <w:p w:rsidR="003B68D9" w:rsidRPr="007560A9" w:rsidRDefault="003B68D9" w:rsidP="0021688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73CE" w:rsidRPr="0021688C" w:rsidRDefault="006433F5" w:rsidP="0021688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60A9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9E73CE" w:rsidRPr="007560A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7560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A86201" w:rsidRPr="007560A9" w:rsidRDefault="009E1345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560A9">
        <w:rPr>
          <w:rFonts w:ascii="Times New Roman" w:eastAsia="Times New Roman" w:hAnsi="Times New Roman" w:cs="Times New Roman"/>
          <w:sz w:val="24"/>
          <w:szCs w:val="24"/>
        </w:rPr>
        <w:t>Menurut kalian, bagaimana cara kerja komputer sehingga komputer dapat membantu manusia untuk menyelesaikan beberapa masalah dalam kehidupan sehari-hari?</w:t>
      </w:r>
    </w:p>
    <w:p w:rsidR="003B68D9" w:rsidRPr="007560A9" w:rsidRDefault="003B68D9" w:rsidP="0021688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73CE" w:rsidRPr="0021688C" w:rsidRDefault="006433F5" w:rsidP="0021688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21688C" w:rsidRDefault="00AD38E7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Beriman, bertakwa kepada Tuhan yag maha Esa, bergotong royong, bernalar kritis, kreatif, inovatif, mandiri, berkebhinekaan global</w:t>
      </w:r>
    </w:p>
    <w:p w:rsidR="003B68D9" w:rsidRPr="0021688C" w:rsidRDefault="003B68D9" w:rsidP="0021688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1688C" w:rsidRDefault="006433F5" w:rsidP="0021688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12431" w:rsidRPr="0021688C" w:rsidRDefault="00602016" w:rsidP="0021688C">
      <w:pPr>
        <w:tabs>
          <w:tab w:val="left" w:pos="3261"/>
          <w:tab w:val="left" w:pos="6237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312431"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. Buku Teks</w:t>
      </w:r>
      <w:r w:rsidR="00312431"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D0410"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312431"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. Handout materi</w:t>
      </w:r>
    </w:p>
    <w:p w:rsidR="00312431" w:rsidRPr="0021688C" w:rsidRDefault="00312431" w:rsidP="0021688C">
      <w:pPr>
        <w:tabs>
          <w:tab w:val="left" w:pos="3261"/>
          <w:tab w:val="left" w:pos="6237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2. Laptop/Komputer PC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5. Papan tulis/White Board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D0410"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. Infokus/Proyektor/Pointer</w:t>
      </w:r>
    </w:p>
    <w:p w:rsidR="003B68D9" w:rsidRPr="0021688C" w:rsidRDefault="00312431" w:rsidP="0021688C">
      <w:pPr>
        <w:tabs>
          <w:tab w:val="left" w:pos="3261"/>
          <w:tab w:val="left" w:pos="6237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3. Akses Internet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6. Lembar kerja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D0410"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. Referensi lain yang mendukung</w:t>
      </w:r>
    </w:p>
    <w:p w:rsidR="003B68D9" w:rsidRPr="0021688C" w:rsidRDefault="003B68D9" w:rsidP="0021688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1688C" w:rsidRDefault="006433F5" w:rsidP="0021688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21688C" w:rsidRDefault="00312431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21688C" w:rsidRDefault="003B68D9" w:rsidP="0021688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21688C" w:rsidRDefault="006433F5" w:rsidP="0021688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21688C" w:rsidRDefault="00312431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21688C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21688C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21688C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21688C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21688C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21688C" w:rsidRDefault="00F52DE4" w:rsidP="0021688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21688C" w:rsidTr="00DB52C4">
        <w:tc>
          <w:tcPr>
            <w:tcW w:w="9639" w:type="dxa"/>
            <w:shd w:val="clear" w:color="auto" w:fill="FABF8F" w:themeFill="accent6" w:themeFillTint="99"/>
          </w:tcPr>
          <w:p w:rsidR="00F52DE4" w:rsidRPr="0021688C" w:rsidRDefault="00F52DE4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21688C" w:rsidRDefault="009E73CE" w:rsidP="0021688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21688C" w:rsidRDefault="006433F5" w:rsidP="0021688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Peserta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didik mengenal dan mengimplementasikan konsep fungsi (input-proses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output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sebagai mesin komputasi, dan mengeksekusi mesin.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Peserta didik mampu memodelkan persoalan logika dalam bentuk himpunan.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Peserta didik mampu mengoperasikan bilangan dalam berbagai representasi.</w:t>
      </w:r>
    </w:p>
    <w:p w:rsidR="00BE52EE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Peserta didik mampu mengenal organisasi data terstruktur sebagai tumpukan</w:t>
      </w:r>
      <w:r w:rsidR="006152A6"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stack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96144" w:rsidRPr="0021688C" w:rsidRDefault="00196144" w:rsidP="0021688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1688C" w:rsidRDefault="006433F5" w:rsidP="0021688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EE5C92" w:rsidRPr="0021688C" w:rsidRDefault="00EE5C92" w:rsidP="0021688C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</w:rPr>
        <w:t>Menyadari bahw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a materi </w:t>
      </w:r>
      <w:r w:rsidRPr="0021688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BERPIKIR KOMPUTASIONAL</w:t>
      </w:r>
      <w:r w:rsidRPr="0021688C">
        <w:rPr>
          <w:rFonts w:ascii="Times New Roman" w:hAnsi="Times New Roman" w:cs="Times New Roman"/>
          <w:sz w:val="24"/>
          <w:szCs w:val="24"/>
        </w:rPr>
        <w:t xml:space="preserve"> dapat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bermanfaat</w:t>
      </w:r>
      <w:r w:rsidRPr="0021688C">
        <w:rPr>
          <w:rFonts w:ascii="Times New Roman" w:hAnsi="Times New Roman" w:cs="Times New Roman"/>
          <w:sz w:val="24"/>
          <w:szCs w:val="24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dalam kehidupan </w:t>
      </w:r>
      <w:r w:rsidRPr="0021688C">
        <w:rPr>
          <w:rFonts w:ascii="Times New Roman" w:hAnsi="Times New Roman" w:cs="Times New Roman"/>
          <w:sz w:val="24"/>
          <w:szCs w:val="24"/>
        </w:rPr>
        <w:t>sehari-hari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21688C" w:rsidRDefault="00196144" w:rsidP="0021688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1688C" w:rsidRDefault="006433F5" w:rsidP="0021688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BE52EE" w:rsidRPr="0021688C" w:rsidRDefault="003F3ABC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Dapatkah kalian menyebutkan contoh-contoh implementasi konsep</w:t>
      </w:r>
      <w:r w:rsidR="005329A3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pengenalan pola dan algoritma dalam kehidupan sehari-hari?</w:t>
      </w:r>
    </w:p>
    <w:p w:rsidR="00196144" w:rsidRPr="0021688C" w:rsidRDefault="00196144" w:rsidP="0021688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1688C" w:rsidRDefault="006433F5" w:rsidP="0021688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21688C" w:rsidRDefault="00790E67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</w:t>
      </w:r>
      <w:r w:rsidR="00456196" w:rsidRPr="0021688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1</w:t>
      </w: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Fungsi</w:t>
      </w:r>
    </w:p>
    <w:p w:rsidR="009E73CE" w:rsidRPr="0021688C" w:rsidRDefault="00F70A3B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Pendahuluan 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21688C" w:rsidRDefault="00286099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1688C">
        <w:rPr>
          <w:rFonts w:ascii="Times New Roman" w:hAnsi="Times New Roman" w:cs="Times New Roman"/>
          <w:sz w:val="24"/>
          <w:szCs w:val="24"/>
        </w:rPr>
        <w:t>pembelajaran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21688C" w:rsidRDefault="00286099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1688C">
        <w:rPr>
          <w:rFonts w:ascii="Times New Roman" w:hAnsi="Times New Roman" w:cs="Times New Roman"/>
          <w:sz w:val="24"/>
          <w:szCs w:val="24"/>
        </w:rPr>
        <w:t xml:space="preserve"> siswa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1688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1688C">
        <w:rPr>
          <w:rFonts w:ascii="Times New Roman" w:hAnsi="Times New Roman" w:cs="Times New Roman"/>
          <w:sz w:val="24"/>
          <w:szCs w:val="24"/>
        </w:rPr>
        <w:t xml:space="preserve"> </w:t>
      </w:r>
      <w:r w:rsidRPr="00216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1688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6) berkebinekaan global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6099" w:rsidRPr="0021688C" w:rsidRDefault="00286099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21688C" w:rsidRDefault="00BE52EE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Inti (90 Menit)</w:t>
      </w:r>
    </w:p>
    <w:p w:rsidR="006152A6" w:rsidRPr="0021688C" w:rsidRDefault="00A86201" w:rsidP="0021688C">
      <w:pPr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Peserta didik mengerjakan Aktivitas BK-K8-01-U: Mesin Pembentuk Kue.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152A6" w:rsidRPr="0021688C" w:rsidRDefault="00A86201" w:rsidP="0021688C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Setelah peserta didik menjawab soal, guru diharapkan melakukan diskusi Socrates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(tanya jawab disertai argumentasi jelas) dengan peserta didik. Peserta didik diharapkan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menjelaskan apa jawaban dan bagaimana runtutan logika dari jawaban atas soal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tersebut. Guru bisa memilih beberapa peserta didik secara acak untuk menjelaskan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jawaban atas soal tersebut. Guru selanjutnya berdiskusi dengan peserta didik dan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menjelaskan cara yang paling efisien untuk menyelesaikan permasalahan tersebut.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152A6" w:rsidRPr="0021688C" w:rsidRDefault="00A86201" w:rsidP="0021688C">
      <w:pPr>
        <w:spacing w:before="60" w:after="60" w:line="240" w:lineRule="auto"/>
        <w:ind w:left="709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Jawaban dari Aktivitas BK-K8-01-U:</w:t>
      </w:r>
      <w:r w:rsidR="006152A6"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6152A6" w:rsidRPr="0021688C" w:rsidRDefault="00A86201" w:rsidP="0021688C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Jawaban yang tepat adalah B. Taruh sebuah lingkaran ( ) ke input nomor 2.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Berikut adalah poses perubahan balok berdasarkan jawaban B.</w:t>
      </w:r>
    </w:p>
    <w:p w:rsidR="00A86201" w:rsidRPr="0021688C" w:rsidRDefault="00A86201" w:rsidP="0021688C">
      <w:pPr>
        <w:spacing w:before="60" w:after="6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035227" cy="18000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22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01" w:rsidRPr="0021688C" w:rsidRDefault="00A86201" w:rsidP="0021688C">
      <w:pPr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Peserta didik mengerjakan Aktivitas BK-K8-02-U: Pengembangan Aktivitas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Mesin Pembentuk Kue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Guru dapat memberikan pengembangan soal BK-K8-02-U sesuai ketersediaan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waktu yang ada.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Input 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→ </w:t>
      </w:r>
      <w:r w:rsidRPr="0021688C">
        <w:rPr>
          <w:rFonts w:ascii="Times New Roman" w:eastAsia="Wingdings-Regular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→ </w:t>
      </w:r>
      <w:r w:rsidRPr="0021688C">
        <w:rPr>
          <w:rFonts w:ascii="Times New Roman" w:eastAsia="Wingdings-Regular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output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bukanlah hal yang terbatas pada dunia komputer.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Demikian juga dengan fungsi. Dalam matematika, peserta didik dikenalkan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dengan fungsi, misalnya untuk menghitus luas lingkaran, digunakan rumus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hitungLuasLingkaran (r) = 3.14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r. Hasil (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output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) dari hitungLuasLingkaran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(r) ditentukan oleh nilai r yang menjadi input fungsi tersebut. Nama fungsinya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adalah hitungLuasLingkaran, dan parameter fungsi adalah r yang dapat diubahubah,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sehingga fungsi dapat dipakai menghitung lingkaran dengan berjari-jari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berapa pun.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Beberapa kreativitas untuk soal ini seperti berikut.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Guru dapat mengajak peserta didik berlatih mengenai fungsi dengan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bermain origami (seni melipat kertas) dengan contoh berikut ini yang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merupakan gabungan antara fungsi dengan geometri (contoh pada Gambar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2.1 diambil dari soal Tantangan Bebras dengan judul Lipatan Kertas.)</w:t>
      </w:r>
    </w:p>
    <w:p w:rsidR="00A86201" w:rsidRPr="0021688C" w:rsidRDefault="00A86201" w:rsidP="0021688C">
      <w:pPr>
        <w:spacing w:before="60" w:after="60" w:line="240" w:lineRule="auto"/>
        <w:ind w:left="99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5058884" cy="1440000"/>
            <wp:effectExtent l="19050" t="0" r="8416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88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01" w:rsidRPr="0021688C" w:rsidRDefault="00A86201" w:rsidP="0021688C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Gambar 2.1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Contoh Gabungan antara Fungsi dan Geometri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Peserta didik dapat diajak mengamati proses yang terjadi dan fungsi yang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ada pada gambar tersebut. Peserta didik diminta untuk menjelaskan arti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fungsi lipat berdasarkan gambar tersebut.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152A6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Setelah peserta didik memahami fungsi lipat tersebut, guru dapat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memberikan soal sejenis yang berisi sekumpulan fungsi lipat dan peserta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didik diminta untuk menggambarkan hasil lipatan kertas berdasarkan setiap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tahap eksekusi fungsi tersebut. 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Contoh kumpulan fungsinya: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e = lipat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(c,a)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f = lipat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(b,a)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dan seterusnya.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Guru dapat meminta peserta didik untuk membuat serangkaian fungsi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lipat agar sebuah kertas dapat dibentuk menjadi bentuk yang dikenali oleh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peserta didik, misalnya bentuk perahu atau bentuk rumah.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4. 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Guru dapat memberikan berbagai contoh lainnya mengenai input 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→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proses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output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dalam kehidupan keseharian peserta didik. Misalnya dalam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pengolahan makanan, yang menjadi input adalah bahan-bahan makanan,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prosesnya adalah tahap-tahap masak, dan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output -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nya adalah makanan yang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sudah siap untuk disantap.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Jawaban Aktivitas BK-K8-02-U: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Jawaban Aktivitas BK-K8-02-U sangat beragam, bergantung pada pengembangan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soal yang diberikan oleh guru.</w:t>
      </w:r>
    </w:p>
    <w:p w:rsidR="006152A6" w:rsidRPr="0021688C" w:rsidRDefault="006152A6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152A6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Ini Informatika!</w:t>
      </w:r>
      <w:r w:rsidR="006152A6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Soal ini mengajarkan mengenai konsep: input 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→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→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output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Komputer mengubah input menjadi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output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berdasarkan proses tertentu. Proses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tersebut ditentukan oleh manusia. Manusia memberi tahu proses tersebut dengan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membuat program dengan bahasa pemrograman tertentu. Salah satu gaya bahasa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dalam komputer adalah pemrograman fungsional. Program terdiri atas banyak fungsi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yang setiap fungsi menerima input, melakukan sebuah proses, dan menghasilkan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output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. Pada soal ini, alat-alat yang terdapat pada jalur-jalur tersebut bertindak sebagai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fungsi-fungsi kecil.</w:t>
      </w:r>
    </w:p>
    <w:p w:rsidR="00BE52EE" w:rsidRPr="0021688C" w:rsidRDefault="00BE52EE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21688C" w:rsidRDefault="00BE52EE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r w:rsidR="000D0410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21688C" w:rsidRDefault="00EF7F76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21688C" w:rsidRDefault="00EF7F76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21688C" w:rsidRDefault="00EF7F76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21688C" w:rsidRDefault="00EF7F76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185C88" w:rsidRPr="0021688C" w:rsidRDefault="00185C88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21688C" w:rsidRDefault="00456196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KE-2</w:t>
      </w:r>
    </w:p>
    <w:p w:rsidR="00A86201" w:rsidRPr="0021688C" w:rsidRDefault="00A86201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Representasi Data dan Himpunan</w:t>
      </w:r>
    </w:p>
    <w:p w:rsidR="00456196" w:rsidRPr="0021688C" w:rsidRDefault="00456196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Pendahuluan (</w:t>
      </w:r>
      <w:r w:rsidR="002D52F8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21688C" w:rsidRDefault="00456196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1688C">
        <w:rPr>
          <w:rFonts w:ascii="Times New Roman" w:hAnsi="Times New Roman" w:cs="Times New Roman"/>
          <w:sz w:val="24"/>
          <w:szCs w:val="24"/>
        </w:rPr>
        <w:t>pembelajaran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21688C" w:rsidRDefault="00456196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1688C">
        <w:rPr>
          <w:rFonts w:ascii="Times New Roman" w:hAnsi="Times New Roman" w:cs="Times New Roman"/>
          <w:sz w:val="24"/>
          <w:szCs w:val="24"/>
        </w:rPr>
        <w:t xml:space="preserve"> siswa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1688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1688C">
        <w:rPr>
          <w:rFonts w:ascii="Times New Roman" w:hAnsi="Times New Roman" w:cs="Times New Roman"/>
          <w:sz w:val="24"/>
          <w:szCs w:val="24"/>
        </w:rPr>
        <w:t xml:space="preserve"> </w:t>
      </w:r>
      <w:r w:rsidRPr="00216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1688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6) berkebinekaan global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21688C" w:rsidRDefault="00456196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21688C" w:rsidRDefault="00BE52EE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Inti (90 Menit)</w:t>
      </w:r>
    </w:p>
    <w:p w:rsidR="00BE52EE" w:rsidRPr="0021688C" w:rsidRDefault="00A86201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Peserta didik mengerjakan aktivitas BK-K8-03-U: Pupuk Ajaib</w:t>
      </w:r>
    </w:p>
    <w:p w:rsidR="006152A6" w:rsidRPr="0021688C" w:rsidRDefault="00A86201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Jawaban Aktivitas BK-K8-03-U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152A6" w:rsidRPr="0021688C" w:rsidRDefault="00A86201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Jawaban yang benar yaitu gelas D.</w:t>
      </w:r>
      <w:r w:rsidR="006152A6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6201" w:rsidRPr="0021688C" w:rsidRDefault="00A86201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Terdapat dua cara untuk menyelesaikan masalah ini.</w:t>
      </w:r>
    </w:p>
    <w:p w:rsidR="00A86201" w:rsidRPr="0021688C" w:rsidRDefault="00A86201" w:rsidP="0021688C">
      <w:pPr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Solusi 1:</w:t>
      </w: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1417"/>
        <w:gridCol w:w="1134"/>
        <w:gridCol w:w="1559"/>
        <w:gridCol w:w="1843"/>
        <w:gridCol w:w="3260"/>
      </w:tblGrid>
      <w:tr w:rsidR="00A86201" w:rsidRPr="0021688C" w:rsidTr="003D7355">
        <w:tc>
          <w:tcPr>
            <w:tcW w:w="1417" w:type="dxa"/>
            <w:vAlign w:val="center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Percobaan</w:t>
            </w:r>
          </w:p>
        </w:tc>
        <w:tc>
          <w:tcPr>
            <w:tcW w:w="1134" w:type="dxa"/>
            <w:vAlign w:val="center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Ramuan</w:t>
            </w:r>
          </w:p>
        </w:tc>
        <w:tc>
          <w:tcPr>
            <w:tcW w:w="1559" w:type="dxa"/>
            <w:vAlign w:val="center"/>
          </w:tcPr>
          <w:p w:rsidR="00A86201" w:rsidRPr="0021688C" w:rsidRDefault="00A86201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Banyaknya</w:t>
            </w:r>
            <w:r w:rsidR="003D7355"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Perubahan</w:t>
            </w:r>
            <w:r w:rsidR="003D7355"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pada Wajah</w:t>
            </w:r>
            <w:r w:rsidR="003D7355"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Taro</w:t>
            </w:r>
          </w:p>
        </w:tc>
        <w:tc>
          <w:tcPr>
            <w:tcW w:w="1843" w:type="dxa"/>
            <w:vAlign w:val="center"/>
          </w:tcPr>
          <w:p w:rsidR="00A86201" w:rsidRPr="0021688C" w:rsidRDefault="00A86201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Kemungkinan</w:t>
            </w:r>
            <w:r w:rsidR="003D7355"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Gelas yang</w:t>
            </w:r>
            <w:r w:rsidR="003D7355"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Berisi Air</w:t>
            </w:r>
          </w:p>
        </w:tc>
        <w:tc>
          <w:tcPr>
            <w:tcW w:w="3260" w:type="dxa"/>
            <w:vAlign w:val="center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Keterangan</w:t>
            </w:r>
          </w:p>
        </w:tc>
      </w:tr>
      <w:tr w:rsidR="00A86201" w:rsidRPr="0021688C" w:rsidTr="003D7355">
        <w:tc>
          <w:tcPr>
            <w:tcW w:w="1417" w:type="dxa"/>
          </w:tcPr>
          <w:p w:rsidR="00A86201" w:rsidRPr="0021688C" w:rsidRDefault="00A86201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Percobaan 1</w:t>
            </w:r>
          </w:p>
        </w:tc>
        <w:tc>
          <w:tcPr>
            <w:tcW w:w="1134" w:type="dxa"/>
          </w:tcPr>
          <w:p w:rsidR="00A86201" w:rsidRPr="0021688C" w:rsidRDefault="00A86201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 B, C</w:t>
            </w:r>
          </w:p>
        </w:tc>
        <w:tc>
          <w:tcPr>
            <w:tcW w:w="1559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A86201" w:rsidRPr="0021688C" w:rsidRDefault="00A86201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ada</w:t>
            </w:r>
          </w:p>
        </w:tc>
        <w:tc>
          <w:tcPr>
            <w:tcW w:w="3260" w:type="dxa"/>
          </w:tcPr>
          <w:p w:rsidR="00A86201" w:rsidRPr="0021688C" w:rsidRDefault="00A86201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Ketiga gelas berisi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pupuk.</w:t>
            </w:r>
          </w:p>
        </w:tc>
      </w:tr>
      <w:tr w:rsidR="00A86201" w:rsidRPr="0021688C" w:rsidTr="003D7355">
        <w:tc>
          <w:tcPr>
            <w:tcW w:w="1417" w:type="dxa"/>
          </w:tcPr>
          <w:p w:rsidR="00A86201" w:rsidRPr="0021688C" w:rsidRDefault="00A86201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Percobaan 2</w:t>
            </w:r>
          </w:p>
        </w:tc>
        <w:tc>
          <w:tcPr>
            <w:tcW w:w="1134" w:type="dxa"/>
          </w:tcPr>
          <w:p w:rsidR="00A86201" w:rsidRPr="0021688C" w:rsidRDefault="00A86201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 D, E</w:t>
            </w:r>
          </w:p>
        </w:tc>
        <w:tc>
          <w:tcPr>
            <w:tcW w:w="1559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A86201" w:rsidRPr="0021688C" w:rsidRDefault="00A86201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atau E</w:t>
            </w:r>
          </w:p>
        </w:tc>
        <w:tc>
          <w:tcPr>
            <w:tcW w:w="3260" w:type="dxa"/>
          </w:tcPr>
          <w:p w:rsidR="00A86201" w:rsidRPr="0021688C" w:rsidRDefault="00A86201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 Percobaan 1,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kita tahu bahwa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gelas A berisi pupuk.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 gelas D dan E,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 salah satu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 menyebabkan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 pada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tanaman.</w:t>
            </w:r>
          </w:p>
        </w:tc>
      </w:tr>
      <w:tr w:rsidR="00A86201" w:rsidRPr="0021688C" w:rsidTr="003D7355">
        <w:tc>
          <w:tcPr>
            <w:tcW w:w="1417" w:type="dxa"/>
          </w:tcPr>
          <w:p w:rsidR="00A86201" w:rsidRPr="0021688C" w:rsidRDefault="00A86201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Percobaan 3</w:t>
            </w:r>
          </w:p>
        </w:tc>
        <w:tc>
          <w:tcPr>
            <w:tcW w:w="1134" w:type="dxa"/>
          </w:tcPr>
          <w:p w:rsidR="00A86201" w:rsidRPr="0021688C" w:rsidRDefault="00A86201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C, D, F</w:t>
            </w:r>
          </w:p>
        </w:tc>
        <w:tc>
          <w:tcPr>
            <w:tcW w:w="1559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A86201" w:rsidRPr="0021688C" w:rsidRDefault="00A86201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260" w:type="dxa"/>
          </w:tcPr>
          <w:p w:rsidR="00A86201" w:rsidRPr="0021688C" w:rsidRDefault="00A86201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 Percobaan 1,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kita tahu bahwa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gelas C berisi pupuk.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 gelas D dan F,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 salah satu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 menyebabkan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 pada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tanaman. Dari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Percobaan 2,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perbedaan perubahan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tanaman terdapat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 tangkai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bunga, perubahan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 disebabkan oleh</w:t>
            </w:r>
            <w:r w:rsidR="003D7355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ramuan F.</w:t>
            </w:r>
          </w:p>
        </w:tc>
      </w:tr>
    </w:tbl>
    <w:p w:rsidR="003D7355" w:rsidRPr="0021688C" w:rsidRDefault="003D7355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Penjelasan: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Pada Percobaan 1, karena ketiga pupuk menyebabkan perubahan, air bisa ditemukan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pada himpunan elemen yang tidak digunakan dalam Percobaan 1. Artinya, elemen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yang merupakan komplemen dari {A, B, C}. Setelah itu, kita mencari irisan dari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elemen yang ada dari Percobaan 2 tanpa elemen A, yaitu {D, E} dan elemen dari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Percobaan 3, yaitu {C, D, F}. Irisan keduanya berada pada elemen D.</w:t>
      </w:r>
    </w:p>
    <w:p w:rsidR="003D7355" w:rsidRPr="0021688C" w:rsidRDefault="003D7355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Solusi 2: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Dari Percobaan 1, diketahui bahwa gelas A, B, dan C berisi pupuk. Pada percobaan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2 dan 3, terdapat satu gelas yang berisi air murni karena pada kedua percobaan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tersebut, tidak ada percobaan yang menghasilkan tiga perubahan pada tanaman.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Gelas yang beririsan pada kedua percobaan itu adalah gelas D. Maka, gelas D yang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berisi air murni.</w:t>
      </w:r>
    </w:p>
    <w:p w:rsidR="003D7355" w:rsidRPr="0021688C" w:rsidRDefault="003D7355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Ini Informatika!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Dalam Informatika, dikenal terdapat banyak struktur data yang dapat digunakan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untuk memodelkan berbagai masalah. Contoh struktur data yang umum digunakan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adalah graf,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tree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(pohon),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list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(daftar). Pada soal ini, masalah yang diberikan dapat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dimodelkan dengan himpunan.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Berdasarkan informasi yang ada pada soal, kita mendapatkan beberapa fakta yang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dapat digunakan untuk mendapatkan fakta baru. Penalaran logika sangat berperan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pada soal ini. Atribut-atribut yang terdapat pada tanaman yang dipengaruhi oleh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pupuk dapat dimodelkan dalam bentuk bilangan biner. Bilangan biner dipilih karena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setiap atribut hanya dapat bernilai ya/tidak, misalnya apakah tanaman memiliki daun,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apakah tanaman berkelopak ganda. Logika ini dapat diterapkan dalam komputer,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yaitu melalui bit yang merupakan satuan terkecil dalam komputer. Setiap bit dapat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bernilai 1 (benar/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true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) atau 0 (salah/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false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3D7355" w:rsidRPr="0021688C" w:rsidRDefault="003D7355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Pengayaan dan Aspek Kreatif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Beberapa unsur kreatif yang dapat digali dari soal ini sepeerti berikut.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Jika peserta didik kesulitan untuk secara langsung menjawab soal ini, guru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dapat menuntun peserta didik dengan meminta peserta didik mencari khasiat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dari pupuk dengan memberikan gambar bunga yang terkena efek dari ramuan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 dan B, B dan C. Dengan demikian, peserta didik dapat menyimpulkan efek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dari ramuan B. Guru dapat memberi beberapa contoh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lastRenderedPageBreak/>
        <w:t>kombinasi lain sehingga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peserta didik mendapatkan pola pikirnya dan dapat mengerjakan soal ini.</w:t>
      </w: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Guru dapat mengubah kasus bunga ini menjadi kasus nyata dalam kehidupan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sehari-hari, misalnya tentang diagnosis penyakit. Misal, guru memberikan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ciri-ciri dari beberapa penyakit, kemudian jika ada seorang peserta didik yang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sakit dengan beberapa gejala tertentu, bagaimana peserta didik dapat mencoba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memberikan diagnosis awal terhadap penyakit tersebut?</w:t>
      </w:r>
    </w:p>
    <w:p w:rsidR="003D7355" w:rsidRPr="0021688C" w:rsidRDefault="003D7355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A86201" w:rsidRPr="0021688C" w:rsidRDefault="00A86201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Jawaban Aktivitas BK-K8-04-U</w:t>
      </w:r>
    </w:p>
    <w:p w:rsidR="00A86201" w:rsidRPr="0021688C" w:rsidRDefault="00A86201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Konversi bilangan 5010 menjadi bilangan biner:</w:t>
      </w: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708"/>
        <w:gridCol w:w="2268"/>
        <w:gridCol w:w="1984"/>
        <w:gridCol w:w="1872"/>
        <w:gridCol w:w="2381"/>
      </w:tblGrid>
      <w:tr w:rsidR="00A86201" w:rsidRPr="0021688C" w:rsidTr="003D7355">
        <w:tc>
          <w:tcPr>
            <w:tcW w:w="708" w:type="dxa"/>
            <w:vAlign w:val="center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2268" w:type="dxa"/>
            <w:vAlign w:val="center"/>
          </w:tcPr>
          <w:p w:rsidR="00A86201" w:rsidRPr="0021688C" w:rsidRDefault="00A86201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Langkah N/</w:t>
            </w:r>
            <w:r w:rsidR="003D7355"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(basis)</w:t>
            </w:r>
          </w:p>
        </w:tc>
        <w:tc>
          <w:tcPr>
            <w:tcW w:w="1984" w:type="dxa"/>
            <w:vAlign w:val="center"/>
          </w:tcPr>
          <w:p w:rsidR="00A86201" w:rsidRPr="0021688C" w:rsidRDefault="00A86201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Hasil N/basis</w:t>
            </w:r>
            <w:r w:rsidR="003D7355"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(bilangan bulat)</w:t>
            </w:r>
          </w:p>
        </w:tc>
        <w:tc>
          <w:tcPr>
            <w:tcW w:w="1872" w:type="dxa"/>
            <w:vAlign w:val="center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Sisa hasil bagi</w:t>
            </w:r>
          </w:p>
        </w:tc>
        <w:tc>
          <w:tcPr>
            <w:tcW w:w="2381" w:type="dxa"/>
            <w:vAlign w:val="center"/>
          </w:tcPr>
          <w:p w:rsidR="00A86201" w:rsidRPr="0021688C" w:rsidRDefault="00A86201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 Variabel</w:t>
            </w:r>
            <w:r w:rsidR="003D7355"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Hasil</w:t>
            </w:r>
          </w:p>
        </w:tc>
      </w:tr>
      <w:tr w:rsidR="00A86201" w:rsidRPr="0021688C" w:rsidTr="003D7355">
        <w:trPr>
          <w:trHeight w:val="93"/>
        </w:trPr>
        <w:tc>
          <w:tcPr>
            <w:tcW w:w="70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226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50/2</w:t>
            </w:r>
          </w:p>
        </w:tc>
        <w:tc>
          <w:tcPr>
            <w:tcW w:w="1984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872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81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A86201" w:rsidRPr="0021688C" w:rsidTr="003D7355">
        <w:tc>
          <w:tcPr>
            <w:tcW w:w="70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226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25/2</w:t>
            </w:r>
          </w:p>
        </w:tc>
        <w:tc>
          <w:tcPr>
            <w:tcW w:w="1984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872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81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A86201" w:rsidRPr="0021688C" w:rsidTr="003D7355">
        <w:tc>
          <w:tcPr>
            <w:tcW w:w="70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26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12/2</w:t>
            </w:r>
          </w:p>
        </w:tc>
        <w:tc>
          <w:tcPr>
            <w:tcW w:w="1984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2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81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010</w:t>
            </w:r>
          </w:p>
        </w:tc>
      </w:tr>
      <w:tr w:rsidR="00A86201" w:rsidRPr="0021688C" w:rsidTr="003D7355">
        <w:tc>
          <w:tcPr>
            <w:tcW w:w="70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6/2</w:t>
            </w:r>
          </w:p>
        </w:tc>
        <w:tc>
          <w:tcPr>
            <w:tcW w:w="1984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72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81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0010</w:t>
            </w:r>
          </w:p>
        </w:tc>
      </w:tr>
      <w:tr w:rsidR="00A86201" w:rsidRPr="0021688C" w:rsidTr="003D7355">
        <w:tc>
          <w:tcPr>
            <w:tcW w:w="70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3/2</w:t>
            </w:r>
          </w:p>
        </w:tc>
        <w:tc>
          <w:tcPr>
            <w:tcW w:w="1984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72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81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10010</w:t>
            </w:r>
          </w:p>
        </w:tc>
      </w:tr>
      <w:tr w:rsidR="00A86201" w:rsidRPr="0021688C" w:rsidTr="003D7355">
        <w:tc>
          <w:tcPr>
            <w:tcW w:w="70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1/2</w:t>
            </w:r>
          </w:p>
        </w:tc>
        <w:tc>
          <w:tcPr>
            <w:tcW w:w="1984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872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81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110010</w:t>
            </w:r>
          </w:p>
        </w:tc>
      </w:tr>
    </w:tbl>
    <w:p w:rsidR="00A86201" w:rsidRPr="0021688C" w:rsidRDefault="00A86201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Jadi, 5010 = 11 00102</w:t>
      </w:r>
    </w:p>
    <w:p w:rsidR="003D7355" w:rsidRPr="0021688C" w:rsidRDefault="003D7355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A86201" w:rsidRPr="0021688C" w:rsidRDefault="00A86201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Konversi bilangan 5010 menjadi bilangan oktal:</w:t>
      </w: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708"/>
        <w:gridCol w:w="2268"/>
        <w:gridCol w:w="1985"/>
        <w:gridCol w:w="1872"/>
        <w:gridCol w:w="2380"/>
      </w:tblGrid>
      <w:tr w:rsidR="003D7355" w:rsidRPr="0021688C" w:rsidTr="003D7355">
        <w:tc>
          <w:tcPr>
            <w:tcW w:w="708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2268" w:type="dxa"/>
            <w:vAlign w:val="center"/>
          </w:tcPr>
          <w:p w:rsidR="003D7355" w:rsidRPr="0021688C" w:rsidRDefault="003D7355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Langkah N/ (basis)</w:t>
            </w:r>
          </w:p>
        </w:tc>
        <w:tc>
          <w:tcPr>
            <w:tcW w:w="1985" w:type="dxa"/>
            <w:vAlign w:val="center"/>
          </w:tcPr>
          <w:p w:rsidR="003D7355" w:rsidRPr="0021688C" w:rsidRDefault="003D7355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Hasil N/basis (bilangan bulat)</w:t>
            </w:r>
          </w:p>
        </w:tc>
        <w:tc>
          <w:tcPr>
            <w:tcW w:w="1872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Sisa hasil bagi</w:t>
            </w:r>
          </w:p>
        </w:tc>
        <w:tc>
          <w:tcPr>
            <w:tcW w:w="2380" w:type="dxa"/>
            <w:vAlign w:val="center"/>
          </w:tcPr>
          <w:p w:rsidR="003D7355" w:rsidRPr="0021688C" w:rsidRDefault="003D7355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 Variabel Hasil</w:t>
            </w:r>
          </w:p>
        </w:tc>
      </w:tr>
      <w:tr w:rsidR="00A86201" w:rsidRPr="0021688C" w:rsidTr="003D7355">
        <w:tc>
          <w:tcPr>
            <w:tcW w:w="70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226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50/8</w:t>
            </w:r>
          </w:p>
        </w:tc>
        <w:tc>
          <w:tcPr>
            <w:tcW w:w="1985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2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0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86201" w:rsidRPr="0021688C" w:rsidTr="003D7355">
        <w:tc>
          <w:tcPr>
            <w:tcW w:w="70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6/8</w:t>
            </w:r>
          </w:p>
        </w:tc>
        <w:tc>
          <w:tcPr>
            <w:tcW w:w="1985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872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380" w:type="dxa"/>
          </w:tcPr>
          <w:p w:rsidR="00A86201" w:rsidRPr="0021688C" w:rsidRDefault="00A86201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62</w:t>
            </w:r>
          </w:p>
        </w:tc>
      </w:tr>
    </w:tbl>
    <w:p w:rsidR="00782A09" w:rsidRPr="0021688C" w:rsidRDefault="00782A09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Jadi, 5010 = 638</w:t>
      </w:r>
    </w:p>
    <w:p w:rsidR="003D7355" w:rsidRPr="0021688C" w:rsidRDefault="003D7355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BE52EE" w:rsidRPr="0021688C" w:rsidRDefault="00782A09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Konversi bilangan 170710 menjadi bilangan biner:</w:t>
      </w: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708"/>
        <w:gridCol w:w="2268"/>
        <w:gridCol w:w="1985"/>
        <w:gridCol w:w="1872"/>
        <w:gridCol w:w="2380"/>
      </w:tblGrid>
      <w:tr w:rsidR="003D7355" w:rsidRPr="0021688C" w:rsidTr="003D7355">
        <w:tc>
          <w:tcPr>
            <w:tcW w:w="708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2268" w:type="dxa"/>
            <w:vAlign w:val="center"/>
          </w:tcPr>
          <w:p w:rsidR="003D7355" w:rsidRPr="0021688C" w:rsidRDefault="003D7355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Langkah N/ (basis)</w:t>
            </w:r>
          </w:p>
        </w:tc>
        <w:tc>
          <w:tcPr>
            <w:tcW w:w="1985" w:type="dxa"/>
            <w:vAlign w:val="center"/>
          </w:tcPr>
          <w:p w:rsidR="003D7355" w:rsidRPr="0021688C" w:rsidRDefault="003D7355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Hasil N/basis (bilangan bulat)</w:t>
            </w:r>
          </w:p>
        </w:tc>
        <w:tc>
          <w:tcPr>
            <w:tcW w:w="1872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Sisa hasil bagi</w:t>
            </w:r>
          </w:p>
        </w:tc>
        <w:tc>
          <w:tcPr>
            <w:tcW w:w="2380" w:type="dxa"/>
            <w:vAlign w:val="center"/>
          </w:tcPr>
          <w:p w:rsidR="003D7355" w:rsidRPr="0021688C" w:rsidRDefault="003D7355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 Variabel Hasil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1707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1707/2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853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853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853/2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426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426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426/2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213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011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213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213/2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106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1011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106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106/2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01011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53/2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101011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26/2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0101011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13/2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10101011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6/2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010101011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3/2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1010101011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1/2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11010101011</w:t>
            </w:r>
          </w:p>
        </w:tc>
      </w:tr>
    </w:tbl>
    <w:p w:rsidR="00782A09" w:rsidRPr="0021688C" w:rsidRDefault="00782A09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Jadi, 170710 = 0110 1010 10112</w:t>
      </w:r>
    </w:p>
    <w:p w:rsidR="003D7355" w:rsidRPr="0021688C" w:rsidRDefault="003D7355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782A09" w:rsidRPr="0021688C" w:rsidRDefault="00782A09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Konversi bilangan 170710 menjadi bilangan oktal:</w:t>
      </w: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708"/>
        <w:gridCol w:w="2268"/>
        <w:gridCol w:w="1985"/>
        <w:gridCol w:w="1872"/>
        <w:gridCol w:w="2380"/>
      </w:tblGrid>
      <w:tr w:rsidR="003D7355" w:rsidRPr="0021688C" w:rsidTr="003D7355">
        <w:tc>
          <w:tcPr>
            <w:tcW w:w="708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2268" w:type="dxa"/>
            <w:vAlign w:val="center"/>
          </w:tcPr>
          <w:p w:rsidR="003D7355" w:rsidRPr="0021688C" w:rsidRDefault="003D7355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Langkah N/ (basis)</w:t>
            </w:r>
          </w:p>
        </w:tc>
        <w:tc>
          <w:tcPr>
            <w:tcW w:w="1985" w:type="dxa"/>
            <w:vAlign w:val="center"/>
          </w:tcPr>
          <w:p w:rsidR="003D7355" w:rsidRPr="0021688C" w:rsidRDefault="003D7355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Hasil N/basis (bilangan bulat)</w:t>
            </w:r>
          </w:p>
        </w:tc>
        <w:tc>
          <w:tcPr>
            <w:tcW w:w="1872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Sisa hasil bagi</w:t>
            </w:r>
          </w:p>
        </w:tc>
        <w:tc>
          <w:tcPr>
            <w:tcW w:w="2380" w:type="dxa"/>
            <w:vAlign w:val="center"/>
          </w:tcPr>
          <w:p w:rsidR="003D7355" w:rsidRPr="0021688C" w:rsidRDefault="003D7355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 Variabel Hasil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1707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1707/8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213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213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213/8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53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26/8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253</w:t>
            </w:r>
          </w:p>
        </w:tc>
      </w:tr>
      <w:tr w:rsidR="00782A09" w:rsidRPr="0021688C" w:rsidTr="003D7355">
        <w:tc>
          <w:tcPr>
            <w:tcW w:w="70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3/8</w:t>
            </w:r>
          </w:p>
        </w:tc>
        <w:tc>
          <w:tcPr>
            <w:tcW w:w="1985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87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380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3253</w:t>
            </w:r>
          </w:p>
        </w:tc>
      </w:tr>
    </w:tbl>
    <w:p w:rsidR="00782A09" w:rsidRPr="0021688C" w:rsidRDefault="00782A09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Jadi, 170710 = 32538</w:t>
      </w:r>
    </w:p>
    <w:p w:rsidR="003D7355" w:rsidRPr="0021688C" w:rsidRDefault="003D7355" w:rsidP="0021688C">
      <w:pPr>
        <w:spacing w:before="60" w:after="6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782A09" w:rsidRPr="0021688C" w:rsidRDefault="00782A09" w:rsidP="0021688C">
      <w:pPr>
        <w:spacing w:before="60" w:after="6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Jawaban Aktivitas BK-K8-05-U</w:t>
      </w:r>
    </w:p>
    <w:p w:rsidR="00782A09" w:rsidRPr="0021688C" w:rsidRDefault="00782A09" w:rsidP="0021688C">
      <w:pPr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110012</w:t>
      </w:r>
    </w:p>
    <w:tbl>
      <w:tblPr>
        <w:tblStyle w:val="TableGrid"/>
        <w:tblW w:w="8936" w:type="dxa"/>
        <w:tblInd w:w="817" w:type="dxa"/>
        <w:tblLook w:val="04A0" w:firstRow="1" w:lastRow="0" w:firstColumn="1" w:lastColumn="0" w:noHBand="0" w:noVBand="1"/>
      </w:tblPr>
      <w:tblGrid>
        <w:gridCol w:w="1985"/>
        <w:gridCol w:w="2351"/>
        <w:gridCol w:w="2468"/>
        <w:gridCol w:w="2132"/>
      </w:tblGrid>
      <w:tr w:rsidR="00782A09" w:rsidRPr="0021688C" w:rsidTr="003D7355">
        <w:tc>
          <w:tcPr>
            <w:tcW w:w="1985" w:type="dxa"/>
            <w:vAlign w:val="center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Digit</w:t>
            </w:r>
          </w:p>
        </w:tc>
        <w:tc>
          <w:tcPr>
            <w:tcW w:w="2351" w:type="dxa"/>
            <w:vAlign w:val="center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Posisi</w:t>
            </w:r>
          </w:p>
        </w:tc>
        <w:tc>
          <w:tcPr>
            <w:tcW w:w="2468" w:type="dxa"/>
            <w:vAlign w:val="center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Digit x basisposisi</w:t>
            </w:r>
          </w:p>
        </w:tc>
        <w:tc>
          <w:tcPr>
            <w:tcW w:w="2132" w:type="dxa"/>
            <w:vAlign w:val="center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Hasil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51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4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x 20</w:t>
            </w:r>
          </w:p>
        </w:tc>
        <w:tc>
          <w:tcPr>
            <w:tcW w:w="213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51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x 21</w:t>
            </w:r>
          </w:p>
        </w:tc>
        <w:tc>
          <w:tcPr>
            <w:tcW w:w="213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51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x 22</w:t>
            </w:r>
          </w:p>
        </w:tc>
        <w:tc>
          <w:tcPr>
            <w:tcW w:w="213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51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4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x 23</w:t>
            </w:r>
          </w:p>
        </w:tc>
        <w:tc>
          <w:tcPr>
            <w:tcW w:w="213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51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4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x 24</w:t>
            </w:r>
          </w:p>
        </w:tc>
        <w:tc>
          <w:tcPr>
            <w:tcW w:w="213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351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3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</w:tr>
    </w:tbl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Jadi, 110012 = 2510</w:t>
      </w:r>
    </w:p>
    <w:p w:rsidR="003D7355" w:rsidRPr="0021688C" w:rsidRDefault="003D7355" w:rsidP="0021688C">
      <w:pPr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782A09" w:rsidRPr="0021688C" w:rsidRDefault="00782A09" w:rsidP="0021688C">
      <w:pPr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528</w:t>
      </w: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1985"/>
        <w:gridCol w:w="2351"/>
        <w:gridCol w:w="2468"/>
        <w:gridCol w:w="2126"/>
      </w:tblGrid>
      <w:tr w:rsidR="003D7355" w:rsidRPr="0021688C" w:rsidTr="003D7355">
        <w:tc>
          <w:tcPr>
            <w:tcW w:w="1985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Digit</w:t>
            </w:r>
          </w:p>
        </w:tc>
        <w:tc>
          <w:tcPr>
            <w:tcW w:w="2351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Posisi</w:t>
            </w:r>
          </w:p>
        </w:tc>
        <w:tc>
          <w:tcPr>
            <w:tcW w:w="2468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Digit x basisposisi</w:t>
            </w:r>
          </w:p>
        </w:tc>
        <w:tc>
          <w:tcPr>
            <w:tcW w:w="2126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Hasil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1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4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x 80</w:t>
            </w:r>
          </w:p>
        </w:tc>
        <w:tc>
          <w:tcPr>
            <w:tcW w:w="2126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351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x 81</w:t>
            </w:r>
          </w:p>
        </w:tc>
        <w:tc>
          <w:tcPr>
            <w:tcW w:w="2126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40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351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42</w:t>
            </w:r>
          </w:p>
        </w:tc>
      </w:tr>
    </w:tbl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Jadi, 528 = 4210</w:t>
      </w:r>
    </w:p>
    <w:p w:rsidR="003D7355" w:rsidRPr="0021688C" w:rsidRDefault="003D7355" w:rsidP="0021688C">
      <w:pPr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782A09" w:rsidRPr="0021688C" w:rsidRDefault="00782A09" w:rsidP="0021688C">
      <w:pPr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111112</w:t>
      </w: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1985"/>
        <w:gridCol w:w="2357"/>
        <w:gridCol w:w="2462"/>
        <w:gridCol w:w="2126"/>
      </w:tblGrid>
      <w:tr w:rsidR="003D7355" w:rsidRPr="0021688C" w:rsidTr="003D7355">
        <w:tc>
          <w:tcPr>
            <w:tcW w:w="1985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Digit</w:t>
            </w:r>
          </w:p>
        </w:tc>
        <w:tc>
          <w:tcPr>
            <w:tcW w:w="2357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Posisi</w:t>
            </w:r>
          </w:p>
        </w:tc>
        <w:tc>
          <w:tcPr>
            <w:tcW w:w="2462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Digit x basisposisi</w:t>
            </w:r>
          </w:p>
        </w:tc>
        <w:tc>
          <w:tcPr>
            <w:tcW w:w="2126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Hasil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46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x 20</w:t>
            </w:r>
          </w:p>
        </w:tc>
        <w:tc>
          <w:tcPr>
            <w:tcW w:w="2126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6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x 21</w:t>
            </w:r>
          </w:p>
        </w:tc>
        <w:tc>
          <w:tcPr>
            <w:tcW w:w="2126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6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x 22</w:t>
            </w:r>
          </w:p>
        </w:tc>
        <w:tc>
          <w:tcPr>
            <w:tcW w:w="2126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46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x 23</w:t>
            </w:r>
          </w:p>
        </w:tc>
        <w:tc>
          <w:tcPr>
            <w:tcW w:w="2126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357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46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x 24</w:t>
            </w:r>
          </w:p>
        </w:tc>
        <w:tc>
          <w:tcPr>
            <w:tcW w:w="2126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357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246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Jadi, 11112 = 3110</w:t>
      </w:r>
    </w:p>
    <w:p w:rsidR="003D7355" w:rsidRPr="0021688C" w:rsidRDefault="003D7355" w:rsidP="0021688C">
      <w:pPr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782A09" w:rsidRPr="0021688C" w:rsidRDefault="00782A09" w:rsidP="0021688C">
      <w:pPr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778</w:t>
      </w: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1985"/>
        <w:gridCol w:w="2357"/>
        <w:gridCol w:w="2462"/>
        <w:gridCol w:w="2126"/>
      </w:tblGrid>
      <w:tr w:rsidR="003D7355" w:rsidRPr="0021688C" w:rsidTr="003D7355">
        <w:tc>
          <w:tcPr>
            <w:tcW w:w="1985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Digit</w:t>
            </w:r>
          </w:p>
        </w:tc>
        <w:tc>
          <w:tcPr>
            <w:tcW w:w="2357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Posisi</w:t>
            </w:r>
          </w:p>
        </w:tc>
        <w:tc>
          <w:tcPr>
            <w:tcW w:w="2462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Digit x basisposisi</w:t>
            </w:r>
          </w:p>
        </w:tc>
        <w:tc>
          <w:tcPr>
            <w:tcW w:w="2126" w:type="dxa"/>
            <w:vAlign w:val="center"/>
          </w:tcPr>
          <w:p w:rsidR="003D7355" w:rsidRPr="0021688C" w:rsidRDefault="003D7355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Hasil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357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46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x 80</w:t>
            </w:r>
          </w:p>
        </w:tc>
        <w:tc>
          <w:tcPr>
            <w:tcW w:w="2126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357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6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x 81</w:t>
            </w:r>
          </w:p>
        </w:tc>
        <w:tc>
          <w:tcPr>
            <w:tcW w:w="2126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56</w:t>
            </w:r>
          </w:p>
        </w:tc>
      </w:tr>
      <w:tr w:rsidR="00782A09" w:rsidRPr="0021688C" w:rsidTr="003D7355">
        <w:tc>
          <w:tcPr>
            <w:tcW w:w="1985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357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62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63</w:t>
            </w:r>
          </w:p>
        </w:tc>
      </w:tr>
    </w:tbl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Jadi, 778 = 638</w:t>
      </w:r>
    </w:p>
    <w:p w:rsidR="00782A09" w:rsidRPr="0021688C" w:rsidRDefault="00782A09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21688C" w:rsidRDefault="00BE52EE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r w:rsidR="000D0410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21688C" w:rsidRDefault="00456196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21688C" w:rsidRDefault="00456196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21688C" w:rsidRDefault="00456196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21688C" w:rsidRDefault="00456196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KE-3</w:t>
      </w:r>
    </w:p>
    <w:p w:rsidR="00782A09" w:rsidRPr="0021688C" w:rsidRDefault="00782A09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Algoritma</w:t>
      </w: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Pendahuluan (10 Menit)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1688C">
        <w:rPr>
          <w:rFonts w:ascii="Times New Roman" w:hAnsi="Times New Roman" w:cs="Times New Roman"/>
          <w:sz w:val="24"/>
          <w:szCs w:val="24"/>
        </w:rPr>
        <w:t>pembelajaran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1688C">
        <w:rPr>
          <w:rFonts w:ascii="Times New Roman" w:hAnsi="Times New Roman" w:cs="Times New Roman"/>
          <w:sz w:val="24"/>
          <w:szCs w:val="24"/>
        </w:rPr>
        <w:t xml:space="preserve"> siswa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1688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1688C">
        <w:rPr>
          <w:rFonts w:ascii="Times New Roman" w:hAnsi="Times New Roman" w:cs="Times New Roman"/>
          <w:sz w:val="24"/>
          <w:szCs w:val="24"/>
        </w:rPr>
        <w:t xml:space="preserve"> </w:t>
      </w:r>
      <w:r w:rsidRPr="00216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1688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6) berkebinekaan global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Inti (90 Menit)</w:t>
      </w:r>
    </w:p>
    <w:p w:rsidR="003D7355" w:rsidRPr="0021688C" w:rsidRDefault="00782A09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Peserta didik mengerjakan aktivitas BK-K8-06-U: Belajar Menyulam.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D7355" w:rsidRPr="0021688C" w:rsidRDefault="00782A09" w:rsidP="0021688C">
      <w:pPr>
        <w:spacing w:before="60" w:after="6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Jawaban Aktivitas BK-K8-06-U</w:t>
      </w:r>
      <w:r w:rsidR="003D7355"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782A09" w:rsidRPr="0021688C" w:rsidRDefault="00782A09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3D7355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K(C3)-M(H9);K(H3)-M(C9);K(C3)-M(H3);K(C9)-M(H9)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Penjelasan: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Untuk menghasilkan pola sulam yang dimaksud, diperlukan empat perintah yang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urutannya tidak harus sama dengan urutan berikut (pilihan B):</w:t>
      </w:r>
    </w:p>
    <w:p w:rsidR="00782A09" w:rsidRPr="0021688C" w:rsidRDefault="00782A09" w:rsidP="0021688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709" w:hanging="283"/>
        <w:contextualSpacing w:val="0"/>
      </w:pPr>
      <w:r w:rsidRPr="0021688C">
        <w:t>K(C3)-M(H9) or K(H9)-M(C3)</w:t>
      </w:r>
    </w:p>
    <w:p w:rsidR="00782A09" w:rsidRPr="0021688C" w:rsidRDefault="00782A09" w:rsidP="0021688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709" w:hanging="283"/>
        <w:contextualSpacing w:val="0"/>
      </w:pPr>
      <w:r w:rsidRPr="0021688C">
        <w:t>K(H3)-M(C9) or K(C9)-M(H3)</w:t>
      </w:r>
    </w:p>
    <w:p w:rsidR="00782A09" w:rsidRPr="0021688C" w:rsidRDefault="00782A09" w:rsidP="0021688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709" w:hanging="283"/>
        <w:contextualSpacing w:val="0"/>
      </w:pPr>
      <w:r w:rsidRPr="0021688C">
        <w:t>K(C3)-M(H3) or K(H3)-M(C3)</w:t>
      </w:r>
    </w:p>
    <w:p w:rsidR="00782A09" w:rsidRPr="0021688C" w:rsidRDefault="00782A09" w:rsidP="0021688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709" w:hanging="283"/>
        <w:contextualSpacing w:val="0"/>
      </w:pPr>
      <w:r w:rsidRPr="0021688C">
        <w:t>K(C9)-M(H9) or K(H9)-M(C9)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Pilihan A salah karena terdapat perintah K (C9) -M (C3) yang membuat sulaman yang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tidak diharapkan. Selain itu, tidak ada perintah K (H2) -M(C9) atau K(C9) -M(H3).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lastRenderedPageBreak/>
        <w:t>Pilihan B benar.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Pilihan C salah karena berisi perintah K (H9) -M (H3) yang membuat sulaman yang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tidak diharapkan. Perintah K(C9) -M(H9) atau K (H9) -M (C9) tidak ada.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Pilihan D salah karena terdapat perintah K(C3) -M(C9) dan K(H2) -M(H9) yang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membuat dua sulaman tidak diperlukan. Perintah K(C3) -M(H9) atau K(H9) -M(C3)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dan K (H3) -M(C9) atau K(C9) -M(H3) tidak ada.</w:t>
      </w:r>
    </w:p>
    <w:p w:rsidR="00507DAB" w:rsidRPr="0021688C" w:rsidRDefault="00507DAB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Ini Informatika!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Algoritma mendefinisikan langkah-langkah yang diperlukan untuk menyelesaikan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pekerjaan. Algoritma dapat ditransformasi menjadi program yang dapat dikerjakan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(dijalankan, dieksekusi) oleh mesin. Robot adalah mesin yang diprogram untuk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keperluan khusus. Pada contoh di atas, algoritma yang diberikan dapat diberikan ke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robot penyulam agar robot menghasilkan sulaman seperti yang diharapkan. Banyak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mesin sulam zaman sekarang didasari oleh program seperti dijelaskan di atas.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Algoritma adalah hal yang umum dalam ilmu komputer dan kehidupan seharihari.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Soal ini adalah contoh bagaimana algoritma dapat digunakan untuk membuat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pola sulaman tertentu.</w:t>
      </w:r>
    </w:p>
    <w:p w:rsidR="00507DAB" w:rsidRPr="0021688C" w:rsidRDefault="00507DAB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 BK-K8-07-U: Pengembangan Soal Belajar Menyulam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Melalui soal ini, selain peserta didik berlatih mengenai algoritma, peserta didik dapat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dituntun untuk mengingat konsep mengenai baris, kolom, dan sel (perpotongan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antara baris dan kolom).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Untuk soal Belajar Menyulam, guru dapat membuat beberapa pola yang lebih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rumit dan meminta peserta didik untuk menuliskan langkah-langkah untuk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menghasilkan sulaman tersebut. Agar menarik, peserta didik dapat diminta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untuk menuliskan inisial nama mereka dengan pola sulaman.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Peserta didik dapat diajak berdinamika (diskusi dan debat sehat) tentang soal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dan pembahasannya bahkan pengembangan soal secara berkelompok. Setiap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kelompok menuliskan sebuah kata dengan algoritma yang digunakan pada soal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dan kelompok lain diminta untuk menebak kata apa yang ditulis oleh kelompok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tersebut dengan cara mengeksekusi algoritma tersebut.</w:t>
      </w: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Penutup (10 Menit)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KE-4</w:t>
      </w:r>
    </w:p>
    <w:p w:rsidR="00782A09" w:rsidRPr="0021688C" w:rsidRDefault="00782A09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Struktur Data</w:t>
      </w: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Pendahuluan (10 Menit)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1688C">
        <w:rPr>
          <w:rFonts w:ascii="Times New Roman" w:hAnsi="Times New Roman" w:cs="Times New Roman"/>
          <w:sz w:val="24"/>
          <w:szCs w:val="24"/>
        </w:rPr>
        <w:t>pembelajaran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1688C">
        <w:rPr>
          <w:rFonts w:ascii="Times New Roman" w:hAnsi="Times New Roman" w:cs="Times New Roman"/>
          <w:sz w:val="24"/>
          <w:szCs w:val="24"/>
        </w:rPr>
        <w:t xml:space="preserve"> siswa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1688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1688C">
        <w:rPr>
          <w:rFonts w:ascii="Times New Roman" w:hAnsi="Times New Roman" w:cs="Times New Roman"/>
          <w:sz w:val="24"/>
          <w:szCs w:val="24"/>
        </w:rPr>
        <w:t xml:space="preserve"> </w:t>
      </w:r>
      <w:r w:rsidRPr="00216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1688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lastRenderedPageBreak/>
        <w:t>berkebinekaan global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Inti (90 Menit)</w:t>
      </w:r>
    </w:p>
    <w:p w:rsidR="00FB395A" w:rsidRPr="0021688C" w:rsidRDefault="00782A09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Peserta didik mengerjakan aktivitas BK-K8-08-U: Teka-teki Operasi Perhitungan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Jawaban Aktivitas BK-K8-08-U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Jawaban benar: 4 8 3 + * 2 –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Penjelasan: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Sebelum mulai penjelasan, mari, kita kenal istilah di bidang Informatika untuk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perhitungan aritmetika terkait soal di atas.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Rumus perhitungan pada soal di atas disebut sebagai “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ekspresi aritmetika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” yang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terdiri atas: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Bilangan (disebut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operand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), dan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Operator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berhitung: penjumlahan (+), pengurangan (-), perkalian (*),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pembagian (/). Perhatikan bahwa dalam banyak bahasa pemrograman,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perkalian ditulis dengan simbol “*” dan bukan dengan simbol “X” seperti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biasanya kita tulis.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Ada tiga cara menuliskan ekspresi, yaitu seperti berikut.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Ekspresi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infix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adalah ekspresi yang operatornya dituliskan di tengah, seperti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yang biasa kita pakai sehari-hari, misalnya 5+2.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Ekspresi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postfix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, jika operator ditulis paling akhir, misalnya 5 2 +.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Ekspresi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prefix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, jika operator ditulis di depan, misalnya + 5 2.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Komputer akan menghitung ekspresi dengan memperhatikan urutan prioritas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perhitungan yang disebut presedensi (terjemahan dari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precedence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), sesuai dengan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aturan pengerjaan operasi hitung campuran, yaitu dengan urutan: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dalam tanda kurung dikerjakan lebih dahulu,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perkalian atau pembagian sesuai urutan pengerjaan dari kiri ke kanan (sebab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sama kuat). Misalnya 3*4/2 hasilnya 6,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penjumlahan atau pengurangan (sama kuat).</w:t>
      </w:r>
    </w:p>
    <w:p w:rsidR="00507DAB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Kalau mau aman, selalu tuliskan tanda kurung!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Teka-teki yang diberikan oleh Koko sebenarnya adalah proses mengubah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ekspresi aritmetika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infix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menjadi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postfix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. Berikut adalah aturan untuk mengubah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ekspresi aritmetika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infix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menjadi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postfix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Jika elemen yang diproses adalah bilangan (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operand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), masukkan bilangan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tersebut ke dalam kotak.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Jika elemen yang diproses adalah tanda matematika (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operator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), ambil dua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bilangan teratas pada tumpukan bilangan dan lakukan perhitungan sesuai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tanda matematika yang diproses.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Masukkan kembali hasil perhitungan ke dalam kotak.</w:t>
      </w:r>
    </w:p>
    <w:p w:rsidR="00507DAB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Dengan demikian, ekspresi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infix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4*(8+3)-2 dapat diubah menjadi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postfix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4 8 3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+ * 2 – yang juga dapat dilakukan dengan menggunakan kotak yang sama dengan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penghitungan di atas, dengan proses pada tumpukan sebagai berikut.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07DAB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3763645" cy="980440"/>
            <wp:effectExtent l="1905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DAB"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507DAB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Gambar 2.2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Proses mengubah ekspresi infix menjadi postfix.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lastRenderedPageBreak/>
        <w:t>Semoga kita tidak bingung, karena tumpukan kotak yang sama dapat dipakai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untuk proses menghitung, dan juga dapat dipakai untuk mengubah ekspresi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infix</w:t>
      </w:r>
      <w:r w:rsidR="00507DAB"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menjadi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postfix.</w:t>
      </w:r>
    </w:p>
    <w:p w:rsidR="00507DAB" w:rsidRPr="0021688C" w:rsidRDefault="00507DAB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Ini Informatika!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Komputer memproses perhitungan matematika dengan mengevaluasi ekspresi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postfix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dari sebuah ekspresi aritmetika. Salah satu kelebihan ekspresi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postfix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ialah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pada eskpresi ini tidak diperlukan tanda kurung untuk menentukan bagian mana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yang akan dihitung terlebih dahulu. Pada operasi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postfix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, operasi aritmetika dapat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dilakukan sesuai dengan urutan operan (bilangan) dan operator (+, -.*, /). Tumpukan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bilangan yang disimulasikan pada soal ini adalah ilustrasi mengenai penggunaan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memori komputer.</w:t>
      </w: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B395A" w:rsidRPr="0021688C" w:rsidRDefault="00FB395A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Penutup (10 Menit)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FB395A" w:rsidRPr="0021688C" w:rsidRDefault="00FB395A" w:rsidP="0021688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21688C" w:rsidRDefault="003B68D9" w:rsidP="0021688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1688C" w:rsidRDefault="006433F5" w:rsidP="0021688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Pada bagian Strategi Pembelajaran bab Berpikir Komputasional ini telah dipaparkan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bahwa jumlah soal dan pengembangan soal yang diberikan kepada peserta didik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dapat disesuaikan dengan kondisi kelas setiap guru. Dengan demikian, penilaian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yang diberikan kepada peserta didik juga dapat disesuaikan dengan banyaknya soal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dan bobot (tingkat kesulitan) pengembangan soal yang diberikan oleh guru.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Asesmen dapat dilakukan untuk tiga aspek asesmen berikut.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Kemampuan menangkap/memahami soal. Hal ini dapat diidentifikasi dari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kemampuan peserta didik untuk memahami apa yang diketahui dari soal (input)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dan apa yang ditanyakan dari soal (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>output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Kemampuan peserta didik menjawab soal-soal yang diberikan dengan benar.</w:t>
      </w:r>
    </w:p>
    <w:p w:rsidR="00BE52E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Kemampuan peserta didik untuk mengomunikasikan proses (strategi) yang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digunakan untuk menyelesaikan soal/aktivitas yang diberikan.</w:t>
      </w:r>
    </w:p>
    <w:p w:rsidR="005B31DE" w:rsidRPr="0021688C" w:rsidRDefault="005B31DE" w:rsidP="0021688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Penilaian dapat dilakukan baik secara formatif maupun sumatif.</w:t>
      </w:r>
    </w:p>
    <w:tbl>
      <w:tblPr>
        <w:tblStyle w:val="TableGrid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09"/>
        <w:gridCol w:w="1701"/>
        <w:gridCol w:w="1701"/>
        <w:gridCol w:w="1701"/>
        <w:gridCol w:w="1701"/>
      </w:tblGrid>
      <w:tr w:rsidR="005B31DE" w:rsidRPr="0021688C" w:rsidTr="00507DAB">
        <w:tc>
          <w:tcPr>
            <w:tcW w:w="2409" w:type="dxa"/>
            <w:vMerge w:val="restart"/>
            <w:vAlign w:val="center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r w:rsidR="00507DAB"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Asesmen</w:t>
            </w:r>
          </w:p>
        </w:tc>
        <w:tc>
          <w:tcPr>
            <w:tcW w:w="6804" w:type="dxa"/>
            <w:gridSpan w:val="4"/>
            <w:vAlign w:val="center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Nilai</w:t>
            </w:r>
          </w:p>
        </w:tc>
      </w:tr>
      <w:tr w:rsidR="005B31DE" w:rsidRPr="0021688C" w:rsidTr="00507DAB">
        <w:tc>
          <w:tcPr>
            <w:tcW w:w="2409" w:type="dxa"/>
            <w:vMerge/>
            <w:vAlign w:val="center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B31DE" w:rsidRPr="0021688C" w:rsidTr="00507DAB">
        <w:tc>
          <w:tcPr>
            <w:tcW w:w="2409" w:type="dxa"/>
          </w:tcPr>
          <w:p w:rsidR="005B31DE" w:rsidRPr="007560A9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A9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r w:rsidR="00507DAB" w:rsidRPr="0075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A9">
              <w:rPr>
                <w:rFonts w:ascii="Times New Roman" w:hAnsi="Times New Roman" w:cs="Times New Roman"/>
                <w:sz w:val="24"/>
                <w:szCs w:val="24"/>
              </w:rPr>
              <w:t>menangkap/</w:t>
            </w:r>
            <w:r w:rsidR="00507DAB" w:rsidRPr="0075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A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 w:rsidR="00507DAB" w:rsidRPr="0075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A9">
              <w:rPr>
                <w:rFonts w:ascii="Times New Roman" w:hAnsi="Times New Roman" w:cs="Times New Roman"/>
                <w:sz w:val="24"/>
                <w:szCs w:val="24"/>
              </w:rPr>
              <w:t>soal. Hal ini</w:t>
            </w:r>
            <w:r w:rsidR="00507DAB" w:rsidRPr="0075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A9">
              <w:rPr>
                <w:rFonts w:ascii="Times New Roman" w:hAnsi="Times New Roman" w:cs="Times New Roman"/>
                <w:sz w:val="24"/>
                <w:szCs w:val="24"/>
              </w:rPr>
              <w:t>dapat diidentifikasi</w:t>
            </w:r>
            <w:r w:rsidR="00507DAB" w:rsidRPr="0075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A9">
              <w:rPr>
                <w:rFonts w:ascii="Times New Roman" w:hAnsi="Times New Roman" w:cs="Times New Roman"/>
                <w:sz w:val="24"/>
                <w:szCs w:val="24"/>
              </w:rPr>
              <w:t>dari kemampuan</w:t>
            </w:r>
            <w:r w:rsidR="00507DAB" w:rsidRPr="0075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A9">
              <w:rPr>
                <w:rFonts w:ascii="Times New Roman" w:hAnsi="Times New Roman" w:cs="Times New Roman"/>
                <w:sz w:val="24"/>
                <w:szCs w:val="24"/>
              </w:rPr>
              <w:t>peserta didik untuk</w:t>
            </w:r>
            <w:r w:rsidR="00507DAB" w:rsidRPr="0075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A9">
              <w:rPr>
                <w:rFonts w:ascii="Times New Roman" w:hAnsi="Times New Roman" w:cs="Times New Roman"/>
                <w:sz w:val="24"/>
                <w:szCs w:val="24"/>
              </w:rPr>
              <w:t>memahami apa yang</w:t>
            </w:r>
            <w:r w:rsidR="00507DAB" w:rsidRPr="0075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A9">
              <w:rPr>
                <w:rFonts w:ascii="Times New Roman" w:hAnsi="Times New Roman" w:cs="Times New Roman"/>
                <w:sz w:val="24"/>
                <w:szCs w:val="24"/>
              </w:rPr>
              <w:t>diketahui dari soal</w:t>
            </w:r>
            <w:r w:rsidR="00507DAB" w:rsidRPr="0075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A9">
              <w:rPr>
                <w:rFonts w:ascii="Times New Roman" w:hAnsi="Times New Roman" w:cs="Times New Roman"/>
                <w:sz w:val="24"/>
                <w:szCs w:val="24"/>
              </w:rPr>
              <w:t>(input) dan apa yang</w:t>
            </w:r>
            <w:r w:rsidR="00507DAB" w:rsidRPr="0075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A9">
              <w:rPr>
                <w:rFonts w:ascii="Times New Roman" w:hAnsi="Times New Roman" w:cs="Times New Roman"/>
                <w:sz w:val="24"/>
                <w:szCs w:val="24"/>
              </w:rPr>
              <w:t>ditanyakan dari soal</w:t>
            </w:r>
            <w:r w:rsidR="00507DAB" w:rsidRPr="0075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6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output</w:t>
            </w:r>
            <w:r w:rsidRPr="007560A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 didik dapat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 minimal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80% soal dengan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benar.</w:t>
            </w:r>
          </w:p>
        </w:tc>
        <w:tc>
          <w:tcPr>
            <w:tcW w:w="1701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 didik dapat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 minimal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60% soal dengan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benar.</w:t>
            </w:r>
          </w:p>
        </w:tc>
        <w:tc>
          <w:tcPr>
            <w:tcW w:w="1701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 didik dapat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 minimal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 soal dengan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benar.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 dapat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 dari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 soal.</w:t>
            </w:r>
          </w:p>
        </w:tc>
      </w:tr>
      <w:tr w:rsidR="005B31DE" w:rsidRPr="0021688C" w:rsidTr="00507DAB">
        <w:trPr>
          <w:trHeight w:val="281"/>
        </w:trPr>
        <w:tc>
          <w:tcPr>
            <w:tcW w:w="2409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Kemampuan peserta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 menjawab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soal-soal yang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 dengan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benar.</w:t>
            </w:r>
          </w:p>
        </w:tc>
        <w:tc>
          <w:tcPr>
            <w:tcW w:w="1701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 didik dapat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 minimal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80% soal dengan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benar.</w:t>
            </w:r>
          </w:p>
        </w:tc>
        <w:tc>
          <w:tcPr>
            <w:tcW w:w="1701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 didik dapat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 minimal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60% soal dengan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benar.</w:t>
            </w:r>
          </w:p>
        </w:tc>
        <w:tc>
          <w:tcPr>
            <w:tcW w:w="1701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 didik dapat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 minimal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 soal dengan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benar.</w:t>
            </w:r>
          </w:p>
        </w:tc>
        <w:tc>
          <w:tcPr>
            <w:tcW w:w="1701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 dapat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 dari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 soal.</w:t>
            </w:r>
          </w:p>
        </w:tc>
      </w:tr>
      <w:tr w:rsidR="005B31DE" w:rsidRPr="0021688C" w:rsidTr="00507DAB">
        <w:tc>
          <w:tcPr>
            <w:tcW w:w="2409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 didik untuk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mengomunikasi-kan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proses (strategi) yang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 untuk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menyelesaikan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soal/aktivitas yang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diberikan.</w:t>
            </w:r>
          </w:p>
        </w:tc>
        <w:tc>
          <w:tcPr>
            <w:tcW w:w="1701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 didik dapat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mengomunikasikan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 strategi yang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diciptakan untuk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menyelesaikan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soal/aktivitas yang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 secara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terstruktur (logis dan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runtut).</w:t>
            </w:r>
          </w:p>
        </w:tc>
        <w:tc>
          <w:tcPr>
            <w:tcW w:w="1701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 didik dapat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mengomunikasikan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 strategi yang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diciptakan untuk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menyelesaikan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soal/aktivitas yang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diberikan, tetapi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penyampaiannya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 terstruktur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(logis dan runtut).</w:t>
            </w:r>
          </w:p>
        </w:tc>
        <w:tc>
          <w:tcPr>
            <w:tcW w:w="1701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 didik dapat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mengomunikasikan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sebagian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 yang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diciptakan untuk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menyelesaikan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soal/aktivitas yang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diberikan.</w:t>
            </w:r>
          </w:p>
        </w:tc>
        <w:tc>
          <w:tcPr>
            <w:tcW w:w="1701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 didik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 sekali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dapat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menciptakan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penyelesaian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soal/aktivitas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 berikan.</w:t>
            </w:r>
          </w:p>
        </w:tc>
      </w:tr>
    </w:tbl>
    <w:p w:rsidR="00BE52EE" w:rsidRPr="0021688C" w:rsidRDefault="00BE52EE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21688C" w:rsidRDefault="006433F5" w:rsidP="0021688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507DAB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Aktivitas-aktivitas pengembangan soal (BK-K8-02-U, BK-K8-04-U, BK-K8-05-U,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BK-K8-07-U) yang belum disampaikan dalam pembelajaran, dapat dijadikan materi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pengayaan. Selain itu, berikut adalah beberapa rekomendasi soal-soal lain yang dapat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digunakan untuk materi pengayaan berlatih Berpikir Komputasional kelas VIII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82A09" w:rsidRPr="0021688C" w:rsidRDefault="00782A09" w:rsidP="0021688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Soal dapat diunduh dari: </w:t>
      </w:r>
      <w:hyperlink r:id="rId10" w:history="1">
        <w:r w:rsidRPr="0021688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http://bebras.or.id/</w:t>
        </w:r>
      </w:hyperlink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33"/>
        <w:gridCol w:w="1735"/>
        <w:gridCol w:w="3544"/>
        <w:gridCol w:w="3260"/>
      </w:tblGrid>
      <w:tr w:rsidR="00782A09" w:rsidRPr="0021688C" w:rsidTr="00507DAB">
        <w:tc>
          <w:tcPr>
            <w:tcW w:w="533" w:type="dxa"/>
            <w:vAlign w:val="center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1735" w:type="dxa"/>
            <w:vAlign w:val="center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Kode Soal</w:t>
            </w:r>
          </w:p>
        </w:tc>
        <w:tc>
          <w:tcPr>
            <w:tcW w:w="3544" w:type="dxa"/>
            <w:vAlign w:val="center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Judul</w:t>
            </w:r>
          </w:p>
        </w:tc>
        <w:tc>
          <w:tcPr>
            <w:tcW w:w="3260" w:type="dxa"/>
            <w:vAlign w:val="center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Topik</w:t>
            </w:r>
          </w:p>
        </w:tc>
      </w:tr>
      <w:tr w:rsidR="00782A09" w:rsidRPr="0021688C" w:rsidTr="00507DAB">
        <w:tc>
          <w:tcPr>
            <w:tcW w:w="533" w:type="dxa"/>
          </w:tcPr>
          <w:p w:rsidR="00782A09" w:rsidRPr="0021688C" w:rsidRDefault="00507DAB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782A09" w:rsidRPr="0021688C" w:rsidRDefault="00782A09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2016-NL-04</w:t>
            </w:r>
          </w:p>
        </w:tc>
        <w:tc>
          <w:tcPr>
            <w:tcW w:w="3544" w:type="dxa"/>
          </w:tcPr>
          <w:p w:rsidR="00782A09" w:rsidRPr="0021688C" w:rsidRDefault="00782A09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 Kix</w:t>
            </w:r>
          </w:p>
        </w:tc>
        <w:tc>
          <w:tcPr>
            <w:tcW w:w="3260" w:type="dxa"/>
          </w:tcPr>
          <w:p w:rsidR="00782A09" w:rsidRPr="0021688C" w:rsidRDefault="00480D84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Representasi data</w:t>
            </w:r>
          </w:p>
        </w:tc>
      </w:tr>
      <w:tr w:rsidR="00782A09" w:rsidRPr="0021688C" w:rsidTr="00507DAB">
        <w:tc>
          <w:tcPr>
            <w:tcW w:w="533" w:type="dxa"/>
          </w:tcPr>
          <w:p w:rsidR="00782A09" w:rsidRPr="0021688C" w:rsidRDefault="00507DAB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35" w:type="dxa"/>
          </w:tcPr>
          <w:p w:rsidR="00782A09" w:rsidRPr="0021688C" w:rsidRDefault="00782A09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2016-CH-03</w:t>
            </w:r>
          </w:p>
        </w:tc>
        <w:tc>
          <w:tcPr>
            <w:tcW w:w="3544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 Sakit Berang-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Berang</w:t>
            </w:r>
          </w:p>
        </w:tc>
        <w:tc>
          <w:tcPr>
            <w:tcW w:w="3260" w:type="dxa"/>
          </w:tcPr>
          <w:p w:rsidR="00782A09" w:rsidRPr="0021688C" w:rsidRDefault="00480D84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 data graf</w:t>
            </w:r>
          </w:p>
        </w:tc>
      </w:tr>
      <w:tr w:rsidR="00782A09" w:rsidRPr="0021688C" w:rsidTr="00507DAB">
        <w:tc>
          <w:tcPr>
            <w:tcW w:w="533" w:type="dxa"/>
          </w:tcPr>
          <w:p w:rsidR="00782A09" w:rsidRPr="0021688C" w:rsidRDefault="00507DAB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35" w:type="dxa"/>
          </w:tcPr>
          <w:p w:rsidR="00782A09" w:rsidRPr="0021688C" w:rsidRDefault="00782A09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I-2017-MY-05</w:t>
            </w:r>
          </w:p>
        </w:tc>
        <w:tc>
          <w:tcPr>
            <w:tcW w:w="3544" w:type="dxa"/>
          </w:tcPr>
          <w:p w:rsidR="00782A09" w:rsidRPr="0021688C" w:rsidRDefault="00782A09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Memindahkan dadu</w:t>
            </w:r>
          </w:p>
        </w:tc>
        <w:tc>
          <w:tcPr>
            <w:tcW w:w="3260" w:type="dxa"/>
          </w:tcPr>
          <w:p w:rsidR="00782A09" w:rsidRPr="0021688C" w:rsidRDefault="00480D84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State transition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algoritma,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abstraksi</w:t>
            </w:r>
          </w:p>
        </w:tc>
      </w:tr>
      <w:tr w:rsidR="00782A09" w:rsidRPr="0021688C" w:rsidTr="00507DAB">
        <w:tc>
          <w:tcPr>
            <w:tcW w:w="533" w:type="dxa"/>
          </w:tcPr>
          <w:p w:rsidR="00782A09" w:rsidRPr="0021688C" w:rsidRDefault="00507DAB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35" w:type="dxa"/>
          </w:tcPr>
          <w:p w:rsidR="00782A09" w:rsidRPr="0021688C" w:rsidRDefault="00782A09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I-2017-SI-05</w:t>
            </w:r>
          </w:p>
        </w:tc>
        <w:tc>
          <w:tcPr>
            <w:tcW w:w="3544" w:type="dxa"/>
          </w:tcPr>
          <w:p w:rsidR="00782A09" w:rsidRPr="0021688C" w:rsidRDefault="00782A09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Upah Membantu</w:t>
            </w:r>
          </w:p>
        </w:tc>
        <w:tc>
          <w:tcPr>
            <w:tcW w:w="3260" w:type="dxa"/>
          </w:tcPr>
          <w:p w:rsidR="00782A09" w:rsidRPr="0021688C" w:rsidRDefault="00480D84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Brute force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eksekusi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algoritma</w:t>
            </w:r>
          </w:p>
        </w:tc>
      </w:tr>
      <w:tr w:rsidR="00782A09" w:rsidRPr="0021688C" w:rsidTr="00507DAB">
        <w:tc>
          <w:tcPr>
            <w:tcW w:w="533" w:type="dxa"/>
          </w:tcPr>
          <w:p w:rsidR="00782A09" w:rsidRPr="0021688C" w:rsidRDefault="00507DAB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</w:tcPr>
          <w:p w:rsidR="00782A09" w:rsidRPr="0021688C" w:rsidRDefault="00782A09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I-2017-CZ-02</w:t>
            </w:r>
          </w:p>
        </w:tc>
        <w:tc>
          <w:tcPr>
            <w:tcW w:w="3544" w:type="dxa"/>
          </w:tcPr>
          <w:p w:rsidR="00782A09" w:rsidRPr="0021688C" w:rsidRDefault="00782A09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 Kartu</w:t>
            </w:r>
          </w:p>
        </w:tc>
        <w:tc>
          <w:tcPr>
            <w:tcW w:w="3260" w:type="dxa"/>
          </w:tcPr>
          <w:p w:rsidR="00782A09" w:rsidRPr="0021688C" w:rsidRDefault="00480D84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Representasi data, biner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82A09" w:rsidRPr="0021688C" w:rsidTr="00507DAB">
        <w:tc>
          <w:tcPr>
            <w:tcW w:w="533" w:type="dxa"/>
          </w:tcPr>
          <w:p w:rsidR="00782A09" w:rsidRPr="0021688C" w:rsidRDefault="00507DAB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35" w:type="dxa"/>
          </w:tcPr>
          <w:p w:rsidR="00782A09" w:rsidRPr="0021688C" w:rsidRDefault="00782A09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I-2017-CA-05</w:t>
            </w:r>
          </w:p>
        </w:tc>
        <w:tc>
          <w:tcPr>
            <w:tcW w:w="3544" w:type="dxa"/>
          </w:tcPr>
          <w:p w:rsidR="00782A09" w:rsidRPr="0021688C" w:rsidRDefault="00782A09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Menari Sesuai Sorakan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Penonton</w:t>
            </w:r>
          </w:p>
        </w:tc>
        <w:tc>
          <w:tcPr>
            <w:tcW w:w="3260" w:type="dxa"/>
          </w:tcPr>
          <w:p w:rsidR="00782A09" w:rsidRPr="0021688C" w:rsidRDefault="00480D84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Algoritma</w:t>
            </w:r>
          </w:p>
        </w:tc>
      </w:tr>
    </w:tbl>
    <w:p w:rsidR="00062347" w:rsidRPr="0021688C" w:rsidRDefault="00062347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82A09" w:rsidRPr="0021688C" w:rsidRDefault="00480D84" w:rsidP="0021688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Jika ada peserta didik yang perlu berlatih dengan soal-soal yang lebih sederhana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sebagai bahan remedial. Soal dapat diunduh dari: http://bebras.or.id/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33"/>
        <w:gridCol w:w="1735"/>
        <w:gridCol w:w="3544"/>
        <w:gridCol w:w="3260"/>
      </w:tblGrid>
      <w:tr w:rsidR="00782A09" w:rsidRPr="0021688C" w:rsidTr="00507DAB">
        <w:tc>
          <w:tcPr>
            <w:tcW w:w="533" w:type="dxa"/>
            <w:vAlign w:val="center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1735" w:type="dxa"/>
            <w:vAlign w:val="center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Kode Soal</w:t>
            </w:r>
          </w:p>
        </w:tc>
        <w:tc>
          <w:tcPr>
            <w:tcW w:w="3544" w:type="dxa"/>
            <w:vAlign w:val="center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Judul</w:t>
            </w:r>
          </w:p>
        </w:tc>
        <w:tc>
          <w:tcPr>
            <w:tcW w:w="3260" w:type="dxa"/>
            <w:vAlign w:val="center"/>
          </w:tcPr>
          <w:p w:rsidR="00782A09" w:rsidRPr="0021688C" w:rsidRDefault="00782A09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Topik</w:t>
            </w:r>
          </w:p>
        </w:tc>
      </w:tr>
      <w:tr w:rsidR="00507DAB" w:rsidRPr="0021688C" w:rsidTr="00507DAB">
        <w:tc>
          <w:tcPr>
            <w:tcW w:w="533" w:type="dxa"/>
          </w:tcPr>
          <w:p w:rsidR="00507DAB" w:rsidRPr="0021688C" w:rsidRDefault="00507DAB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507DAB" w:rsidRPr="0021688C" w:rsidRDefault="00507DAB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I-2016-CZ-08b</w:t>
            </w:r>
          </w:p>
        </w:tc>
        <w:tc>
          <w:tcPr>
            <w:tcW w:w="3544" w:type="dxa"/>
          </w:tcPr>
          <w:p w:rsidR="00507DAB" w:rsidRPr="0021688C" w:rsidRDefault="00507DAB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Kembali</w:t>
            </w:r>
          </w:p>
        </w:tc>
        <w:tc>
          <w:tcPr>
            <w:tcW w:w="3260" w:type="dxa"/>
          </w:tcPr>
          <w:p w:rsidR="00507DAB" w:rsidRPr="0021688C" w:rsidRDefault="00507DAB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Algoritma, Fungsi</w:t>
            </w:r>
          </w:p>
        </w:tc>
      </w:tr>
      <w:tr w:rsidR="00507DAB" w:rsidRPr="0021688C" w:rsidTr="00507DAB">
        <w:tc>
          <w:tcPr>
            <w:tcW w:w="533" w:type="dxa"/>
          </w:tcPr>
          <w:p w:rsidR="00507DAB" w:rsidRPr="0021688C" w:rsidRDefault="00507DAB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35" w:type="dxa"/>
          </w:tcPr>
          <w:p w:rsidR="00507DAB" w:rsidRPr="0021688C" w:rsidRDefault="00507DAB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I-2016-IR-01a</w:t>
            </w:r>
          </w:p>
        </w:tc>
        <w:tc>
          <w:tcPr>
            <w:tcW w:w="3544" w:type="dxa"/>
          </w:tcPr>
          <w:p w:rsidR="00507DAB" w:rsidRPr="0021688C" w:rsidRDefault="00507DAB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Lomba Melompat</w:t>
            </w:r>
          </w:p>
        </w:tc>
        <w:tc>
          <w:tcPr>
            <w:tcW w:w="3260" w:type="dxa"/>
          </w:tcPr>
          <w:p w:rsidR="00507DAB" w:rsidRPr="0021688C" w:rsidRDefault="00507DAB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State transition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algoritma</w:t>
            </w:r>
          </w:p>
        </w:tc>
      </w:tr>
      <w:tr w:rsidR="00507DAB" w:rsidRPr="0021688C" w:rsidTr="00507DAB">
        <w:tc>
          <w:tcPr>
            <w:tcW w:w="533" w:type="dxa"/>
          </w:tcPr>
          <w:p w:rsidR="00507DAB" w:rsidRPr="0021688C" w:rsidRDefault="00507DAB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35" w:type="dxa"/>
          </w:tcPr>
          <w:p w:rsidR="00507DAB" w:rsidRPr="0021688C" w:rsidRDefault="00507DAB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I-2018-VN-03</w:t>
            </w:r>
          </w:p>
        </w:tc>
        <w:tc>
          <w:tcPr>
            <w:tcW w:w="3544" w:type="dxa"/>
          </w:tcPr>
          <w:p w:rsidR="00507DAB" w:rsidRPr="0021688C" w:rsidRDefault="00507DAB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sekawan Berangberang</w:t>
            </w:r>
          </w:p>
        </w:tc>
        <w:tc>
          <w:tcPr>
            <w:tcW w:w="3260" w:type="dxa"/>
          </w:tcPr>
          <w:p w:rsidR="00507DAB" w:rsidRPr="0021688C" w:rsidRDefault="00507DAB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Pencarian (</w:t>
            </w:r>
            <w:r w:rsidRPr="002168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searching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07DAB" w:rsidRPr="0021688C" w:rsidTr="00507DAB">
        <w:tc>
          <w:tcPr>
            <w:tcW w:w="533" w:type="dxa"/>
          </w:tcPr>
          <w:p w:rsidR="00507DAB" w:rsidRPr="0021688C" w:rsidRDefault="00507DAB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35" w:type="dxa"/>
          </w:tcPr>
          <w:p w:rsidR="00507DAB" w:rsidRPr="0021688C" w:rsidRDefault="00507DAB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I-2018-CH-10b</w:t>
            </w:r>
          </w:p>
        </w:tc>
        <w:tc>
          <w:tcPr>
            <w:tcW w:w="3544" w:type="dxa"/>
          </w:tcPr>
          <w:p w:rsidR="00507DAB" w:rsidRPr="0021688C" w:rsidRDefault="00507DAB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Tumpukan Baju</w:t>
            </w:r>
          </w:p>
        </w:tc>
        <w:tc>
          <w:tcPr>
            <w:tcW w:w="3260" w:type="dxa"/>
          </w:tcPr>
          <w:p w:rsidR="00507DAB" w:rsidRPr="0021688C" w:rsidRDefault="00507DAB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Struktur data tumpukan </w:t>
            </w:r>
            <w:r w:rsidRPr="002168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(stack)</w:t>
            </w:r>
          </w:p>
        </w:tc>
      </w:tr>
      <w:tr w:rsidR="00507DAB" w:rsidRPr="0021688C" w:rsidTr="00507DAB">
        <w:tc>
          <w:tcPr>
            <w:tcW w:w="533" w:type="dxa"/>
          </w:tcPr>
          <w:p w:rsidR="00507DAB" w:rsidRPr="0021688C" w:rsidRDefault="00507DAB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</w:tcPr>
          <w:p w:rsidR="00507DAB" w:rsidRPr="0021688C" w:rsidRDefault="00507DAB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I-2018-TR-06</w:t>
            </w:r>
          </w:p>
        </w:tc>
        <w:tc>
          <w:tcPr>
            <w:tcW w:w="3544" w:type="dxa"/>
          </w:tcPr>
          <w:p w:rsidR="00507DAB" w:rsidRPr="0021688C" w:rsidRDefault="00507DAB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Mutasi Makhluk Luar Angkasa</w:t>
            </w:r>
          </w:p>
        </w:tc>
        <w:tc>
          <w:tcPr>
            <w:tcW w:w="3260" w:type="dxa"/>
          </w:tcPr>
          <w:p w:rsidR="00507DAB" w:rsidRPr="0021688C" w:rsidRDefault="00507DAB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State transition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algoritma</w:t>
            </w:r>
          </w:p>
        </w:tc>
      </w:tr>
    </w:tbl>
    <w:p w:rsidR="00F04346" w:rsidRPr="0021688C" w:rsidRDefault="00F04346" w:rsidP="0021688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1688C" w:rsidRDefault="006433F5" w:rsidP="0021688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Berikut adalah beberapa pertanyaan yang dapat Anda renungkan dan jawab sebagai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refleksi atas pengajaran dalam Bab Berpikir Komputasional ini.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Apakah ada sesuatu yang menarik selama pembelajaran?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Apa yang sudah berjalan baik di dalam kelas? Apa yang Anda sukai dari kegiatan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pembelajaran kali ini? Apa yang tidak Anda sukai?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Adakah hal yang baru Anda ketahui setelah membahas soal-soal atau beraktivitas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bersama peserta didik dalam latihan berpikir komputasional ini?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Apakah Anda tertantang untuk membuat kreativitas-kreativitas lain dalam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pembelajaran setelah Anda mengajar dengan cara yang digunakan pada bab ini?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Dengan pengetahuan yang Anda dapat/miliki sekarang, apa yang akan Anda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lakukan jika harus mengajar kegiatan yang sama di kemudian hari?</w:t>
      </w:r>
    </w:p>
    <w:p w:rsidR="00062347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Apakah Anda sudah memahami penerapan konsep Berpikir Komputasional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untuk pemecahan masalah sehari-hari?</w:t>
      </w:r>
    </w:p>
    <w:p w:rsidR="009274F2" w:rsidRPr="0021688C" w:rsidRDefault="009274F2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2DE4" w:rsidRPr="0021688C" w:rsidRDefault="00F52DE4" w:rsidP="0021688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21688C" w:rsidTr="00DB52C4">
        <w:tc>
          <w:tcPr>
            <w:tcW w:w="9639" w:type="dxa"/>
            <w:shd w:val="clear" w:color="auto" w:fill="FABF8F" w:themeFill="accent6" w:themeFillTint="99"/>
          </w:tcPr>
          <w:p w:rsidR="00F52DE4" w:rsidRPr="0021688C" w:rsidRDefault="00F52DE4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F52DE4" w:rsidRPr="0021688C" w:rsidRDefault="00F52DE4" w:rsidP="0021688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21688C" w:rsidRDefault="009274F2" w:rsidP="0021688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576728" w:rsidRPr="0021688C" w:rsidRDefault="00576728" w:rsidP="0021688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21688C" w:rsidRDefault="00576728" w:rsidP="0021688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 Individu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 BK-K8-01-U: Mesin Pembentuk Kue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Kerjakan tantangan berikut ini.</w:t>
      </w:r>
    </w:p>
    <w:p w:rsidR="002D61CB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Bobo sedang bermain ke sebuah pabrik pembuat kue. Di pabrik tersebut,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terdapat mesin yang dapat membentuk adonan kue menjadi bentuk-bentuk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tertentu. Mesin tersebut memiliki tiga pintu masuk yang pada gambar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ditandai dengan angka 1, 2, dan 3. Adonan kue akan dimasukkan ke dalam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mesin melalui pintu masuk tersebut, mengalir di sepanjang jalur yang akan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membawanya ke pintu keluar yang ditandai dengan huruf K.</w:t>
      </w:r>
    </w:p>
    <w:p w:rsidR="005B31DE" w:rsidRPr="0021688C" w:rsidRDefault="005B31DE" w:rsidP="0021688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939458" cy="28800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5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Gambar 2.3 Mesin Pembentuk Adonan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Pada jalur-jalur mesin, terdapat alat pembentuk adonan yang dapat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mengubah bentuk adonan tertentu menjadi bentuk lainnya. Alat tersebut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ditandai dengan sebuah garis ( ). Pada setiap alat, terdapat petunjuk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mengenai bentuk awal adonan yang akan diubah (A) dan bentuk akhir adonan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setelah melalui alat tersebut (B). Proses itu dituliskan dengan A </w:t>
      </w:r>
      <w:r w:rsidRPr="0021688C">
        <w:rPr>
          <w:rFonts w:ascii="Times New Roman" w:eastAsia="Microsoft JhengHei" w:hAnsi="Times New Roman" w:cs="Times New Roman"/>
          <w:sz w:val="24"/>
          <w:szCs w:val="24"/>
          <w:lang w:val="en-US"/>
        </w:rPr>
        <w:t></w:t>
      </w:r>
      <w:r w:rsidRPr="0021688C">
        <w:rPr>
          <w:rFonts w:ascii="Times New Roman" w:eastAsia="Wingdings-Regular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B, yang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artinya “jika adonan berbentuk A melewati alat tersebut, adonan tersebut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akan diubah menjadi bentuk B”. Jika adonan yang melalui alat tersebut tidak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berbentuk A, adonan tidak akan mengalami perubahan bentuk. Contoh, jika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ada adonan berbentuk segitiga melalui alat , adonan tersebut akan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diubah menjadi bentuk lingkaran. Jika adonan yang melalui mesin tersebut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berbentuk persegi atau lingkaran, tidak akan perubahan bentuk adonan.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Tantangan: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Jika Bobo ingin mendapatkan sebuah kue berbentuk persegi ketika keluar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dari bagian K, bentuk adonan awal apa yang harus dimasukkan ke mesin dan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dimasukkan ke pintu nomor berapa?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Pilih salah satu: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Berikan input adonan berbentuk lingkaran ( ) ke lubang input nomor 1.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Berikan input adonan berbentuk lingkaran ( ) ke lubang input nomor 2.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Berikan input adonan berbentuk segitiga ( ) ke lubang input nomor 2.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Berikan input adonan berbentuk segitiga ( ) ke lubang input nomor 3.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lastRenderedPageBreak/>
        <w:t>Jawaban kalian adalah: .....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Tuliskan dengan ringkas, cara kalian menyelesaikan masalah tersebut. Jika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kalian lebih suka menggambar, kalian juga boleh menuliskan cara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penyelesaian dengan gambar.</w:t>
      </w:r>
    </w:p>
    <w:p w:rsidR="005B31DE" w:rsidRPr="0021688C" w:rsidRDefault="005B31DE" w:rsidP="0021688C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 Individu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 BK-K8-03-U: Pupuk Ajaib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Kerjakan tantangan berikut ini.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Pak Taro, petani bunga, baru saja menemukan lima jenis pupuk ajaib. Pak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Taro menyimpan ramuan tersebut di dalam enam buah gelas, yaitu gelas 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sampai F.</w:t>
      </w:r>
    </w:p>
    <w:p w:rsidR="005B31DE" w:rsidRPr="0021688C" w:rsidRDefault="005B31DE" w:rsidP="0021688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3233420" cy="662305"/>
            <wp:effectExtent l="1905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Manfaat dari setiap ramuan ialah sebagai berikut.</w:t>
      </w:r>
    </w:p>
    <w:p w:rsidR="005B31DE" w:rsidRPr="0021688C" w:rsidRDefault="005B31DE" w:rsidP="002168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  <w:contextualSpacing w:val="0"/>
      </w:pPr>
      <w:r w:rsidRPr="0021688C">
        <w:t>Pupuk membuat kelopak bunga menjadi ganda/berlapis.</w:t>
      </w:r>
    </w:p>
    <w:p w:rsidR="005B31DE" w:rsidRPr="0021688C" w:rsidRDefault="005B31DE" w:rsidP="002168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  <w:contextualSpacing w:val="0"/>
      </w:pPr>
      <w:r w:rsidRPr="0021688C">
        <w:t>Pupuk menumbuhkan daun.</w:t>
      </w:r>
    </w:p>
    <w:p w:rsidR="005B31DE" w:rsidRPr="0021688C" w:rsidRDefault="005B31DE" w:rsidP="002168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  <w:contextualSpacing w:val="0"/>
      </w:pPr>
      <w:r w:rsidRPr="0021688C">
        <w:t>Pupuk mengubah tangkai menjadi bergelombang.</w:t>
      </w:r>
    </w:p>
    <w:p w:rsidR="005B31DE" w:rsidRPr="0021688C" w:rsidRDefault="005B31DE" w:rsidP="002168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  <w:contextualSpacing w:val="0"/>
      </w:pPr>
      <w:r w:rsidRPr="0021688C">
        <w:t>Pupuk mengubah kelopak bunga menjadi putih.</w:t>
      </w:r>
    </w:p>
    <w:p w:rsidR="005B31DE" w:rsidRPr="0021688C" w:rsidRDefault="005B31DE" w:rsidP="002168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  <w:contextualSpacing w:val="0"/>
      </w:pPr>
      <w:r w:rsidRPr="0021688C">
        <w:t>Pupuk mengubah bagian tengah bunga menjadi hitam.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Karena ceroboh, Pak Taro lupa mencatat khasiat pupuk yang dimasukkan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ke dalam setiap gelas. Salah satu gelas berisi air yang tentunya tidak berkhasiat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apa pun terhadap tanaman.</w:t>
      </w:r>
    </w:p>
    <w:p w:rsidR="005B31DE" w:rsidRPr="0021688C" w:rsidRDefault="005B31DE" w:rsidP="0021688C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Pada mulanya, Pak Taro memiliki tanaman seperti berikut ini:</w:t>
      </w:r>
    </w:p>
    <w:p w:rsidR="005B31DE" w:rsidRPr="0021688C" w:rsidRDefault="005B31DE" w:rsidP="0021688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993775" cy="147129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Untuk mengetahui khasiat pupuk yang berada pada setiap gelas, Pak Taro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mengadakan percobaan berikut.</w:t>
      </w:r>
    </w:p>
    <w:tbl>
      <w:tblPr>
        <w:tblStyle w:val="TableGrid"/>
        <w:tblW w:w="9638" w:type="dxa"/>
        <w:tblInd w:w="108" w:type="dxa"/>
        <w:tblLook w:val="04A0" w:firstRow="1" w:lastRow="0" w:firstColumn="1" w:lastColumn="0" w:noHBand="0" w:noVBand="1"/>
      </w:tblPr>
      <w:tblGrid>
        <w:gridCol w:w="1843"/>
        <w:gridCol w:w="5244"/>
        <w:gridCol w:w="2551"/>
      </w:tblGrid>
      <w:tr w:rsidR="005B31DE" w:rsidRPr="0021688C" w:rsidTr="00507DAB">
        <w:tc>
          <w:tcPr>
            <w:tcW w:w="1843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Percobaan</w:t>
            </w:r>
          </w:p>
        </w:tc>
        <w:tc>
          <w:tcPr>
            <w:tcW w:w="5244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Ramuan yang Dicampurkan</w:t>
            </w:r>
            <w:r w:rsidR="00507DAB"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Berasal dari Gelas:</w:t>
            </w:r>
          </w:p>
        </w:tc>
        <w:tc>
          <w:tcPr>
            <w:tcW w:w="2551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</w:p>
        </w:tc>
      </w:tr>
      <w:tr w:rsidR="005B31DE" w:rsidRPr="0021688C" w:rsidTr="00507DAB">
        <w:tc>
          <w:tcPr>
            <w:tcW w:w="1843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Percobaan 1</w:t>
            </w:r>
          </w:p>
        </w:tc>
        <w:tc>
          <w:tcPr>
            <w:tcW w:w="5244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 B, C</w:t>
            </w:r>
          </w:p>
        </w:tc>
        <w:tc>
          <w:tcPr>
            <w:tcW w:w="2551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596265" cy="1166495"/>
                  <wp:effectExtent l="19050" t="0" r="0" b="0"/>
                  <wp:docPr id="1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1DE" w:rsidRPr="0021688C" w:rsidTr="00507DAB">
        <w:tc>
          <w:tcPr>
            <w:tcW w:w="1843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Percobaan 2</w:t>
            </w:r>
          </w:p>
        </w:tc>
        <w:tc>
          <w:tcPr>
            <w:tcW w:w="5244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 D, E</w:t>
            </w:r>
          </w:p>
        </w:tc>
        <w:tc>
          <w:tcPr>
            <w:tcW w:w="2551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649605" cy="1113155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1DE" w:rsidRPr="0021688C" w:rsidTr="00507DAB">
        <w:tc>
          <w:tcPr>
            <w:tcW w:w="1843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Percobaan 3</w:t>
            </w:r>
          </w:p>
        </w:tc>
        <w:tc>
          <w:tcPr>
            <w:tcW w:w="5244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C, D, F</w:t>
            </w:r>
          </w:p>
        </w:tc>
        <w:tc>
          <w:tcPr>
            <w:tcW w:w="2551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556895" cy="1033780"/>
                  <wp:effectExtent l="19050" t="0" r="0" b="0"/>
                  <wp:docPr id="1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31DE" w:rsidRPr="0021688C" w:rsidRDefault="005B31DE" w:rsidP="0021688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3776980" cy="1139825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Tantangan: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Gelas mana yang berisi air?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Jawaban kalian adalah:</w:t>
      </w:r>
    </w:p>
    <w:p w:rsidR="005B31DE" w:rsidRPr="0021688C" w:rsidRDefault="005B31DE" w:rsidP="0021688C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Tuliskan (atau gambarkan) cara kalian menyelesaikan masalah ini.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Kalian diharapkan saling menceritakan cara masing-masing kepada temanteman.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Bagaimana cara kalian menyelesaikan masalah tersebut? Cara siapa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yang lebih efisien dan optimal ?</w:t>
      </w:r>
    </w:p>
    <w:p w:rsidR="009274F2" w:rsidRPr="0021688C" w:rsidRDefault="009274F2" w:rsidP="0021688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 BK-K8-04-U: Konversi Bilangan Desimal menjadi Bilangan</w:t>
      </w:r>
      <w:r w:rsidR="00507DAB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Biner dan Oktal</w:t>
      </w:r>
    </w:p>
    <w:p w:rsidR="009274F2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Konversilah bilangan desimal berikut ini menjadi bilangan basis 2 dan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basis 8. Tuliskan langkah-langkah yang kalian perlukan untuk melakukan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konversi tersebut.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701"/>
        <w:gridCol w:w="3969"/>
        <w:gridCol w:w="3969"/>
      </w:tblGrid>
      <w:tr w:rsidR="005B31DE" w:rsidRPr="0021688C" w:rsidTr="00507DAB">
        <w:tc>
          <w:tcPr>
            <w:tcW w:w="1701" w:type="dxa"/>
            <w:vAlign w:val="center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Basis 10</w:t>
            </w:r>
          </w:p>
        </w:tc>
        <w:tc>
          <w:tcPr>
            <w:tcW w:w="3969" w:type="dxa"/>
            <w:vAlign w:val="center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Basis 2</w:t>
            </w:r>
          </w:p>
        </w:tc>
        <w:tc>
          <w:tcPr>
            <w:tcW w:w="3969" w:type="dxa"/>
            <w:vAlign w:val="center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Basis 8</w:t>
            </w:r>
          </w:p>
        </w:tc>
      </w:tr>
      <w:tr w:rsidR="005B31DE" w:rsidRPr="0021688C" w:rsidTr="00507DAB">
        <w:tc>
          <w:tcPr>
            <w:tcW w:w="1701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969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(tuliskan jawaban kalian di sini)</w:t>
            </w:r>
            <w:r w:rsidR="00507DAB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(tuliskan jawaban kalian di sini)</w:t>
            </w:r>
          </w:p>
        </w:tc>
      </w:tr>
      <w:tr w:rsidR="005B31DE" w:rsidRPr="0021688C" w:rsidTr="00507DAB">
        <w:tc>
          <w:tcPr>
            <w:tcW w:w="1701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1707</w:t>
            </w:r>
          </w:p>
        </w:tc>
        <w:tc>
          <w:tcPr>
            <w:tcW w:w="3969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(tuliskan jawaban kalian di sini)</w:t>
            </w:r>
          </w:p>
        </w:tc>
        <w:tc>
          <w:tcPr>
            <w:tcW w:w="3969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(tuliskan jawaban kalian di sini)</w:t>
            </w:r>
          </w:p>
        </w:tc>
      </w:tr>
    </w:tbl>
    <w:p w:rsidR="005B31DE" w:rsidRPr="0021688C" w:rsidRDefault="005B31DE" w:rsidP="0021688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 BK-K8-05-U: Konversi Bilangan Biner dan Oktal menjadi</w:t>
      </w:r>
      <w:r w:rsidR="00507DAB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Bilangan Desimal.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Konversilah bilangan berikut ini menjadi bilangan basis 10. Tuliskan langkahlangkah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yang kalian perlukan untuk melakukan konversi tersebut.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110012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528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111112</w:t>
      </w:r>
    </w:p>
    <w:p w:rsidR="009274F2" w:rsidRPr="0021688C" w:rsidRDefault="005B31DE" w:rsidP="0021688C">
      <w:pPr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778</w:t>
      </w:r>
    </w:p>
    <w:p w:rsidR="005B31DE" w:rsidRPr="0021688C" w:rsidRDefault="005B31DE" w:rsidP="0021688C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 Individu</w:t>
      </w:r>
    </w:p>
    <w:p w:rsidR="00507DAB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 BK-K8-06-U: Belajar Menyulam</w:t>
      </w:r>
      <w:r w:rsidR="00507DAB"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Kerjakan tantangan berikut ini.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Ciko sedang belajar menyulam dari neneknya, seorang ahli robotika pencipta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mesin sulam. Nenek mengatakan bahwa inti dasar dari menyulam adalah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dua perintah, yaitu M(cc) dan K(dd). M adalah singkatan untuk “Masuk”, K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adalah singkatan dari “Keluar”.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cc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r w:rsidRPr="002168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dd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adalah posisi jarum pada kain sulam.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Sebagai contoh, jika diberikan perintah K(B2) dan M(A3), artinya Ciko harus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mengeluarkan jarum dari posisi B2 dan menusukkan jarum di posisi A3. Jika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diberikan dua perintah K(E6)-M(G8); K(E2)-M(E4), hasil sulamannya seperti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berikut.</w:t>
      </w:r>
    </w:p>
    <w:p w:rsidR="005B31DE" w:rsidRPr="0021688C" w:rsidRDefault="005B31DE" w:rsidP="0021688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2584450" cy="2769870"/>
            <wp:effectExtent l="19050" t="0" r="6350" b="0"/>
            <wp:docPr id="2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76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Tantangan: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Perintah apa yang harus dituliskan untuk menghasilkan sulaman sebagai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berikut?</w:t>
      </w:r>
    </w:p>
    <w:p w:rsidR="005B31DE" w:rsidRPr="0021688C" w:rsidRDefault="005B31DE" w:rsidP="0021688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584450" cy="2756535"/>
            <wp:effectExtent l="19050" t="0" r="6350" b="0"/>
            <wp:docPr id="2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75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Pilihan Jawaban: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K(H2)-M(C2);K(H9)-M(C9);K(C9)-M(C2);K(H9)-M(C2)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K(C3)-M(H9);K(H2)-M(C9);K(C2)-M(H2);K(C9)-M(H9)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K(H9)-M(C9);K(H9)-M(H2);K(C2)-M(H2);K(C9)-M(H2)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K(C2)-M(C9);K(H2)-M(H9);K(C2)-M(H2);K(C9)-M(H9)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 kalian ialah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B31DE" w:rsidRPr="0021688C" w:rsidRDefault="005B31DE" w:rsidP="0021688C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Tuliskan (atau gambarkan) cara kalian menyelesaikan masalah ini:</w:t>
      </w:r>
    </w:p>
    <w:p w:rsidR="005B31DE" w:rsidRPr="0021688C" w:rsidRDefault="005B31DE" w:rsidP="0021688C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 Individu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 BK-K8-08-U: Teka Teki Operasi Perhitungan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Kerjakan tantangan berikut ini.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Kiki mendapatkan teka-teki dari Koko bagaimana melakukan operasi perhitungan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cara Koko yang belum dikenalnya. Operasi perhitungan tersebut dilakukan dengan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menumpuk bilangan pada sebuah kotak setelah mengubah penulisan rumus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perhitungannya menjadi penulisan operasi perhitungan cara Koko. Koko juga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memberi tahu Kiki bahwa dia menuliskan tanda untuk menghitung perkalian yang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biasa ditulis dengan tanda silang X diganti dengan tanda bintang (*). Koko hanya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memberikan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lastRenderedPageBreak/>
        <w:t>contoh cara melakukan perhitungan dengan memasukkan angka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yang dihitung ke tumpukan kotak-kotak sebagai berikut ini.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549"/>
        <w:gridCol w:w="1497"/>
        <w:gridCol w:w="5044"/>
        <w:gridCol w:w="1549"/>
      </w:tblGrid>
      <w:tr w:rsidR="005B31DE" w:rsidRPr="0021688C" w:rsidTr="00507DAB">
        <w:tc>
          <w:tcPr>
            <w:tcW w:w="1549" w:type="dxa"/>
            <w:vAlign w:val="center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Operasi</w:t>
            </w:r>
            <w:r w:rsidR="00507DAB"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Perhitungan</w:t>
            </w:r>
            <w:r w:rsidR="00507DAB"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yang Dikenal</w:t>
            </w:r>
            <w:r w:rsidR="00507DAB"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Kiki</w:t>
            </w:r>
          </w:p>
        </w:tc>
        <w:tc>
          <w:tcPr>
            <w:tcW w:w="1497" w:type="dxa"/>
            <w:vAlign w:val="center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Operasi</w:t>
            </w:r>
            <w:r w:rsidR="00507DAB"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Perhitungan</w:t>
            </w:r>
            <w:r w:rsidR="00507DAB"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Cara Koko</w:t>
            </w:r>
          </w:p>
        </w:tc>
        <w:tc>
          <w:tcPr>
            <w:tcW w:w="5044" w:type="dxa"/>
            <w:vAlign w:val="center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Tumpukan Bilangan untuk Menghitung Hasil</w:t>
            </w:r>
            <w:r w:rsidR="00507DAB"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Operasi Campuran yang Dituliskan dengan Cara</w:t>
            </w:r>
            <w:r w:rsidR="00507DAB"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Koko</w:t>
            </w:r>
          </w:p>
        </w:tc>
        <w:tc>
          <w:tcPr>
            <w:tcW w:w="1549" w:type="dxa"/>
            <w:vAlign w:val="center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r w:rsidR="00507DAB"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Perhitungan</w:t>
            </w:r>
          </w:p>
        </w:tc>
      </w:tr>
      <w:tr w:rsidR="005B31DE" w:rsidRPr="0021688C" w:rsidTr="00507DAB">
        <w:tc>
          <w:tcPr>
            <w:tcW w:w="1549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+ 3</w:t>
            </w:r>
          </w:p>
        </w:tc>
        <w:tc>
          <w:tcPr>
            <w:tcW w:w="1497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3 +</w:t>
            </w:r>
          </w:p>
        </w:tc>
        <w:tc>
          <w:tcPr>
            <w:tcW w:w="5044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1297857" cy="720000"/>
                  <wp:effectExtent l="19050" t="0" r="0" b="0"/>
                  <wp:docPr id="3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857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B31DE" w:rsidRPr="0021688C" w:rsidTr="00507DAB">
        <w:tc>
          <w:tcPr>
            <w:tcW w:w="1549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10 - 2</w:t>
            </w:r>
          </w:p>
        </w:tc>
        <w:tc>
          <w:tcPr>
            <w:tcW w:w="1497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2 -</w:t>
            </w:r>
          </w:p>
        </w:tc>
        <w:tc>
          <w:tcPr>
            <w:tcW w:w="5044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1362749" cy="720000"/>
                  <wp:effectExtent l="19050" t="0" r="8851" b="0"/>
                  <wp:docPr id="37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49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B31DE" w:rsidRPr="0021688C" w:rsidTr="00507DAB">
        <w:tc>
          <w:tcPr>
            <w:tcW w:w="1549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* 2 + 3</w:t>
            </w:r>
          </w:p>
        </w:tc>
        <w:tc>
          <w:tcPr>
            <w:tcW w:w="1497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2 * 3 +</w:t>
            </w:r>
          </w:p>
        </w:tc>
        <w:tc>
          <w:tcPr>
            <w:tcW w:w="5044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2378151" cy="720000"/>
                  <wp:effectExtent l="19050" t="0" r="3099" b="0"/>
                  <wp:docPr id="35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151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5B31DE" w:rsidRPr="0021688C" w:rsidTr="00507DAB">
        <w:tc>
          <w:tcPr>
            <w:tcW w:w="1549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+ 2 * 3</w:t>
            </w:r>
          </w:p>
        </w:tc>
        <w:tc>
          <w:tcPr>
            <w:tcW w:w="1497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2 3 * +</w:t>
            </w:r>
          </w:p>
        </w:tc>
        <w:tc>
          <w:tcPr>
            <w:tcW w:w="5044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1907385" cy="720000"/>
                  <wp:effectExtent l="19050" t="0" r="0" b="0"/>
                  <wp:docPr id="34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385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5B31DE" w:rsidRPr="0021688C" w:rsidTr="00507DAB">
        <w:tc>
          <w:tcPr>
            <w:tcW w:w="1549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(8-2)*(3+4)</w:t>
            </w:r>
          </w:p>
        </w:tc>
        <w:tc>
          <w:tcPr>
            <w:tcW w:w="1497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2 - 3 4 + *</w:t>
            </w:r>
          </w:p>
        </w:tc>
        <w:tc>
          <w:tcPr>
            <w:tcW w:w="5044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2725820" cy="720000"/>
                  <wp:effectExtent l="19050" t="0" r="0" b="0"/>
                  <wp:docPr id="33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82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</w:tbl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Kiki mengamati dan mempelajari pola proses perhitungan yang terdapat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pada gambar-gambar di atas.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bCs/>
          <w:sz w:val="24"/>
          <w:szCs w:val="24"/>
          <w:lang w:val="en-US"/>
        </w:rPr>
        <w:t>Tantangan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B31DE" w:rsidRPr="0021688C" w:rsidRDefault="005B31DE" w:rsidP="0021688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Koko meminta Kiki untuk menuliskan operasi matematika 4*(8 + 3) - 2 dengan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cara penulisan yang ditunjukkan oleh Koko beserta dengan gambar cara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menghitung operasi campuran menggunakan tumpukan bilangannya. Kiki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masih agak bingung dengan pertanyaan Koko dan meminta bantuan kalian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untuk mengerjakan teka teki tersebut. Bantulah Kiki untuk mendapatkan</w:t>
      </w:r>
      <w:r w:rsidR="00507DAB"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>jawaban dari pertanyaan Koko!</w:t>
      </w:r>
    </w:p>
    <w:p w:rsidR="005B31DE" w:rsidRPr="0021688C" w:rsidRDefault="005B31DE" w:rsidP="0021688C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sz w:val="24"/>
          <w:szCs w:val="24"/>
          <w:lang w:val="en-US"/>
        </w:rPr>
        <w:t>Tuliskan jawaban kalian di Lembar Kerja sebagai berikut.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904"/>
        <w:gridCol w:w="1903"/>
        <w:gridCol w:w="5832"/>
      </w:tblGrid>
      <w:tr w:rsidR="005B31DE" w:rsidRPr="0021688C" w:rsidTr="0010324E">
        <w:tc>
          <w:tcPr>
            <w:tcW w:w="1904" w:type="dxa"/>
            <w:vAlign w:val="center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Penulisan Cara</w:t>
            </w:r>
            <w:r w:rsidR="0010324E"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Biasa</w:t>
            </w:r>
          </w:p>
        </w:tc>
        <w:tc>
          <w:tcPr>
            <w:tcW w:w="1903" w:type="dxa"/>
            <w:vAlign w:val="center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Jawaban: Penulisan</w:t>
            </w:r>
            <w:r w:rsidR="0010324E"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Cara Koko</w:t>
            </w:r>
          </w:p>
        </w:tc>
        <w:tc>
          <w:tcPr>
            <w:tcW w:w="5832" w:type="dxa"/>
            <w:vAlign w:val="center"/>
          </w:tcPr>
          <w:p w:rsidR="005B31DE" w:rsidRPr="0021688C" w:rsidRDefault="005B31DE" w:rsidP="002168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Keadaan Kotak</w:t>
            </w:r>
          </w:p>
        </w:tc>
      </w:tr>
      <w:tr w:rsidR="005B31DE" w:rsidRPr="0021688C" w:rsidTr="0010324E">
        <w:tc>
          <w:tcPr>
            <w:tcW w:w="1904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4*(8 + 3) - 2</w:t>
            </w:r>
          </w:p>
        </w:tc>
        <w:tc>
          <w:tcPr>
            <w:tcW w:w="1903" w:type="dxa"/>
          </w:tcPr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32" w:type="dxa"/>
          </w:tcPr>
          <w:p w:rsidR="005B31DE" w:rsidRPr="0021688C" w:rsidRDefault="005B31DE" w:rsidP="0021688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Kaliam dapat menambahkan kotak berikut ini</w:t>
            </w:r>
            <w:r w:rsidR="0010324E"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kurang:</w:t>
            </w:r>
          </w:p>
          <w:p w:rsidR="005B31DE" w:rsidRPr="0021688C" w:rsidRDefault="005B31DE" w:rsidP="002168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68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2896305" cy="720000"/>
                  <wp:effectExtent l="19050" t="0" r="0" b="0"/>
                  <wp:docPr id="38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305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74F2" w:rsidRPr="0021688C" w:rsidRDefault="009274F2" w:rsidP="0021688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4494" w:rsidRPr="0021688C" w:rsidRDefault="002B4494" w:rsidP="0021688C">
      <w:pPr>
        <w:shd w:val="clear" w:color="auto" w:fill="DAEEF3" w:themeFill="accent5" w:themeFillTint="33"/>
        <w:spacing w:before="60" w:after="6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n-US"/>
        </w:rPr>
      </w:pPr>
      <w:r w:rsidRPr="0021688C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2B4494" w:rsidRPr="0021688C" w:rsidRDefault="002B4494" w:rsidP="0021688C">
      <w:pPr>
        <w:spacing w:before="60" w:after="6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Batang" w:hAnsi="Times New Roman" w:cs="Times New Roman"/>
          <w:b/>
          <w:bCs/>
          <w:sz w:val="24"/>
          <w:szCs w:val="24"/>
        </w:rPr>
        <w:t>BAHAN BACAAN GURU DAN PESERTA DIDIK</w:t>
      </w:r>
    </w:p>
    <w:p w:rsidR="002B4494" w:rsidRPr="0021688C" w:rsidRDefault="002B4494" w:rsidP="0021688C">
      <w:pPr>
        <w:spacing w:before="60" w:after="6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n-US"/>
        </w:rPr>
      </w:pPr>
    </w:p>
    <w:p w:rsidR="002B4494" w:rsidRPr="0021688C" w:rsidRDefault="002B4494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cs="Newsreader16pt-Regular"/>
          <w:color w:val="231F20"/>
          <w:szCs w:val="20"/>
        </w:rPr>
      </w:pPr>
      <w:r w:rsidRPr="0021688C">
        <w:rPr>
          <w:rFonts w:cs="Newsreader-Bold"/>
          <w:b/>
          <w:bCs/>
          <w:color w:val="231F20"/>
          <w:szCs w:val="20"/>
        </w:rPr>
        <w:t xml:space="preserve">Buku Panduan Guru Informatika untuk Kelas VIII, </w:t>
      </w:r>
      <w:r w:rsidRPr="0021688C">
        <w:rPr>
          <w:rFonts w:cs="Candara-Bold"/>
          <w:bCs/>
          <w:i/>
          <w:color w:val="231F20"/>
        </w:rPr>
        <w:t>Halaman  : 37 - 58</w:t>
      </w:r>
    </w:p>
    <w:p w:rsidR="002B4494" w:rsidRPr="0021688C" w:rsidRDefault="002B4494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</w:pPr>
      <w:r w:rsidRPr="0021688C">
        <w:rPr>
          <w:rFonts w:cs="Candara-Bold"/>
          <w:b/>
          <w:bCs/>
          <w:color w:val="231F20"/>
        </w:rPr>
        <w:t xml:space="preserve">Buku Informatika Kelas VIII, </w:t>
      </w:r>
      <w:r w:rsidRPr="0021688C">
        <w:rPr>
          <w:rFonts w:cs="Candara-Bold"/>
          <w:bCs/>
          <w:i/>
          <w:color w:val="231F20"/>
        </w:rPr>
        <w:t>Halaman  : 23 - 46</w:t>
      </w:r>
    </w:p>
    <w:p w:rsidR="002B4494" w:rsidRPr="0021688C" w:rsidRDefault="002B4494" w:rsidP="0021688C">
      <w:pPr>
        <w:spacing w:before="60" w:after="6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n-US"/>
        </w:rPr>
      </w:pPr>
    </w:p>
    <w:p w:rsidR="002B4494" w:rsidRPr="0021688C" w:rsidRDefault="002B4494" w:rsidP="0021688C">
      <w:pPr>
        <w:spacing w:before="60" w:after="6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n-US"/>
        </w:rPr>
      </w:pPr>
    </w:p>
    <w:p w:rsidR="002B4494" w:rsidRPr="0021688C" w:rsidRDefault="002B4494" w:rsidP="0021688C">
      <w:pPr>
        <w:shd w:val="clear" w:color="auto" w:fill="DAEEF3" w:themeFill="accent5" w:themeFillTint="33"/>
        <w:spacing w:before="60" w:after="6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n-US"/>
        </w:rPr>
      </w:pPr>
      <w:r w:rsidRPr="0021688C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B4494" w:rsidRPr="0021688C" w:rsidRDefault="002B4494" w:rsidP="0021688C">
      <w:pPr>
        <w:spacing w:before="60" w:after="6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en-US"/>
        </w:rPr>
      </w:pPr>
    </w:p>
    <w:p w:rsidR="002B4494" w:rsidRPr="0021688C" w:rsidRDefault="002B4494" w:rsidP="0021688C">
      <w:pPr>
        <w:spacing w:before="60" w:after="6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Batang" w:hAnsi="Times New Roman" w:cs="Times New Roman"/>
          <w:b/>
          <w:bCs/>
          <w:sz w:val="24"/>
          <w:szCs w:val="24"/>
        </w:rPr>
        <w:t>GLOSARIUM</w:t>
      </w:r>
    </w:p>
    <w:p w:rsidR="005C2E7C" w:rsidRPr="0021688C" w:rsidRDefault="005C2E7C" w:rsidP="0021688C">
      <w:pPr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i/>
          <w:sz w:val="24"/>
          <w:szCs w:val="24"/>
          <w:lang w:val="en-US"/>
        </w:rPr>
        <w:t>Algoritma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21688C">
        <w:rPr>
          <w:rStyle w:val="hgkelc"/>
          <w:rFonts w:ascii="Times New Roman" w:hAnsi="Times New Roman"/>
          <w:bCs/>
          <w:sz w:val="24"/>
        </w:rPr>
        <w:t>serangkaian proses yang wajib diikuti dalam suatu perhitungan pemecahan masalah yang lain, terutama pada program komputer</w:t>
      </w:r>
      <w:r w:rsidRPr="0021688C">
        <w:rPr>
          <w:rStyle w:val="hgkelc"/>
          <w:rFonts w:ascii="Times New Roman" w:hAnsi="Times New Roman"/>
          <w:sz w:val="24"/>
        </w:rPr>
        <w:t>.</w:t>
      </w:r>
    </w:p>
    <w:p w:rsidR="005C2E7C" w:rsidRPr="0021688C" w:rsidRDefault="005C2E7C" w:rsidP="0021688C">
      <w:pPr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i/>
          <w:sz w:val="24"/>
          <w:szCs w:val="24"/>
          <w:lang w:val="en-US"/>
        </w:rPr>
        <w:t>Berpikir komputasional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21688C">
        <w:rPr>
          <w:rFonts w:ascii="Times New Roman" w:hAnsi="Times New Roman"/>
          <w:sz w:val="24"/>
        </w:rPr>
        <w:t>metode menyelesaikan persoalan dengan menerapkan teknik ilmu komputer (informatika).</w:t>
      </w:r>
    </w:p>
    <w:p w:rsidR="005C2E7C" w:rsidRPr="0021688C" w:rsidRDefault="005C2E7C" w:rsidP="0021688C">
      <w:pPr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i/>
          <w:sz w:val="24"/>
          <w:szCs w:val="24"/>
          <w:lang w:val="en-US"/>
        </w:rPr>
        <w:t>Penyelesaian masalah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21688C">
        <w:rPr>
          <w:rFonts w:ascii="Times New Roman" w:hAnsi="Times New Roman"/>
          <w:sz w:val="24"/>
        </w:rPr>
        <w:t xml:space="preserve">proses berpikir untuk menyelesaikan </w:t>
      </w:r>
      <w:r w:rsidRPr="0021688C">
        <w:rPr>
          <w:rStyle w:val="Emphasis"/>
          <w:rFonts w:ascii="Times New Roman" w:hAnsi="Times New Roman"/>
          <w:sz w:val="24"/>
        </w:rPr>
        <w:t>masalah</w:t>
      </w:r>
      <w:r w:rsidRPr="0021688C">
        <w:rPr>
          <w:rFonts w:ascii="Times New Roman" w:hAnsi="Times New Roman"/>
          <w:sz w:val="24"/>
        </w:rPr>
        <w:t xml:space="preserve"> dengan lebih terstruktur.</w:t>
      </w:r>
    </w:p>
    <w:p w:rsidR="005C2E7C" w:rsidRPr="0021688C" w:rsidRDefault="005C2E7C" w:rsidP="0021688C">
      <w:pPr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i/>
          <w:sz w:val="24"/>
          <w:szCs w:val="24"/>
          <w:lang w:val="en-US"/>
        </w:rPr>
        <w:t>Representasi data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21688C">
        <w:rPr>
          <w:rStyle w:val="hgkelc"/>
          <w:rFonts w:ascii="Times New Roman" w:hAnsi="Times New Roman"/>
          <w:bCs/>
          <w:sz w:val="24"/>
        </w:rPr>
        <w:t>lambang untuk memberikan tanda bilangan biner yang telah diperjanjika yakni 0(nol) untuk bilangan positif dan 1 untuk bilangan negatif</w:t>
      </w:r>
      <w:r w:rsidRPr="0021688C">
        <w:rPr>
          <w:rStyle w:val="hgkelc"/>
          <w:rFonts w:ascii="Times New Roman" w:hAnsi="Times New Roman"/>
          <w:sz w:val="24"/>
        </w:rPr>
        <w:t>. Pada bilangan n-bit, jika susunannya dilengkapi dengan bit tanda maka diperlukan register dengan panjang n+1 bit.</w:t>
      </w:r>
    </w:p>
    <w:p w:rsidR="005C2E7C" w:rsidRPr="0021688C" w:rsidRDefault="005C2E7C" w:rsidP="0021688C">
      <w:pPr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i/>
          <w:sz w:val="24"/>
          <w:szCs w:val="24"/>
          <w:lang w:val="en-US"/>
        </w:rPr>
        <w:t>Sistem bilangan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1688C">
        <w:rPr>
          <w:rStyle w:val="hgkelc"/>
          <w:rFonts w:ascii="Times New Roman" w:hAnsi="Times New Roman"/>
          <w:sz w:val="24"/>
        </w:rPr>
        <w:t xml:space="preserve">sebuah </w:t>
      </w:r>
      <w:r w:rsidRPr="0021688C">
        <w:rPr>
          <w:rStyle w:val="hgkelc"/>
          <w:rFonts w:ascii="Times New Roman" w:hAnsi="Times New Roman"/>
          <w:bCs/>
          <w:sz w:val="24"/>
        </w:rPr>
        <w:t>cara menentukan bagaimana suatu bilangan dapat diwakili menggunakan simbol yang telah disepakati (standar)</w:t>
      </w:r>
      <w:r w:rsidRPr="0021688C">
        <w:rPr>
          <w:rStyle w:val="hgkelc"/>
          <w:rFonts w:ascii="Times New Roman" w:hAnsi="Times New Roman"/>
          <w:sz w:val="24"/>
        </w:rPr>
        <w:t>. Pengertian lain dari Sistem bilangan adalah suatu cara untuk mewakili besaran dari suatu nilai fisik.</w:t>
      </w:r>
    </w:p>
    <w:p w:rsidR="005C2E7C" w:rsidRPr="0021688C" w:rsidRDefault="005C2E7C" w:rsidP="0021688C">
      <w:pPr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688C">
        <w:rPr>
          <w:rFonts w:ascii="Times New Roman" w:hAnsi="Times New Roman" w:cs="Times New Roman"/>
          <w:b/>
          <w:i/>
          <w:sz w:val="24"/>
          <w:szCs w:val="24"/>
          <w:lang w:val="en-US"/>
        </w:rPr>
        <w:t>Struktur data</w:t>
      </w:r>
      <w:r w:rsidRPr="0021688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21688C">
        <w:rPr>
          <w:rStyle w:val="hgkelc"/>
          <w:rFonts w:ascii="Times New Roman" w:hAnsi="Times New Roman"/>
          <w:sz w:val="24"/>
        </w:rPr>
        <w:t xml:space="preserve">tata letak </w:t>
      </w:r>
      <w:r w:rsidRPr="0021688C">
        <w:rPr>
          <w:rStyle w:val="hgkelc"/>
          <w:rFonts w:ascii="Times New Roman" w:hAnsi="Times New Roman"/>
          <w:bCs/>
          <w:sz w:val="24"/>
        </w:rPr>
        <w:t>data</w:t>
      </w:r>
      <w:r w:rsidRPr="0021688C">
        <w:rPr>
          <w:rStyle w:val="hgkelc"/>
          <w:rFonts w:ascii="Times New Roman" w:hAnsi="Times New Roman"/>
          <w:sz w:val="24"/>
        </w:rPr>
        <w:t xml:space="preserve"> yang berisi kolom-kolom </w:t>
      </w:r>
      <w:r w:rsidRPr="0021688C">
        <w:rPr>
          <w:rStyle w:val="hgkelc"/>
          <w:rFonts w:ascii="Times New Roman" w:hAnsi="Times New Roman"/>
          <w:bCs/>
          <w:sz w:val="24"/>
        </w:rPr>
        <w:t>data</w:t>
      </w:r>
      <w:r w:rsidRPr="0021688C">
        <w:rPr>
          <w:rStyle w:val="hgkelc"/>
          <w:rFonts w:ascii="Times New Roman" w:hAnsi="Times New Roman"/>
          <w:sz w:val="24"/>
        </w:rPr>
        <w:t>, baik itu kolom yang tampak oleh pengguna (user) atau pun kolom yang hanya digunakan untuk keperluan pemrograman yang tidak tampak oleh pengguna.</w:t>
      </w:r>
    </w:p>
    <w:p w:rsidR="003F3ABC" w:rsidRPr="0021688C" w:rsidRDefault="003F3ABC" w:rsidP="0021688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78F1" w:rsidRPr="0021688C" w:rsidRDefault="00FA78F1" w:rsidP="0021688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16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FA78F1" w:rsidRPr="0021688C" w:rsidRDefault="00FA78F1" w:rsidP="0021688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A78F1" w:rsidRPr="0021688C" w:rsidRDefault="00FA78F1" w:rsidP="0021688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88C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cs="Newsreader16pt-Regular"/>
          <w:color w:val="231F20"/>
          <w:szCs w:val="20"/>
        </w:rPr>
      </w:pPr>
      <w:r w:rsidRPr="0021688C">
        <w:rPr>
          <w:rFonts w:cs="Newsreader16pt-Regular"/>
          <w:color w:val="231F20"/>
          <w:szCs w:val="20"/>
        </w:rPr>
        <w:t xml:space="preserve">Mewati Ayub, dkk., 2021, </w:t>
      </w:r>
      <w:r w:rsidRPr="0021688C">
        <w:rPr>
          <w:rFonts w:cs="Newsreader-Bold"/>
          <w:b/>
          <w:bCs/>
          <w:i/>
          <w:color w:val="231F20"/>
          <w:szCs w:val="20"/>
        </w:rPr>
        <w:t>Buku Panduan Guru Informatika untuk Kelas VIII</w:t>
      </w:r>
      <w:r w:rsidRPr="0021688C">
        <w:rPr>
          <w:rFonts w:cs="Newsreader-Bold"/>
          <w:b/>
          <w:bCs/>
          <w:color w:val="231F20"/>
          <w:szCs w:val="20"/>
        </w:rPr>
        <w:t xml:space="preserve">, </w:t>
      </w:r>
      <w:r w:rsidRPr="0021688C">
        <w:rPr>
          <w:rFonts w:cs="Newsreader16pt-Regular"/>
          <w:color w:val="231F20"/>
          <w:szCs w:val="20"/>
        </w:rPr>
        <w:t>Pusat Perbukuan Badan Standar Kurikulum, dan Asesmen Pendidikan Kementerian Pendidikan, Kebudayaan, Riset, dan Teknologi, Jakarta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</w:pPr>
      <w:r w:rsidRPr="0021688C">
        <w:rPr>
          <w:rFonts w:cs="Candara"/>
          <w:color w:val="231F20"/>
          <w:szCs w:val="18"/>
        </w:rPr>
        <w:t xml:space="preserve">Vania Natali, dkk., 2021, </w:t>
      </w:r>
      <w:r w:rsidRPr="0021688C">
        <w:rPr>
          <w:rFonts w:cs="Candara-Bold"/>
          <w:b/>
          <w:bCs/>
          <w:i/>
          <w:color w:val="231F20"/>
        </w:rPr>
        <w:t>Informatika Kelas VIII</w:t>
      </w:r>
      <w:r w:rsidRPr="0021688C">
        <w:rPr>
          <w:rFonts w:cs="Candara-Bold"/>
          <w:b/>
          <w:bCs/>
          <w:color w:val="231F20"/>
        </w:rPr>
        <w:t xml:space="preserve">, </w:t>
      </w:r>
      <w:r w:rsidRPr="0021688C">
        <w:rPr>
          <w:rFonts w:cs="Newsreader16pt-Regular"/>
          <w:color w:val="231F20"/>
          <w:szCs w:val="20"/>
        </w:rPr>
        <w:t>Pusat Perbukuan Badan Standar Kurikulum, dan Asesmen Pendidikan Kementerian Pendidikan, Kebudayaan, Riset, dan Teknologi, Jakarta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1688C">
        <w:t>Aplikasi Tutorial, 2019.Cara Kerja Komputer Secara Umum (video), diakses dari https://www.youtube.com/watch?v=S-4Nf YH4VDg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1688C">
        <w:t>Bebras Indonesia, Contoh Soal Penegak untuk SMA, https://bebras.or.id/v3/contoh-soal-penegakuntuk-siswa-sma. Tanggal akses: 25 Desember 2020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1688C">
        <w:t>Kemdikbud. (n.d). Kamus Besar Bahasa Indonesia, diakses dari https://kbbi.kemdikbud.go.id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1688C">
        <w:t>Lesics Indonesian, 2019. Cara kerja internet (video), diakses dari https://www.youtube.com/watch?v=zKNi-lqYEKA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1688C">
        <w:t>NBO Bebras Indonesia. 2017. Bebras Indonesia Challenge Kelompok Penggalang (untuk Siswa setingkat SMP/MTs), http://bebras.or.id/v3/wp-content/uploads/2019/10/Bebras-Challenge-2016_Penggalang.pdf.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1688C">
        <w:t>NBO Bebras Indonesia. 2017. Bebras Indonesia Challenge Kelompok Penegak (untuk Siswa setingkat SMA/MA/SMK), http://bebras.or.id/v3/wp-content/uploads/2019/10/Bebras-Challenge-2016_Penegak.pdf.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1688C">
        <w:t>NBO Bebras Indonesia. 2018. Tantangan Bebras Indonesia 2017: Bahan Belajar Computational Thinking Tingkat SMP. http://bebras.or.id/v3/wp-content/uploads/2018/07/BukuBebras2017_SMP.pdf.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1688C">
        <w:lastRenderedPageBreak/>
        <w:t>NBO Bebras Indonesia. 2019. Tantangan Bebras Indonesia 2018: Bahan Belajar Computational Thinking Tingkat SMP. http://bebras.or.id/v3/wp-content/uploads/2019/09/BukuBebras2018%20SMP%20v.5.pdf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1688C">
        <w:t>NBO Bebras Indonesia. 2019. Tantangan Bebras Indonesia 2018: Bahan Belajar Computational Thinking Tingkat SD. http://bebras.or.id/v3/wp-content/uploads/2019/09/BukuBebras2018%20SD%20v.5%20rev-1.pdf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1688C">
        <w:t>NBO Bebras Indonesia, Tantangan Bebras Indonesia 2019 Tingkat SMP, 2020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1688C">
        <w:t>Wikipedia, 2021. Addressing Mode. https://en.wikipedia.org/wiki/Addressing_mode. Tanggal akses: 12 Maret 2021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1688C">
        <w:t>Wikipedia, 2021. Gerbang Logika. https://id.wikipedia.org/wiki/Gerbang_logika. Tanggal akses: 20 Maret 2021</w:t>
      </w:r>
    </w:p>
    <w:p w:rsidR="00FA78F1" w:rsidRPr="0021688C" w:rsidRDefault="00FA78F1" w:rsidP="002168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rFonts w:eastAsia="Times New Roman"/>
          <w:b/>
          <w:bCs/>
        </w:rPr>
      </w:pPr>
      <w:r w:rsidRPr="0021688C">
        <w:t>Wikipedia, 2021. Heksadesimal. https://id.wikipedia.org/wiki/Heksadesimal. Tanggal akses: 20 Maret 2021</w:t>
      </w:r>
    </w:p>
    <w:sectPr w:rsidR="00FA78F1" w:rsidRPr="0021688C" w:rsidSect="00C72CFA">
      <w:headerReference w:type="default" r:id="rId2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8CE" w:rsidRDefault="000B58CE" w:rsidP="007560A9">
      <w:pPr>
        <w:spacing w:after="0" w:line="240" w:lineRule="auto"/>
      </w:pPr>
      <w:r>
        <w:separator/>
      </w:r>
    </w:p>
  </w:endnote>
  <w:endnote w:type="continuationSeparator" w:id="0">
    <w:p w:rsidR="000B58CE" w:rsidRDefault="000B58CE" w:rsidP="0075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sread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reader16p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altName w:val="Segoe UI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8CE" w:rsidRDefault="000B58CE" w:rsidP="007560A9">
      <w:pPr>
        <w:spacing w:after="0" w:line="240" w:lineRule="auto"/>
      </w:pPr>
      <w:r>
        <w:separator/>
      </w:r>
    </w:p>
  </w:footnote>
  <w:footnote w:type="continuationSeparator" w:id="0">
    <w:p w:rsidR="000B58CE" w:rsidRDefault="000B58CE" w:rsidP="0075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0A9" w:rsidRDefault="007560A9" w:rsidP="007560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3869F8"/>
    <w:multiLevelType w:val="hybridMultilevel"/>
    <w:tmpl w:val="4ABEC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52CE7A3B"/>
    <w:multiLevelType w:val="hybridMultilevel"/>
    <w:tmpl w:val="D73E0DE6"/>
    <w:lvl w:ilvl="0" w:tplc="FA401084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8F035A0"/>
    <w:multiLevelType w:val="hybridMultilevel"/>
    <w:tmpl w:val="0518E8CA"/>
    <w:lvl w:ilvl="0" w:tplc="E98AECF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420F4"/>
    <w:multiLevelType w:val="hybridMultilevel"/>
    <w:tmpl w:val="AE988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96368"/>
    <w:multiLevelType w:val="hybridMultilevel"/>
    <w:tmpl w:val="CAA0EF52"/>
    <w:lvl w:ilvl="0" w:tplc="873A3B1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628322368">
    <w:abstractNumId w:val="9"/>
  </w:num>
  <w:num w:numId="2" w16cid:durableId="416489109">
    <w:abstractNumId w:val="1"/>
  </w:num>
  <w:num w:numId="3" w16cid:durableId="1527479179">
    <w:abstractNumId w:val="0"/>
  </w:num>
  <w:num w:numId="4" w16cid:durableId="2142650982">
    <w:abstractNumId w:val="3"/>
  </w:num>
  <w:num w:numId="5" w16cid:durableId="2132623313">
    <w:abstractNumId w:val="17"/>
  </w:num>
  <w:num w:numId="6" w16cid:durableId="1675303260">
    <w:abstractNumId w:val="10"/>
  </w:num>
  <w:num w:numId="7" w16cid:durableId="474641410">
    <w:abstractNumId w:val="16"/>
  </w:num>
  <w:num w:numId="8" w16cid:durableId="360740362">
    <w:abstractNumId w:val="5"/>
  </w:num>
  <w:num w:numId="9" w16cid:durableId="363332619">
    <w:abstractNumId w:val="4"/>
  </w:num>
  <w:num w:numId="10" w16cid:durableId="1342507884">
    <w:abstractNumId w:val="12"/>
  </w:num>
  <w:num w:numId="11" w16cid:durableId="490171535">
    <w:abstractNumId w:val="6"/>
  </w:num>
  <w:num w:numId="12" w16cid:durableId="1857114161">
    <w:abstractNumId w:val="8"/>
  </w:num>
  <w:num w:numId="13" w16cid:durableId="1751926812">
    <w:abstractNumId w:val="7"/>
  </w:num>
  <w:num w:numId="14" w16cid:durableId="57946675">
    <w:abstractNumId w:val="15"/>
  </w:num>
  <w:num w:numId="15" w16cid:durableId="1526675324">
    <w:abstractNumId w:val="11"/>
  </w:num>
  <w:num w:numId="16" w16cid:durableId="554051705">
    <w:abstractNumId w:val="14"/>
  </w:num>
  <w:num w:numId="17" w16cid:durableId="1148285150">
    <w:abstractNumId w:val="13"/>
  </w:num>
  <w:num w:numId="18" w16cid:durableId="714237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B58CE"/>
    <w:rsid w:val="000D0410"/>
    <w:rsid w:val="000E608C"/>
    <w:rsid w:val="000F696F"/>
    <w:rsid w:val="0010019D"/>
    <w:rsid w:val="0010324E"/>
    <w:rsid w:val="00112AFE"/>
    <w:rsid w:val="00151FDC"/>
    <w:rsid w:val="00155B26"/>
    <w:rsid w:val="00163C2D"/>
    <w:rsid w:val="00173E72"/>
    <w:rsid w:val="00185C88"/>
    <w:rsid w:val="001927F6"/>
    <w:rsid w:val="00196144"/>
    <w:rsid w:val="00196B0C"/>
    <w:rsid w:val="001975B5"/>
    <w:rsid w:val="001D7AD4"/>
    <w:rsid w:val="001E0191"/>
    <w:rsid w:val="002041C5"/>
    <w:rsid w:val="0021688C"/>
    <w:rsid w:val="00227B30"/>
    <w:rsid w:val="0023596D"/>
    <w:rsid w:val="00243DD3"/>
    <w:rsid w:val="00260456"/>
    <w:rsid w:val="002745C4"/>
    <w:rsid w:val="00280782"/>
    <w:rsid w:val="00286099"/>
    <w:rsid w:val="00286A60"/>
    <w:rsid w:val="002B4494"/>
    <w:rsid w:val="002B691C"/>
    <w:rsid w:val="002C07B1"/>
    <w:rsid w:val="002C1D91"/>
    <w:rsid w:val="002D3662"/>
    <w:rsid w:val="002D52F8"/>
    <w:rsid w:val="002D61CB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958D1"/>
    <w:rsid w:val="003A7D52"/>
    <w:rsid w:val="003B68D9"/>
    <w:rsid w:val="003D2352"/>
    <w:rsid w:val="003D7355"/>
    <w:rsid w:val="003D7D6D"/>
    <w:rsid w:val="003F3ABC"/>
    <w:rsid w:val="004036E0"/>
    <w:rsid w:val="00405544"/>
    <w:rsid w:val="00407E9A"/>
    <w:rsid w:val="00456196"/>
    <w:rsid w:val="00480D84"/>
    <w:rsid w:val="00484962"/>
    <w:rsid w:val="004931BA"/>
    <w:rsid w:val="004B176F"/>
    <w:rsid w:val="004C0C44"/>
    <w:rsid w:val="004C1CDF"/>
    <w:rsid w:val="004C30B2"/>
    <w:rsid w:val="004D404E"/>
    <w:rsid w:val="004D7BED"/>
    <w:rsid w:val="00505E06"/>
    <w:rsid w:val="00507DAB"/>
    <w:rsid w:val="00523102"/>
    <w:rsid w:val="005329A3"/>
    <w:rsid w:val="00532B40"/>
    <w:rsid w:val="00562792"/>
    <w:rsid w:val="00563480"/>
    <w:rsid w:val="00576728"/>
    <w:rsid w:val="005821C4"/>
    <w:rsid w:val="005A0776"/>
    <w:rsid w:val="005A14BB"/>
    <w:rsid w:val="005B13A1"/>
    <w:rsid w:val="005B22B7"/>
    <w:rsid w:val="005B31DE"/>
    <w:rsid w:val="005C2E7C"/>
    <w:rsid w:val="005C6B30"/>
    <w:rsid w:val="005D1605"/>
    <w:rsid w:val="005D70A3"/>
    <w:rsid w:val="005F46E2"/>
    <w:rsid w:val="00602016"/>
    <w:rsid w:val="006152A6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53D7C"/>
    <w:rsid w:val="006922F3"/>
    <w:rsid w:val="006A6AB9"/>
    <w:rsid w:val="006C19DB"/>
    <w:rsid w:val="007015EE"/>
    <w:rsid w:val="007075CA"/>
    <w:rsid w:val="007206FC"/>
    <w:rsid w:val="007243C2"/>
    <w:rsid w:val="00731017"/>
    <w:rsid w:val="0075195E"/>
    <w:rsid w:val="007560A9"/>
    <w:rsid w:val="00782A09"/>
    <w:rsid w:val="00790E67"/>
    <w:rsid w:val="00791638"/>
    <w:rsid w:val="0079337A"/>
    <w:rsid w:val="007A138E"/>
    <w:rsid w:val="007F1572"/>
    <w:rsid w:val="007F2FC2"/>
    <w:rsid w:val="0082246D"/>
    <w:rsid w:val="00827BED"/>
    <w:rsid w:val="00835DCD"/>
    <w:rsid w:val="00856574"/>
    <w:rsid w:val="008900C9"/>
    <w:rsid w:val="008911B2"/>
    <w:rsid w:val="008A7223"/>
    <w:rsid w:val="008A7444"/>
    <w:rsid w:val="008B407F"/>
    <w:rsid w:val="008D4284"/>
    <w:rsid w:val="008E5E43"/>
    <w:rsid w:val="008F121B"/>
    <w:rsid w:val="00916F95"/>
    <w:rsid w:val="009173A9"/>
    <w:rsid w:val="009274F2"/>
    <w:rsid w:val="0093014A"/>
    <w:rsid w:val="00961E94"/>
    <w:rsid w:val="009632F4"/>
    <w:rsid w:val="00977105"/>
    <w:rsid w:val="009B56EC"/>
    <w:rsid w:val="009D1128"/>
    <w:rsid w:val="009D1512"/>
    <w:rsid w:val="009D4782"/>
    <w:rsid w:val="009D76E8"/>
    <w:rsid w:val="009E1345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62752"/>
    <w:rsid w:val="00A823DC"/>
    <w:rsid w:val="00A86201"/>
    <w:rsid w:val="00AD38E7"/>
    <w:rsid w:val="00AD75B9"/>
    <w:rsid w:val="00B03B4B"/>
    <w:rsid w:val="00B60D69"/>
    <w:rsid w:val="00B90895"/>
    <w:rsid w:val="00B9700F"/>
    <w:rsid w:val="00BB2B0F"/>
    <w:rsid w:val="00BC3E47"/>
    <w:rsid w:val="00BD2F2B"/>
    <w:rsid w:val="00BD33EC"/>
    <w:rsid w:val="00BE52EE"/>
    <w:rsid w:val="00BE56A6"/>
    <w:rsid w:val="00C00F74"/>
    <w:rsid w:val="00C2141E"/>
    <w:rsid w:val="00C27E18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94114"/>
    <w:rsid w:val="00D94FE6"/>
    <w:rsid w:val="00DA6286"/>
    <w:rsid w:val="00DA738F"/>
    <w:rsid w:val="00DA73F4"/>
    <w:rsid w:val="00DB52C4"/>
    <w:rsid w:val="00DB7FB3"/>
    <w:rsid w:val="00DC0C13"/>
    <w:rsid w:val="00DE2573"/>
    <w:rsid w:val="00DE6B6E"/>
    <w:rsid w:val="00E005A2"/>
    <w:rsid w:val="00E25D2C"/>
    <w:rsid w:val="00E40E09"/>
    <w:rsid w:val="00E47540"/>
    <w:rsid w:val="00E55E56"/>
    <w:rsid w:val="00EA7AA9"/>
    <w:rsid w:val="00EB156A"/>
    <w:rsid w:val="00EC21A0"/>
    <w:rsid w:val="00EC5F64"/>
    <w:rsid w:val="00ED0E10"/>
    <w:rsid w:val="00EE2650"/>
    <w:rsid w:val="00EE5C92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A78F1"/>
    <w:rsid w:val="00FB395A"/>
    <w:rsid w:val="00FB5E8B"/>
    <w:rsid w:val="00FC25B3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796D"/>
  <w15:docId w15:val="{6349AF4B-6D4A-4B07-B9B5-FF31956B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478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C2E7C"/>
    <w:rPr>
      <w:i/>
      <w:iCs/>
    </w:rPr>
  </w:style>
  <w:style w:type="character" w:customStyle="1" w:styleId="hgkelc">
    <w:name w:val="hgkelc"/>
    <w:basedOn w:val="DefaultParagraphFont"/>
    <w:rsid w:val="005C2E7C"/>
  </w:style>
  <w:style w:type="paragraph" w:styleId="Header">
    <w:name w:val="header"/>
    <w:basedOn w:val="Normal"/>
    <w:link w:val="HeaderChar"/>
    <w:uiPriority w:val="99"/>
    <w:unhideWhenUsed/>
    <w:rsid w:val="0075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0A9"/>
    <w:rPr>
      <w:rFonts w:asciiTheme="minorHAnsi" w:hAnsiTheme="minorHAnsi" w:cstheme="minorBid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5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0A9"/>
    <w:rPr>
      <w:rFonts w:ascii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hyperlink" Target="http://bebras.or.id/" TargetMode="External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20</Pages>
  <Words>5160</Words>
  <Characters>29415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177</cp:revision>
  <dcterms:created xsi:type="dcterms:W3CDTF">2022-02-21T23:21:00Z</dcterms:created>
  <dcterms:modified xsi:type="dcterms:W3CDTF">2025-08-28T07:02:00Z</dcterms:modified>
</cp:coreProperties>
</file>