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73CE" w:rsidRPr="00BC728B" w:rsidRDefault="009E73CE" w:rsidP="00BC728B">
      <w:pPr>
        <w:shd w:val="clear" w:color="auto" w:fill="008000"/>
        <w:spacing w:before="60" w:after="60" w:line="240" w:lineRule="auto"/>
        <w:jc w:val="center"/>
        <w:rPr>
          <w:rFonts w:ascii="Times New Roman" w:eastAsia="Times New Roman" w:hAnsi="Times New Roman" w:cs="Times New Roman"/>
          <w:color w:val="FFFFFF" w:themeColor="background1"/>
          <w:sz w:val="24"/>
          <w:szCs w:val="24"/>
        </w:rPr>
      </w:pPr>
      <w:r w:rsidRPr="00BC728B">
        <w:rPr>
          <w:rFonts w:ascii="Times New Roman" w:eastAsia="Times New Roman" w:hAnsi="Times New Roman" w:cs="Times New Roman"/>
          <w:b/>
          <w:bCs/>
          <w:color w:val="FFFFFF" w:themeColor="background1"/>
          <w:sz w:val="24"/>
          <w:szCs w:val="24"/>
          <w:lang w:val="en-US"/>
        </w:rPr>
        <w:t>MODUL AJAR</w:t>
      </w:r>
    </w:p>
    <w:p w:rsidR="009E73CE" w:rsidRPr="00BC728B" w:rsidRDefault="002E0BF6" w:rsidP="00BC728B">
      <w:pPr>
        <w:shd w:val="clear" w:color="auto" w:fill="008000"/>
        <w:spacing w:before="60" w:after="60" w:line="240" w:lineRule="auto"/>
        <w:jc w:val="center"/>
        <w:rPr>
          <w:rFonts w:ascii="Times New Roman" w:eastAsia="Times New Roman" w:hAnsi="Times New Roman" w:cs="Times New Roman"/>
          <w:b/>
          <w:bCs/>
          <w:color w:val="FFFFFF" w:themeColor="background1"/>
          <w:sz w:val="24"/>
          <w:szCs w:val="24"/>
          <w:lang w:val="en-US"/>
        </w:rPr>
      </w:pPr>
      <w:r w:rsidRPr="00BC728B">
        <w:rPr>
          <w:rFonts w:ascii="Times New Roman" w:eastAsia="Times New Roman" w:hAnsi="Times New Roman" w:cs="Times New Roman"/>
          <w:b/>
          <w:bCs/>
          <w:color w:val="FFFFFF" w:themeColor="background1"/>
          <w:sz w:val="24"/>
          <w:szCs w:val="24"/>
          <w:lang w:val="en-US"/>
        </w:rPr>
        <w:t>BAB 6 : MENGUATKAN KERUKUNAN MELALUI TOLERANSI DAN MEMELIHARA KEHIDUPAN MANUSIA</w:t>
      </w:r>
    </w:p>
    <w:p w:rsidR="003341E9" w:rsidRPr="006D7489" w:rsidRDefault="003341E9" w:rsidP="006D7489">
      <w:pPr>
        <w:spacing w:before="60" w:after="60" w:line="240" w:lineRule="auto"/>
        <w:jc w:val="center"/>
        <w:rPr>
          <w:rFonts w:ascii="Times New Roman" w:eastAsia="Times New Roman" w:hAnsi="Times New Roman" w:cs="Times New Roman"/>
          <w:b/>
          <w:bCs/>
          <w:sz w:val="24"/>
          <w:szCs w:val="24"/>
          <w:lang w:val="en-US"/>
        </w:rPr>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DE9D9" w:themeFill="accent6" w:themeFillTint="33"/>
        <w:tblLook w:val="04A0" w:firstRow="1" w:lastRow="0" w:firstColumn="1" w:lastColumn="0" w:noHBand="0" w:noVBand="1"/>
      </w:tblPr>
      <w:tblGrid>
        <w:gridCol w:w="9639"/>
      </w:tblGrid>
      <w:tr w:rsidR="00F52DE4" w:rsidRPr="006D7489" w:rsidTr="00BC728B">
        <w:tc>
          <w:tcPr>
            <w:tcW w:w="9639" w:type="dxa"/>
            <w:shd w:val="clear" w:color="auto" w:fill="92D050"/>
          </w:tcPr>
          <w:p w:rsidR="00F52DE4" w:rsidRPr="006D7489" w:rsidRDefault="00F52DE4" w:rsidP="006D7489">
            <w:pPr>
              <w:spacing w:before="60" w:after="60" w:line="240" w:lineRule="auto"/>
              <w:jc w:val="center"/>
              <w:rPr>
                <w:rFonts w:ascii="Times New Roman" w:eastAsia="Times New Roman" w:hAnsi="Times New Roman" w:cs="Times New Roman"/>
                <w:b/>
                <w:bCs/>
                <w:sz w:val="24"/>
                <w:szCs w:val="24"/>
                <w:lang w:val="en-US"/>
              </w:rPr>
            </w:pPr>
            <w:r w:rsidRPr="006D7489">
              <w:rPr>
                <w:rFonts w:ascii="Times New Roman" w:eastAsia="Times New Roman" w:hAnsi="Times New Roman" w:cs="Times New Roman"/>
                <w:b/>
                <w:bCs/>
                <w:sz w:val="24"/>
                <w:szCs w:val="24"/>
                <w:lang w:val="en-US"/>
              </w:rPr>
              <w:t>INFORMASI UMUM</w:t>
            </w:r>
          </w:p>
        </w:tc>
      </w:tr>
    </w:tbl>
    <w:p w:rsidR="00196144" w:rsidRPr="006D7489" w:rsidRDefault="00196144" w:rsidP="006D7489">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6D7489" w:rsidRDefault="00787206" w:rsidP="006D7489">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lang w:val="en-US"/>
        </w:rPr>
      </w:pPr>
      <w:r w:rsidRPr="006D7489">
        <w:rPr>
          <w:rFonts w:ascii="Times New Roman" w:eastAsia="Times New Roman" w:hAnsi="Times New Roman" w:cs="Times New Roman"/>
          <w:b/>
          <w:bCs/>
          <w:sz w:val="24"/>
          <w:szCs w:val="24"/>
          <w:lang w:val="en-US"/>
        </w:rPr>
        <w:t>A</w:t>
      </w:r>
      <w:r w:rsidR="009E73CE" w:rsidRPr="006D7489">
        <w:rPr>
          <w:rFonts w:ascii="Times New Roman" w:eastAsia="Times New Roman" w:hAnsi="Times New Roman" w:cs="Times New Roman"/>
          <w:b/>
          <w:bCs/>
          <w:sz w:val="24"/>
          <w:szCs w:val="24"/>
          <w:lang w:val="en-US"/>
        </w:rPr>
        <w:t>.</w:t>
      </w:r>
      <w:r w:rsidR="009E73CE" w:rsidRPr="006D7489">
        <w:rPr>
          <w:rFonts w:ascii="Times New Roman" w:eastAsia="Times New Roman" w:hAnsi="Times New Roman" w:cs="Times New Roman"/>
          <w:b/>
          <w:bCs/>
          <w:sz w:val="24"/>
          <w:szCs w:val="24"/>
        </w:rPr>
        <w:tab/>
        <w:t>IDENTITAS MODUL</w:t>
      </w:r>
    </w:p>
    <w:p w:rsidR="009E73CE" w:rsidRPr="006D7489" w:rsidRDefault="009E73CE" w:rsidP="006D7489">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6D7489">
        <w:rPr>
          <w:rFonts w:ascii="Times New Roman" w:hAnsi="Times New Roman" w:cs="Times New Roman"/>
          <w:b/>
          <w:bCs/>
          <w:sz w:val="24"/>
          <w:szCs w:val="24"/>
        </w:rPr>
        <w:t>Nama Penyusun</w:t>
      </w:r>
      <w:r w:rsidRPr="006D7489">
        <w:rPr>
          <w:rFonts w:ascii="Times New Roman" w:hAnsi="Times New Roman" w:cs="Times New Roman"/>
          <w:b/>
          <w:bCs/>
          <w:sz w:val="24"/>
          <w:szCs w:val="24"/>
        </w:rPr>
        <w:tab/>
        <w:t>:</w:t>
      </w:r>
      <w:r w:rsidRPr="006D7489">
        <w:rPr>
          <w:rFonts w:ascii="Times New Roman" w:hAnsi="Times New Roman" w:cs="Times New Roman"/>
          <w:b/>
          <w:bCs/>
          <w:sz w:val="24"/>
          <w:szCs w:val="24"/>
        </w:rPr>
        <w:tab/>
      </w:r>
      <w:r w:rsidRPr="006D7489">
        <w:rPr>
          <w:rFonts w:ascii="Times New Roman" w:hAnsi="Times New Roman" w:cs="Times New Roman"/>
          <w:sz w:val="24"/>
          <w:szCs w:val="24"/>
        </w:rPr>
        <w:t>.....................................................................................</w:t>
      </w:r>
      <w:r w:rsidRPr="006D7489">
        <w:rPr>
          <w:rFonts w:ascii="Times New Roman" w:hAnsi="Times New Roman" w:cs="Times New Roman"/>
          <w:b/>
          <w:bCs/>
          <w:sz w:val="24"/>
          <w:szCs w:val="24"/>
        </w:rPr>
        <w:tab/>
      </w:r>
    </w:p>
    <w:p w:rsidR="009E73CE" w:rsidRPr="006D7489" w:rsidRDefault="009E73CE" w:rsidP="006D7489">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6D7489">
        <w:rPr>
          <w:rFonts w:ascii="Times New Roman" w:hAnsi="Times New Roman" w:cs="Times New Roman"/>
          <w:b/>
          <w:bCs/>
          <w:sz w:val="24"/>
          <w:szCs w:val="24"/>
        </w:rPr>
        <w:t>Satuan Pendidikan</w:t>
      </w:r>
      <w:r w:rsidRPr="006D7489">
        <w:rPr>
          <w:rFonts w:ascii="Times New Roman" w:hAnsi="Times New Roman" w:cs="Times New Roman"/>
          <w:b/>
          <w:bCs/>
          <w:sz w:val="24"/>
          <w:szCs w:val="24"/>
        </w:rPr>
        <w:tab/>
        <w:t>:</w:t>
      </w:r>
      <w:r w:rsidRPr="006D7489">
        <w:rPr>
          <w:rFonts w:ascii="Times New Roman" w:hAnsi="Times New Roman" w:cs="Times New Roman"/>
          <w:b/>
          <w:bCs/>
          <w:sz w:val="24"/>
          <w:szCs w:val="24"/>
        </w:rPr>
        <w:tab/>
        <w:t>SMA</w:t>
      </w:r>
      <w:r w:rsidR="00BC728B">
        <w:rPr>
          <w:rFonts w:ascii="Times New Roman" w:hAnsi="Times New Roman" w:cs="Times New Roman"/>
          <w:b/>
          <w:bCs/>
          <w:sz w:val="24"/>
          <w:szCs w:val="24"/>
        </w:rPr>
        <w:t xml:space="preserve"> </w:t>
      </w:r>
      <w:hyperlink r:id="rId7" w:history="1">
        <w:r w:rsidR="00BC728B" w:rsidRPr="00337758">
          <w:rPr>
            <w:rStyle w:val="Hyperlink"/>
            <w:rFonts w:ascii="Times New Roman" w:hAnsi="Times New Roman" w:cs="Times New Roman"/>
            <w:b/>
            <w:bCs/>
            <w:sz w:val="24"/>
            <w:szCs w:val="24"/>
          </w:rPr>
          <w:t xml:space="preserve">Modul </w:t>
        </w:r>
        <w:r w:rsidR="005E011E">
          <w:rPr>
            <w:rStyle w:val="Hyperlink"/>
            <w:rFonts w:ascii="Times New Roman" w:hAnsi="Times New Roman" w:cs="Times New Roman"/>
            <w:b/>
            <w:bCs/>
            <w:sz w:val="24"/>
            <w:szCs w:val="24"/>
          </w:rPr>
          <w:t>Ajar</w:t>
        </w:r>
        <w:r w:rsidR="00BC728B" w:rsidRPr="00337758">
          <w:rPr>
            <w:rStyle w:val="Hyperlink"/>
            <w:rFonts w:ascii="Times New Roman" w:hAnsi="Times New Roman" w:cs="Times New Roman"/>
            <w:b/>
            <w:bCs/>
            <w:sz w:val="24"/>
            <w:szCs w:val="24"/>
          </w:rPr>
          <w:t>ku</w:t>
        </w:r>
      </w:hyperlink>
    </w:p>
    <w:p w:rsidR="009E73CE" w:rsidRPr="006D7489" w:rsidRDefault="009E73CE" w:rsidP="006D7489">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lang w:val="en-US"/>
        </w:rPr>
      </w:pPr>
      <w:r w:rsidRPr="006D7489">
        <w:rPr>
          <w:rFonts w:ascii="Times New Roman" w:hAnsi="Times New Roman" w:cs="Times New Roman"/>
          <w:b/>
          <w:bCs/>
          <w:sz w:val="24"/>
          <w:szCs w:val="24"/>
        </w:rPr>
        <w:t>Kelas</w:t>
      </w:r>
      <w:r w:rsidR="00B83535" w:rsidRPr="006D7489">
        <w:rPr>
          <w:rFonts w:ascii="Times New Roman" w:hAnsi="Times New Roman" w:cs="Times New Roman"/>
          <w:b/>
          <w:bCs/>
          <w:sz w:val="24"/>
          <w:szCs w:val="24"/>
          <w:lang w:val="en-US"/>
        </w:rPr>
        <w:t xml:space="preserve"> / Fase</w:t>
      </w:r>
      <w:r w:rsidRPr="006D7489">
        <w:rPr>
          <w:rFonts w:ascii="Times New Roman" w:hAnsi="Times New Roman" w:cs="Times New Roman"/>
          <w:b/>
          <w:bCs/>
          <w:sz w:val="24"/>
          <w:szCs w:val="24"/>
        </w:rPr>
        <w:tab/>
        <w:t>:</w:t>
      </w:r>
      <w:r w:rsidRPr="006D7489">
        <w:rPr>
          <w:rFonts w:ascii="Times New Roman" w:hAnsi="Times New Roman" w:cs="Times New Roman"/>
          <w:b/>
          <w:bCs/>
          <w:sz w:val="24"/>
          <w:szCs w:val="24"/>
        </w:rPr>
        <w:tab/>
      </w:r>
      <w:r w:rsidR="0002701A" w:rsidRPr="006D7489">
        <w:rPr>
          <w:rFonts w:ascii="Times New Roman" w:hAnsi="Times New Roman" w:cs="Times New Roman"/>
          <w:b/>
          <w:bCs/>
          <w:sz w:val="24"/>
          <w:szCs w:val="24"/>
        </w:rPr>
        <w:t>XI (Sebelas) - F</w:t>
      </w:r>
    </w:p>
    <w:p w:rsidR="009E73CE" w:rsidRPr="006D7489" w:rsidRDefault="009E73CE" w:rsidP="006D7489">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6D7489">
        <w:rPr>
          <w:rFonts w:ascii="Times New Roman" w:hAnsi="Times New Roman" w:cs="Times New Roman"/>
          <w:b/>
          <w:bCs/>
          <w:sz w:val="24"/>
          <w:szCs w:val="24"/>
        </w:rPr>
        <w:t>Mata Pelajaran</w:t>
      </w:r>
      <w:r w:rsidRPr="006D7489">
        <w:rPr>
          <w:rFonts w:ascii="Times New Roman" w:hAnsi="Times New Roman" w:cs="Times New Roman"/>
          <w:b/>
          <w:bCs/>
          <w:sz w:val="24"/>
          <w:szCs w:val="24"/>
        </w:rPr>
        <w:tab/>
        <w:t xml:space="preserve">: </w:t>
      </w:r>
      <w:r w:rsidRPr="006D7489">
        <w:rPr>
          <w:rFonts w:ascii="Times New Roman" w:hAnsi="Times New Roman" w:cs="Times New Roman"/>
          <w:b/>
          <w:bCs/>
          <w:sz w:val="24"/>
          <w:szCs w:val="24"/>
        </w:rPr>
        <w:tab/>
      </w:r>
      <w:r w:rsidR="001F7A9D" w:rsidRPr="006D7489">
        <w:rPr>
          <w:rFonts w:ascii="Times New Roman" w:hAnsi="Times New Roman" w:cs="Times New Roman"/>
          <w:b/>
          <w:bCs/>
          <w:sz w:val="24"/>
          <w:szCs w:val="24"/>
        </w:rPr>
        <w:t>Pendidikan Agama Islam dan Budi Pekerti</w:t>
      </w:r>
    </w:p>
    <w:p w:rsidR="009E73CE" w:rsidRPr="006D7489" w:rsidRDefault="009E73CE" w:rsidP="006D7489">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6D7489">
        <w:rPr>
          <w:rFonts w:ascii="Times New Roman" w:hAnsi="Times New Roman" w:cs="Times New Roman"/>
          <w:b/>
          <w:bCs/>
          <w:sz w:val="24"/>
          <w:szCs w:val="24"/>
        </w:rPr>
        <w:t>Prediksi Alokasi Waktu</w:t>
      </w:r>
      <w:r w:rsidRPr="006D7489">
        <w:rPr>
          <w:rFonts w:ascii="Times New Roman" w:hAnsi="Times New Roman" w:cs="Times New Roman"/>
          <w:b/>
          <w:bCs/>
          <w:sz w:val="24"/>
          <w:szCs w:val="24"/>
        </w:rPr>
        <w:tab/>
        <w:t>:</w:t>
      </w:r>
      <w:r w:rsidRPr="006D7489">
        <w:rPr>
          <w:rFonts w:ascii="Times New Roman" w:hAnsi="Times New Roman" w:cs="Times New Roman"/>
          <w:b/>
          <w:bCs/>
          <w:sz w:val="24"/>
          <w:szCs w:val="24"/>
        </w:rPr>
        <w:tab/>
      </w:r>
    </w:p>
    <w:p w:rsidR="009E73CE" w:rsidRPr="006D7489" w:rsidRDefault="009E73CE" w:rsidP="006D7489">
      <w:pPr>
        <w:tabs>
          <w:tab w:val="left" w:pos="3261"/>
          <w:tab w:val="left" w:pos="3544"/>
        </w:tabs>
        <w:autoSpaceDE w:val="0"/>
        <w:autoSpaceDN w:val="0"/>
        <w:adjustRightInd w:val="0"/>
        <w:spacing w:before="60" w:after="60" w:line="240" w:lineRule="auto"/>
        <w:ind w:left="3544" w:hanging="3118"/>
        <w:rPr>
          <w:rFonts w:ascii="Times New Roman" w:hAnsi="Times New Roman" w:cs="Times New Roman"/>
          <w:b/>
          <w:bCs/>
          <w:sz w:val="24"/>
          <w:szCs w:val="24"/>
        </w:rPr>
      </w:pPr>
      <w:r w:rsidRPr="006D7489">
        <w:rPr>
          <w:rFonts w:ascii="Times New Roman" w:hAnsi="Times New Roman" w:cs="Times New Roman"/>
          <w:b/>
          <w:bCs/>
          <w:sz w:val="24"/>
          <w:szCs w:val="24"/>
        </w:rPr>
        <w:t>Tahun Penyusunan</w:t>
      </w:r>
      <w:r w:rsidRPr="006D7489">
        <w:rPr>
          <w:rFonts w:ascii="Times New Roman" w:hAnsi="Times New Roman" w:cs="Times New Roman"/>
          <w:b/>
          <w:bCs/>
          <w:sz w:val="24"/>
          <w:szCs w:val="24"/>
        </w:rPr>
        <w:tab/>
        <w:t xml:space="preserve">: </w:t>
      </w:r>
      <w:r w:rsidRPr="006D7489">
        <w:rPr>
          <w:rFonts w:ascii="Times New Roman" w:hAnsi="Times New Roman" w:cs="Times New Roman"/>
          <w:b/>
          <w:bCs/>
          <w:sz w:val="24"/>
          <w:szCs w:val="24"/>
        </w:rPr>
        <w:tab/>
        <w:t>20</w:t>
      </w:r>
      <w:r w:rsidR="009877ED" w:rsidRPr="006D7489">
        <w:rPr>
          <w:rFonts w:ascii="Times New Roman" w:hAnsi="Times New Roman" w:cs="Times New Roman"/>
          <w:b/>
          <w:bCs/>
          <w:sz w:val="24"/>
          <w:szCs w:val="24"/>
          <w:lang w:val="en-US"/>
        </w:rPr>
        <w:t xml:space="preserve"> .....</w:t>
      </w:r>
    </w:p>
    <w:p w:rsidR="003B68D9" w:rsidRPr="006D7489" w:rsidRDefault="003B68D9" w:rsidP="006D7489">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6D7489" w:rsidRDefault="00787206" w:rsidP="006D7489">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6D7489">
        <w:rPr>
          <w:rFonts w:ascii="Times New Roman" w:eastAsia="Times New Roman" w:hAnsi="Times New Roman" w:cs="Times New Roman"/>
          <w:b/>
          <w:bCs/>
          <w:sz w:val="24"/>
          <w:szCs w:val="24"/>
          <w:lang w:val="en-US"/>
        </w:rPr>
        <w:t>B</w:t>
      </w:r>
      <w:r w:rsidR="009E73CE" w:rsidRPr="006D7489">
        <w:rPr>
          <w:rFonts w:ascii="Times New Roman" w:eastAsia="Times New Roman" w:hAnsi="Times New Roman" w:cs="Times New Roman"/>
          <w:b/>
          <w:bCs/>
          <w:sz w:val="24"/>
          <w:szCs w:val="24"/>
          <w:lang w:val="en-US"/>
        </w:rPr>
        <w:t>.</w:t>
      </w:r>
      <w:r w:rsidR="009E73CE" w:rsidRPr="006D7489">
        <w:rPr>
          <w:rFonts w:ascii="Times New Roman" w:eastAsia="Times New Roman" w:hAnsi="Times New Roman" w:cs="Times New Roman"/>
          <w:b/>
          <w:bCs/>
          <w:sz w:val="24"/>
          <w:szCs w:val="24"/>
          <w:lang w:val="en-US"/>
        </w:rPr>
        <w:tab/>
      </w:r>
      <w:r w:rsidR="009E73CE" w:rsidRPr="006D7489">
        <w:rPr>
          <w:rFonts w:ascii="Times New Roman" w:eastAsia="Times New Roman" w:hAnsi="Times New Roman" w:cs="Times New Roman"/>
          <w:b/>
          <w:bCs/>
          <w:sz w:val="24"/>
          <w:szCs w:val="24"/>
        </w:rPr>
        <w:t>KOMPETENSI AWAL</w:t>
      </w:r>
    </w:p>
    <w:p w:rsidR="003B68D9" w:rsidRPr="006D7489" w:rsidRDefault="001E5DA0" w:rsidP="006D7489">
      <w:pPr>
        <w:autoSpaceDE w:val="0"/>
        <w:autoSpaceDN w:val="0"/>
        <w:adjustRightInd w:val="0"/>
        <w:spacing w:before="60" w:after="60" w:line="240" w:lineRule="auto"/>
        <w:ind w:left="426"/>
        <w:rPr>
          <w:rFonts w:ascii="Times New Roman" w:eastAsia="Times New Roman" w:hAnsi="Times New Roman" w:cs="Times New Roman"/>
          <w:sz w:val="24"/>
          <w:szCs w:val="24"/>
          <w:lang w:val="en-US"/>
        </w:rPr>
      </w:pPr>
      <w:r w:rsidRPr="006D7489">
        <w:rPr>
          <w:rFonts w:ascii="Times New Roman" w:hAnsi="Times New Roman" w:cs="Times New Roman"/>
          <w:sz w:val="24"/>
          <w:szCs w:val="24"/>
          <w:lang w:val="en-US"/>
        </w:rPr>
        <w:t>Guru melakukan apersepsi dengan mengaitkan materi pembelajaran yang</w:t>
      </w:r>
      <w:r w:rsidR="002E0BF6"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sebelumnya atau mengaitkan manfaat toleransi dan memelihara kehidupan</w:t>
      </w:r>
      <w:r w:rsidR="002E0BF6"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manusia dalam kehidupan sehari-hari</w:t>
      </w:r>
    </w:p>
    <w:p w:rsidR="003B68D9" w:rsidRPr="006D7489" w:rsidRDefault="003B68D9" w:rsidP="006D7489">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6D7489" w:rsidRDefault="00787206" w:rsidP="006D7489">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6D7489">
        <w:rPr>
          <w:rFonts w:ascii="Times New Roman" w:eastAsia="Times New Roman" w:hAnsi="Times New Roman" w:cs="Times New Roman"/>
          <w:b/>
          <w:bCs/>
          <w:sz w:val="24"/>
          <w:szCs w:val="24"/>
          <w:lang w:val="en-US"/>
        </w:rPr>
        <w:t>C</w:t>
      </w:r>
      <w:r w:rsidR="009E73CE" w:rsidRPr="006D7489">
        <w:rPr>
          <w:rFonts w:ascii="Times New Roman" w:eastAsia="Times New Roman" w:hAnsi="Times New Roman" w:cs="Times New Roman"/>
          <w:b/>
          <w:bCs/>
          <w:sz w:val="24"/>
          <w:szCs w:val="24"/>
          <w:lang w:val="en-US"/>
        </w:rPr>
        <w:t>.</w:t>
      </w:r>
      <w:r w:rsidR="009E73CE" w:rsidRPr="006D7489">
        <w:rPr>
          <w:rFonts w:ascii="Times New Roman" w:eastAsia="Times New Roman" w:hAnsi="Times New Roman" w:cs="Times New Roman"/>
          <w:b/>
          <w:bCs/>
          <w:sz w:val="24"/>
          <w:szCs w:val="24"/>
          <w:lang w:val="en-US"/>
        </w:rPr>
        <w:tab/>
      </w:r>
      <w:r w:rsidR="009E73CE" w:rsidRPr="006D7489">
        <w:rPr>
          <w:rFonts w:ascii="Times New Roman" w:eastAsia="Times New Roman" w:hAnsi="Times New Roman" w:cs="Times New Roman"/>
          <w:b/>
          <w:bCs/>
          <w:sz w:val="24"/>
          <w:szCs w:val="24"/>
        </w:rPr>
        <w:t>PROFIL PELAJAR PANCASILA</w:t>
      </w:r>
    </w:p>
    <w:p w:rsidR="00AD38E7" w:rsidRPr="006D7489" w:rsidRDefault="00AD38E7" w:rsidP="006D7489">
      <w:pPr>
        <w:spacing w:before="60" w:after="60" w:line="240" w:lineRule="auto"/>
        <w:ind w:left="426"/>
        <w:rPr>
          <w:rFonts w:ascii="Times New Roman" w:eastAsia="Times New Roman" w:hAnsi="Times New Roman" w:cs="Times New Roman"/>
          <w:sz w:val="24"/>
          <w:szCs w:val="24"/>
          <w:lang w:val="en-US"/>
        </w:rPr>
      </w:pPr>
      <w:r w:rsidRPr="006D7489">
        <w:rPr>
          <w:rFonts w:ascii="Times New Roman" w:eastAsia="Times New Roman" w:hAnsi="Times New Roman" w:cs="Times New Roman"/>
          <w:sz w:val="24"/>
          <w:szCs w:val="24"/>
          <w:lang w:val="en-US"/>
        </w:rPr>
        <w:t>Beriman, bertakwa kepada Tuhan yag maha Esa, bergotong royong, bernalar kritis, kreatif, inovatif, mandiri, berkebhinekaan global</w:t>
      </w:r>
    </w:p>
    <w:p w:rsidR="003B68D9" w:rsidRPr="006D7489" w:rsidRDefault="003B68D9" w:rsidP="006D7489">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6D7489" w:rsidRDefault="00787206" w:rsidP="006D7489">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6D7489">
        <w:rPr>
          <w:rFonts w:ascii="Times New Roman" w:eastAsia="Times New Roman" w:hAnsi="Times New Roman" w:cs="Times New Roman"/>
          <w:b/>
          <w:bCs/>
          <w:sz w:val="24"/>
          <w:szCs w:val="24"/>
          <w:lang w:val="en-US"/>
        </w:rPr>
        <w:t>D</w:t>
      </w:r>
      <w:r w:rsidR="009E73CE" w:rsidRPr="006D7489">
        <w:rPr>
          <w:rFonts w:ascii="Times New Roman" w:eastAsia="Times New Roman" w:hAnsi="Times New Roman" w:cs="Times New Roman"/>
          <w:b/>
          <w:bCs/>
          <w:sz w:val="24"/>
          <w:szCs w:val="24"/>
          <w:lang w:val="en-US"/>
        </w:rPr>
        <w:t>.</w:t>
      </w:r>
      <w:r w:rsidR="009E73CE" w:rsidRPr="006D7489">
        <w:rPr>
          <w:rFonts w:ascii="Times New Roman" w:eastAsia="Times New Roman" w:hAnsi="Times New Roman" w:cs="Times New Roman"/>
          <w:b/>
          <w:bCs/>
          <w:sz w:val="24"/>
          <w:szCs w:val="24"/>
          <w:lang w:val="en-US"/>
        </w:rPr>
        <w:tab/>
      </w:r>
      <w:r w:rsidR="009E73CE" w:rsidRPr="006D7489">
        <w:rPr>
          <w:rFonts w:ascii="Times New Roman" w:eastAsia="Times New Roman" w:hAnsi="Times New Roman" w:cs="Times New Roman"/>
          <w:b/>
          <w:bCs/>
          <w:sz w:val="24"/>
          <w:szCs w:val="24"/>
        </w:rPr>
        <w:t>SARANA DAN PRASARANA</w:t>
      </w:r>
    </w:p>
    <w:p w:rsidR="003B68D9" w:rsidRPr="006D7489" w:rsidRDefault="001E5DA0" w:rsidP="006D7489">
      <w:pPr>
        <w:spacing w:before="60" w:after="60" w:line="240" w:lineRule="auto"/>
        <w:ind w:left="426"/>
        <w:rPr>
          <w:rFonts w:ascii="Times New Roman" w:eastAsia="Times New Roman" w:hAnsi="Times New Roman" w:cs="Times New Roman"/>
          <w:sz w:val="24"/>
          <w:szCs w:val="24"/>
          <w:lang w:val="en-US"/>
        </w:rPr>
      </w:pPr>
      <w:r w:rsidRPr="006D7489">
        <w:rPr>
          <w:rFonts w:ascii="Times New Roman" w:hAnsi="Times New Roman" w:cs="Times New Roman"/>
          <w:sz w:val="24"/>
          <w:szCs w:val="24"/>
          <w:lang w:val="en-US"/>
        </w:rPr>
        <w:t>Laptop, audio, LCD/proyektor, bola ukuran kecil atau sedang</w:t>
      </w:r>
    </w:p>
    <w:p w:rsidR="003B68D9" w:rsidRPr="006D7489" w:rsidRDefault="003B68D9" w:rsidP="006D7489">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6D7489" w:rsidRDefault="00787206" w:rsidP="006D7489">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6D7489">
        <w:rPr>
          <w:rFonts w:ascii="Times New Roman" w:eastAsia="Times New Roman" w:hAnsi="Times New Roman" w:cs="Times New Roman"/>
          <w:b/>
          <w:bCs/>
          <w:sz w:val="24"/>
          <w:szCs w:val="24"/>
          <w:lang w:val="en-US"/>
        </w:rPr>
        <w:t>E</w:t>
      </w:r>
      <w:r w:rsidR="009E73CE" w:rsidRPr="006D7489">
        <w:rPr>
          <w:rFonts w:ascii="Times New Roman" w:eastAsia="Times New Roman" w:hAnsi="Times New Roman" w:cs="Times New Roman"/>
          <w:b/>
          <w:bCs/>
          <w:sz w:val="24"/>
          <w:szCs w:val="24"/>
          <w:lang w:val="en-US"/>
        </w:rPr>
        <w:t>.</w:t>
      </w:r>
      <w:r w:rsidR="009E73CE" w:rsidRPr="006D7489">
        <w:rPr>
          <w:rFonts w:ascii="Times New Roman" w:eastAsia="Times New Roman" w:hAnsi="Times New Roman" w:cs="Times New Roman"/>
          <w:b/>
          <w:bCs/>
          <w:sz w:val="24"/>
          <w:szCs w:val="24"/>
          <w:lang w:val="en-US"/>
        </w:rPr>
        <w:tab/>
      </w:r>
      <w:r w:rsidR="009E73CE" w:rsidRPr="006D7489">
        <w:rPr>
          <w:rFonts w:ascii="Times New Roman" w:eastAsia="Times New Roman" w:hAnsi="Times New Roman" w:cs="Times New Roman"/>
          <w:b/>
          <w:bCs/>
          <w:sz w:val="24"/>
          <w:szCs w:val="24"/>
        </w:rPr>
        <w:t>TARGET PESERTA DIDIK</w:t>
      </w:r>
    </w:p>
    <w:p w:rsidR="003B68D9" w:rsidRPr="006D7489" w:rsidRDefault="00312431" w:rsidP="006D7489">
      <w:pPr>
        <w:spacing w:before="60" w:after="60" w:line="240" w:lineRule="auto"/>
        <w:ind w:left="426"/>
        <w:rPr>
          <w:rFonts w:ascii="Times New Roman" w:eastAsia="Times New Roman" w:hAnsi="Times New Roman" w:cs="Times New Roman"/>
          <w:sz w:val="24"/>
          <w:szCs w:val="24"/>
          <w:lang w:val="en-US"/>
        </w:rPr>
      </w:pPr>
      <w:r w:rsidRPr="006D7489">
        <w:rPr>
          <w:rFonts w:ascii="Times New Roman" w:hAnsi="Times New Roman" w:cs="Times New Roman"/>
          <w:sz w:val="24"/>
          <w:szCs w:val="24"/>
        </w:rPr>
        <w:t>Peserta didik reguler/tipikal: umum, tidak ada kesulitan dalam mencerna dan memahami materi ajar.</w:t>
      </w:r>
    </w:p>
    <w:p w:rsidR="003B68D9" w:rsidRPr="006D7489" w:rsidRDefault="003B68D9" w:rsidP="006D7489">
      <w:pPr>
        <w:tabs>
          <w:tab w:val="left" w:pos="426"/>
        </w:tabs>
        <w:spacing w:before="60" w:after="60" w:line="240" w:lineRule="auto"/>
        <w:jc w:val="both"/>
        <w:rPr>
          <w:rFonts w:ascii="Times New Roman" w:eastAsia="Times New Roman" w:hAnsi="Times New Roman" w:cs="Times New Roman"/>
          <w:b/>
          <w:bCs/>
          <w:sz w:val="24"/>
          <w:szCs w:val="24"/>
          <w:lang w:val="en-US"/>
        </w:rPr>
      </w:pPr>
    </w:p>
    <w:p w:rsidR="0075195E" w:rsidRPr="006D7489" w:rsidRDefault="00787206" w:rsidP="006D7489">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6D7489">
        <w:rPr>
          <w:rFonts w:ascii="Times New Roman" w:eastAsia="Times New Roman" w:hAnsi="Times New Roman" w:cs="Times New Roman"/>
          <w:b/>
          <w:bCs/>
          <w:sz w:val="24"/>
          <w:szCs w:val="24"/>
          <w:lang w:val="en-US"/>
        </w:rPr>
        <w:t>F</w:t>
      </w:r>
      <w:r w:rsidR="009E73CE" w:rsidRPr="006D7489">
        <w:rPr>
          <w:rFonts w:ascii="Times New Roman" w:eastAsia="Times New Roman" w:hAnsi="Times New Roman" w:cs="Times New Roman"/>
          <w:b/>
          <w:bCs/>
          <w:sz w:val="24"/>
          <w:szCs w:val="24"/>
        </w:rPr>
        <w:t>.</w:t>
      </w:r>
      <w:r w:rsidR="009E73CE" w:rsidRPr="006D7489">
        <w:rPr>
          <w:rFonts w:ascii="Times New Roman" w:eastAsia="Times New Roman" w:hAnsi="Times New Roman" w:cs="Times New Roman"/>
          <w:b/>
          <w:bCs/>
          <w:sz w:val="24"/>
          <w:szCs w:val="24"/>
        </w:rPr>
        <w:tab/>
        <w:t>MODEL PEMBELAJARAN</w:t>
      </w:r>
    </w:p>
    <w:p w:rsidR="009E73CE" w:rsidRPr="006D7489" w:rsidRDefault="00312431" w:rsidP="006D7489">
      <w:pPr>
        <w:spacing w:before="60" w:after="60" w:line="240" w:lineRule="auto"/>
        <w:ind w:left="426"/>
        <w:rPr>
          <w:rFonts w:ascii="Times New Roman" w:eastAsia="Times New Roman" w:hAnsi="Times New Roman" w:cs="Times New Roman"/>
          <w:sz w:val="24"/>
          <w:szCs w:val="24"/>
          <w:lang w:val="en-US"/>
        </w:rPr>
      </w:pPr>
      <w:r w:rsidRPr="006D7489">
        <w:rPr>
          <w:rFonts w:ascii="Times New Roman" w:hAnsi="Times New Roman" w:cs="Times New Roman"/>
          <w:i/>
          <w:iCs/>
          <w:sz w:val="24"/>
          <w:szCs w:val="24"/>
        </w:rPr>
        <w:t>Blended learning</w:t>
      </w:r>
      <w:r w:rsidRPr="006D7489">
        <w:rPr>
          <w:rFonts w:ascii="Times New Roman" w:hAnsi="Times New Roman" w:cs="Times New Roman"/>
          <w:sz w:val="24"/>
          <w:szCs w:val="24"/>
        </w:rPr>
        <w:t xml:space="preserve"> melalui model pembelajaran dengan menggunakan </w:t>
      </w:r>
      <w:r w:rsidRPr="006D7489">
        <w:rPr>
          <w:rFonts w:ascii="Times New Roman" w:hAnsi="Times New Roman" w:cs="Times New Roman"/>
          <w:i/>
          <w:iCs/>
          <w:sz w:val="24"/>
          <w:szCs w:val="24"/>
        </w:rPr>
        <w:t xml:space="preserve">Project Based Learning </w:t>
      </w:r>
      <w:r w:rsidRPr="006D7489">
        <w:rPr>
          <w:rFonts w:ascii="Times New Roman" w:hAnsi="Times New Roman" w:cs="Times New Roman"/>
          <w:sz w:val="24"/>
          <w:szCs w:val="24"/>
        </w:rPr>
        <w:t xml:space="preserve">(PBL) terintegrasi pembelajaran berdiferensiasi berbasis </w:t>
      </w:r>
      <w:r w:rsidRPr="006D7489">
        <w:rPr>
          <w:rFonts w:ascii="Times New Roman" w:hAnsi="Times New Roman" w:cs="Times New Roman"/>
          <w:i/>
          <w:iCs/>
          <w:sz w:val="24"/>
          <w:szCs w:val="24"/>
        </w:rPr>
        <w:t xml:space="preserve">Social Emotional Learning </w:t>
      </w:r>
      <w:r w:rsidRPr="006D7489">
        <w:rPr>
          <w:rFonts w:ascii="Times New Roman" w:hAnsi="Times New Roman" w:cs="Times New Roman"/>
          <w:sz w:val="24"/>
          <w:szCs w:val="24"/>
        </w:rPr>
        <w:t>(SEL).</w:t>
      </w:r>
    </w:p>
    <w:p w:rsidR="00F52DE4" w:rsidRPr="006D7489" w:rsidRDefault="00F52DE4" w:rsidP="006D7489">
      <w:pPr>
        <w:spacing w:before="60" w:after="60" w:line="240" w:lineRule="auto"/>
        <w:rPr>
          <w:rFonts w:ascii="Times New Roman" w:eastAsia="Times New Roman" w:hAnsi="Times New Roman" w:cs="Times New Roman"/>
          <w:sz w:val="24"/>
          <w:szCs w:val="24"/>
          <w:lang w:val="en-US"/>
        </w:rPr>
      </w:pPr>
      <w:r w:rsidRPr="006D7489">
        <w:rPr>
          <w:rFonts w:ascii="Times New Roman" w:eastAsia="Times New Roman" w:hAnsi="Times New Roman" w:cs="Times New Roman"/>
          <w:sz w:val="24"/>
          <w:szCs w:val="24"/>
          <w:lang w:val="en-US"/>
        </w:rPr>
        <w:br w:type="page"/>
      </w: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639"/>
      </w:tblGrid>
      <w:tr w:rsidR="00F52DE4" w:rsidRPr="006D7489" w:rsidTr="00BC728B">
        <w:tc>
          <w:tcPr>
            <w:tcW w:w="9639" w:type="dxa"/>
            <w:shd w:val="clear" w:color="auto" w:fill="92D050"/>
          </w:tcPr>
          <w:p w:rsidR="00F52DE4" w:rsidRPr="006D7489" w:rsidRDefault="00F52DE4" w:rsidP="006D7489">
            <w:pPr>
              <w:spacing w:before="60" w:after="60" w:line="240" w:lineRule="auto"/>
              <w:jc w:val="center"/>
              <w:rPr>
                <w:rFonts w:ascii="Times New Roman" w:eastAsia="Times New Roman" w:hAnsi="Times New Roman" w:cs="Times New Roman"/>
                <w:b/>
                <w:bCs/>
                <w:sz w:val="24"/>
                <w:szCs w:val="24"/>
                <w:lang w:val="en-US"/>
              </w:rPr>
            </w:pPr>
            <w:r w:rsidRPr="006D7489">
              <w:rPr>
                <w:rFonts w:ascii="Times New Roman" w:eastAsia="Times New Roman" w:hAnsi="Times New Roman" w:cs="Times New Roman"/>
                <w:b/>
                <w:bCs/>
                <w:sz w:val="24"/>
                <w:szCs w:val="24"/>
                <w:lang w:val="en-US"/>
              </w:rPr>
              <w:lastRenderedPageBreak/>
              <w:t>KOMPONEN INTI</w:t>
            </w:r>
          </w:p>
        </w:tc>
      </w:tr>
    </w:tbl>
    <w:p w:rsidR="009E73CE" w:rsidRPr="006D7489" w:rsidRDefault="009E73CE" w:rsidP="006D7489">
      <w:pPr>
        <w:spacing w:before="60" w:after="60" w:line="240" w:lineRule="auto"/>
        <w:rPr>
          <w:rFonts w:ascii="Times New Roman" w:eastAsia="Times New Roman" w:hAnsi="Times New Roman" w:cs="Times New Roman"/>
          <w:sz w:val="24"/>
          <w:szCs w:val="24"/>
          <w:lang w:val="en-US"/>
        </w:rPr>
      </w:pPr>
    </w:p>
    <w:p w:rsidR="009E73CE" w:rsidRPr="006D7489" w:rsidRDefault="00787206" w:rsidP="006D7489">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6D7489">
        <w:rPr>
          <w:rFonts w:ascii="Times New Roman" w:eastAsia="Times New Roman" w:hAnsi="Times New Roman" w:cs="Times New Roman"/>
          <w:b/>
          <w:bCs/>
          <w:sz w:val="24"/>
          <w:szCs w:val="24"/>
          <w:lang w:val="en-US"/>
        </w:rPr>
        <w:t>A</w:t>
      </w:r>
      <w:r w:rsidR="009E73CE" w:rsidRPr="006D7489">
        <w:rPr>
          <w:rFonts w:ascii="Times New Roman" w:eastAsia="Times New Roman" w:hAnsi="Times New Roman" w:cs="Times New Roman"/>
          <w:b/>
          <w:bCs/>
          <w:sz w:val="24"/>
          <w:szCs w:val="24"/>
        </w:rPr>
        <w:t>.</w:t>
      </w:r>
      <w:r w:rsidR="009E73CE" w:rsidRPr="006D7489">
        <w:rPr>
          <w:rFonts w:ascii="Times New Roman" w:eastAsia="Times New Roman" w:hAnsi="Times New Roman" w:cs="Times New Roman"/>
          <w:b/>
          <w:bCs/>
          <w:sz w:val="24"/>
          <w:szCs w:val="24"/>
        </w:rPr>
        <w:tab/>
      </w:r>
      <w:r w:rsidR="007A138E" w:rsidRPr="006D7489">
        <w:rPr>
          <w:rFonts w:ascii="Times New Roman" w:eastAsia="Times New Roman" w:hAnsi="Times New Roman" w:cs="Times New Roman"/>
          <w:b/>
          <w:bCs/>
          <w:sz w:val="24"/>
          <w:szCs w:val="24"/>
        </w:rPr>
        <w:t>TUJUAN PEMBELAJARAN</w:t>
      </w:r>
    </w:p>
    <w:p w:rsidR="001E5DA0" w:rsidRPr="006D7489" w:rsidRDefault="001E5DA0" w:rsidP="006D74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Membaca Q.S. Yūnus/10: 40-41 dan Q.S. al-Māidah/5: 32, serta Hadis</w:t>
      </w:r>
      <w:r w:rsidR="002E0BF6"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tentang toleransi dan memelihara kehidupan manusia dengan tartil;</w:t>
      </w:r>
    </w:p>
    <w:p w:rsidR="001E5DA0" w:rsidRPr="006D7489" w:rsidRDefault="001E5DA0" w:rsidP="006D74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Mengidentifikasi tajwid dalam Q.S. Yūnus/10: 40-41 dan Q.S. al-</w:t>
      </w:r>
      <w:r w:rsidR="002E0BF6"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Māidah/5: 32, serta Hadis tentang toleransi dan memelihara kehidupan</w:t>
      </w:r>
      <w:r w:rsidR="002E0BF6"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manusia;</w:t>
      </w:r>
    </w:p>
    <w:p w:rsidR="001E5DA0" w:rsidRPr="006D7489" w:rsidRDefault="001E5DA0" w:rsidP="006D74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Menerjemahkan dalam Q.S. Yūnus/10: 40-41 dan Q.S. al-Māidah/5: 32,</w:t>
      </w:r>
      <w:r w:rsidR="002E0BF6"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serta Hadis tentang toleransi dan memelihara kehidupan manusia;</w:t>
      </w:r>
    </w:p>
    <w:p w:rsidR="001E5DA0" w:rsidRPr="006D7489" w:rsidRDefault="001E5DA0" w:rsidP="006D74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Menganalisis Q.S. Yūnus/10: 40-41 dan Q.S. al-Māidah/5: 32, serta Hadis</w:t>
      </w:r>
      <w:r w:rsidR="002E0BF6"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tentang toleransi dan memelihara kehidupan manusia;</w:t>
      </w:r>
    </w:p>
    <w:p w:rsidR="001E5DA0" w:rsidRPr="006D7489" w:rsidRDefault="001E5DA0" w:rsidP="006D74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Membiasakan membaca al-Quran dengan meyakini bahwa toleransi dan</w:t>
      </w:r>
      <w:r w:rsidR="002E0BF6"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memelihara kehidupan manusia adalah perintah agama;</w:t>
      </w:r>
    </w:p>
    <w:p w:rsidR="001E5DA0" w:rsidRPr="006D7489" w:rsidRDefault="001E5DA0" w:rsidP="006D74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Membiasakan sikap toleransi dan peduli sosial, cinta damai, semangat</w:t>
      </w:r>
      <w:r w:rsidR="002E0BF6"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kebangsaan, dan tanggung jawab sebagai implementasi dari Q.S.</w:t>
      </w:r>
      <w:r w:rsidR="002E0BF6"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Yūnus/10: 40-41 dan Q.S. al-Māidah/5: 32, serta Hadis tentang toleransi</w:t>
      </w:r>
      <w:r w:rsidR="002E0BF6"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dan memelihara kehidupan manusia;</w:t>
      </w:r>
    </w:p>
    <w:p w:rsidR="001E5DA0" w:rsidRPr="006D7489" w:rsidRDefault="001E5DA0" w:rsidP="006D74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Menulis kembali Q.S. Yūnus/10: 40-41 dan Q.S. al-Māidah/5: 32, serta</w:t>
      </w:r>
      <w:r w:rsidR="002E0BF6"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Hadis tentang toleransi dan memelihara kehidupan manusia dengan</w:t>
      </w:r>
      <w:r w:rsidR="002E0BF6"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baik dan benar;</w:t>
      </w:r>
    </w:p>
    <w:p w:rsidR="001E5DA0" w:rsidRPr="006D7489" w:rsidRDefault="001E5DA0" w:rsidP="006D74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Mendemonstrasikan hafalan Q.S. Yūnus/10: 40-41 dan Q.S. al-Māidah/5:</w:t>
      </w:r>
      <w:r w:rsidR="002E0BF6"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32, serta Hadis tentang toleransi dan memelihara kehidupan manusia;</w:t>
      </w:r>
    </w:p>
    <w:p w:rsidR="00FE75CC" w:rsidRPr="006D7489" w:rsidRDefault="001E5DA0" w:rsidP="006D7489">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lang w:val="en-US"/>
        </w:rPr>
      </w:pPr>
      <w:r w:rsidRPr="006D7489">
        <w:rPr>
          <w:rFonts w:ascii="Times New Roman" w:hAnsi="Times New Roman" w:cs="Times New Roman"/>
          <w:sz w:val="24"/>
          <w:szCs w:val="24"/>
          <w:lang w:val="en-US"/>
        </w:rPr>
        <w:t>Menyajikan tentang Q.S. Yūnus/10: 40-41 dan Q.S. al-Māidah/5: 32, serta</w:t>
      </w:r>
      <w:r w:rsidR="002E0BF6"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Hadis tentang toleransi dan memelihara kehidupan manusia.</w:t>
      </w:r>
    </w:p>
    <w:p w:rsidR="00196144" w:rsidRPr="006D7489" w:rsidRDefault="00196144" w:rsidP="006D7489">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6D7489" w:rsidRDefault="00787206" w:rsidP="006D7489">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6D7489">
        <w:rPr>
          <w:rFonts w:ascii="Times New Roman" w:eastAsia="Times New Roman" w:hAnsi="Times New Roman" w:cs="Times New Roman"/>
          <w:b/>
          <w:bCs/>
          <w:sz w:val="24"/>
          <w:szCs w:val="24"/>
          <w:lang w:val="en-US"/>
        </w:rPr>
        <w:t>B</w:t>
      </w:r>
      <w:r w:rsidR="009E73CE" w:rsidRPr="006D7489">
        <w:rPr>
          <w:rFonts w:ascii="Times New Roman" w:eastAsia="Times New Roman" w:hAnsi="Times New Roman" w:cs="Times New Roman"/>
          <w:b/>
          <w:bCs/>
          <w:sz w:val="24"/>
          <w:szCs w:val="24"/>
        </w:rPr>
        <w:t>.</w:t>
      </w:r>
      <w:r w:rsidR="009E73CE" w:rsidRPr="006D7489">
        <w:rPr>
          <w:rFonts w:ascii="Times New Roman" w:eastAsia="Times New Roman" w:hAnsi="Times New Roman" w:cs="Times New Roman"/>
          <w:b/>
          <w:bCs/>
          <w:sz w:val="24"/>
          <w:szCs w:val="24"/>
        </w:rPr>
        <w:tab/>
      </w:r>
      <w:r w:rsidR="007A138E" w:rsidRPr="006D7489">
        <w:rPr>
          <w:rFonts w:ascii="Times New Roman" w:eastAsia="Times New Roman" w:hAnsi="Times New Roman" w:cs="Times New Roman"/>
          <w:b/>
          <w:bCs/>
          <w:sz w:val="24"/>
          <w:szCs w:val="24"/>
        </w:rPr>
        <w:t>PEMAHAMAN BERMAKNA</w:t>
      </w:r>
    </w:p>
    <w:p w:rsidR="00562792" w:rsidRPr="006D7489" w:rsidRDefault="006D7489" w:rsidP="006D7489">
      <w:pPr>
        <w:spacing w:before="60" w:after="60" w:line="240" w:lineRule="auto"/>
        <w:ind w:left="426"/>
        <w:rPr>
          <w:rFonts w:ascii="Times New Roman" w:eastAsia="Times New Roman" w:hAnsi="Times New Roman" w:cs="Times New Roman"/>
          <w:sz w:val="24"/>
          <w:szCs w:val="24"/>
          <w:lang w:val="en-US"/>
        </w:rPr>
      </w:pPr>
      <w:r w:rsidRPr="006D7489">
        <w:rPr>
          <w:rFonts w:ascii="Times New Roman" w:eastAsia="Times New Roman" w:hAnsi="Times New Roman" w:cs="Times New Roman"/>
          <w:sz w:val="24"/>
          <w:szCs w:val="24"/>
          <w:lang w:val="en-US"/>
        </w:rPr>
        <w:t>Menguatkan Kerukunan melalui Toleransi dan Memelihara Kehidupan Manusia</w:t>
      </w:r>
    </w:p>
    <w:p w:rsidR="00196144" w:rsidRPr="006D7489" w:rsidRDefault="00196144" w:rsidP="006D7489">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6D7489" w:rsidRDefault="00787206" w:rsidP="006D7489">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6D7489">
        <w:rPr>
          <w:rFonts w:ascii="Times New Roman" w:eastAsia="Times New Roman" w:hAnsi="Times New Roman" w:cs="Times New Roman"/>
          <w:b/>
          <w:bCs/>
          <w:sz w:val="24"/>
          <w:szCs w:val="24"/>
          <w:lang w:val="en-US"/>
        </w:rPr>
        <w:t>C</w:t>
      </w:r>
      <w:r w:rsidR="009E73CE" w:rsidRPr="006D7489">
        <w:rPr>
          <w:rFonts w:ascii="Times New Roman" w:eastAsia="Times New Roman" w:hAnsi="Times New Roman" w:cs="Times New Roman"/>
          <w:b/>
          <w:bCs/>
          <w:sz w:val="24"/>
          <w:szCs w:val="24"/>
        </w:rPr>
        <w:t>.</w:t>
      </w:r>
      <w:r w:rsidR="009E73CE" w:rsidRPr="006D7489">
        <w:rPr>
          <w:rFonts w:ascii="Times New Roman" w:eastAsia="Times New Roman" w:hAnsi="Times New Roman" w:cs="Times New Roman"/>
          <w:b/>
          <w:bCs/>
          <w:sz w:val="24"/>
          <w:szCs w:val="24"/>
        </w:rPr>
        <w:tab/>
      </w:r>
      <w:r w:rsidR="007A138E" w:rsidRPr="006D7489">
        <w:rPr>
          <w:rFonts w:ascii="Times New Roman" w:eastAsia="Times New Roman" w:hAnsi="Times New Roman" w:cs="Times New Roman"/>
          <w:b/>
          <w:bCs/>
          <w:sz w:val="24"/>
          <w:szCs w:val="24"/>
        </w:rPr>
        <w:t>PERTANYAAN PEMANTIK</w:t>
      </w:r>
    </w:p>
    <w:p w:rsidR="00196144" w:rsidRPr="006D7489" w:rsidRDefault="001E5DA0" w:rsidP="006D7489">
      <w:pPr>
        <w:autoSpaceDE w:val="0"/>
        <w:autoSpaceDN w:val="0"/>
        <w:adjustRightInd w:val="0"/>
        <w:spacing w:before="60" w:after="60" w:line="240" w:lineRule="auto"/>
        <w:ind w:left="426"/>
        <w:rPr>
          <w:rFonts w:ascii="Times New Roman" w:eastAsia="Times New Roman" w:hAnsi="Times New Roman" w:cs="Times New Roman"/>
          <w:sz w:val="24"/>
          <w:szCs w:val="24"/>
          <w:lang w:val="en-US"/>
        </w:rPr>
      </w:pPr>
      <w:r w:rsidRPr="006D7489">
        <w:rPr>
          <w:rFonts w:ascii="Times New Roman" w:hAnsi="Times New Roman" w:cs="Times New Roman"/>
          <w:sz w:val="24"/>
          <w:szCs w:val="24"/>
          <w:lang w:val="en-US"/>
        </w:rPr>
        <w:t>Guru mengajukan pertanyaan kepada peserta didik dengan mangacu pada</w:t>
      </w:r>
      <w:r w:rsidR="002E0BF6"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aktivitas 6.1 dan 6.2 pada buku siswa.</w:t>
      </w:r>
    </w:p>
    <w:p w:rsidR="00196144" w:rsidRPr="006D7489" w:rsidRDefault="00196144" w:rsidP="006D7489">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6D7489" w:rsidRDefault="00787206" w:rsidP="006D7489">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6D7489">
        <w:rPr>
          <w:rFonts w:ascii="Times New Roman" w:eastAsia="Times New Roman" w:hAnsi="Times New Roman" w:cs="Times New Roman"/>
          <w:b/>
          <w:bCs/>
          <w:sz w:val="24"/>
          <w:szCs w:val="24"/>
          <w:lang w:val="en-US"/>
        </w:rPr>
        <w:t>D</w:t>
      </w:r>
      <w:r w:rsidR="009E73CE" w:rsidRPr="006D7489">
        <w:rPr>
          <w:rFonts w:ascii="Times New Roman" w:eastAsia="Times New Roman" w:hAnsi="Times New Roman" w:cs="Times New Roman"/>
          <w:b/>
          <w:bCs/>
          <w:sz w:val="24"/>
          <w:szCs w:val="24"/>
        </w:rPr>
        <w:t>.</w:t>
      </w:r>
      <w:r w:rsidR="009E73CE" w:rsidRPr="006D7489">
        <w:rPr>
          <w:rFonts w:ascii="Times New Roman" w:eastAsia="Times New Roman" w:hAnsi="Times New Roman" w:cs="Times New Roman"/>
          <w:b/>
          <w:bCs/>
          <w:sz w:val="24"/>
          <w:szCs w:val="24"/>
        </w:rPr>
        <w:tab/>
      </w:r>
      <w:r w:rsidR="007A138E" w:rsidRPr="006D7489">
        <w:rPr>
          <w:rFonts w:ascii="Times New Roman" w:eastAsia="Times New Roman" w:hAnsi="Times New Roman" w:cs="Times New Roman"/>
          <w:b/>
          <w:bCs/>
          <w:sz w:val="24"/>
          <w:szCs w:val="24"/>
        </w:rPr>
        <w:t>KEGIATAN PEMBELAJARAN</w:t>
      </w:r>
    </w:p>
    <w:p w:rsidR="00562792" w:rsidRPr="006D7489" w:rsidRDefault="00790E67" w:rsidP="006D7489">
      <w:pPr>
        <w:shd w:val="clear" w:color="auto" w:fill="E5DFEC" w:themeFill="accent4" w:themeFillTint="33"/>
        <w:spacing w:before="60" w:after="60" w:line="240" w:lineRule="auto"/>
        <w:ind w:left="426"/>
        <w:rPr>
          <w:rFonts w:ascii="Times New Roman" w:eastAsia="Times New Roman" w:hAnsi="Times New Roman" w:cs="Times New Roman"/>
          <w:b/>
          <w:bCs/>
          <w:sz w:val="24"/>
          <w:szCs w:val="24"/>
          <w:lang w:val="en-US"/>
        </w:rPr>
      </w:pPr>
      <w:r w:rsidRPr="006D7489">
        <w:rPr>
          <w:rFonts w:ascii="Times New Roman" w:eastAsia="Times New Roman" w:hAnsi="Times New Roman" w:cs="Times New Roman"/>
          <w:b/>
          <w:bCs/>
          <w:sz w:val="24"/>
          <w:szCs w:val="24"/>
          <w:lang w:val="en-US"/>
        </w:rPr>
        <w:t>PERTEMUAN KE-</w:t>
      </w:r>
      <w:r w:rsidR="00456196" w:rsidRPr="006D7489">
        <w:rPr>
          <w:rFonts w:ascii="Times New Roman" w:eastAsia="Times New Roman" w:hAnsi="Times New Roman" w:cs="Times New Roman"/>
          <w:b/>
          <w:bCs/>
          <w:sz w:val="24"/>
          <w:szCs w:val="24"/>
          <w:lang w:val="en-US"/>
        </w:rPr>
        <w:t>1</w:t>
      </w:r>
    </w:p>
    <w:p w:rsidR="009E73CE" w:rsidRPr="006D7489" w:rsidRDefault="00F70A3B" w:rsidP="006D7489">
      <w:pPr>
        <w:spacing w:before="60" w:after="60" w:line="240" w:lineRule="auto"/>
        <w:ind w:left="426"/>
        <w:rPr>
          <w:rFonts w:ascii="Times New Roman" w:eastAsia="Times New Roman" w:hAnsi="Times New Roman" w:cs="Times New Roman"/>
          <w:b/>
          <w:bCs/>
          <w:sz w:val="24"/>
          <w:szCs w:val="24"/>
          <w:lang w:val="en-US"/>
        </w:rPr>
      </w:pPr>
      <w:r w:rsidRPr="006D7489">
        <w:rPr>
          <w:rFonts w:ascii="Times New Roman" w:eastAsia="Times New Roman" w:hAnsi="Times New Roman" w:cs="Times New Roman"/>
          <w:b/>
          <w:bCs/>
          <w:sz w:val="24"/>
          <w:szCs w:val="24"/>
          <w:lang w:val="en-US"/>
        </w:rPr>
        <w:t xml:space="preserve">Kegiatan Pendahuluan </w:t>
      </w:r>
      <w:r w:rsidR="009E73CE" w:rsidRPr="006D7489">
        <w:rPr>
          <w:rFonts w:ascii="Times New Roman" w:eastAsia="Times New Roman" w:hAnsi="Times New Roman" w:cs="Times New Roman"/>
          <w:b/>
          <w:bCs/>
          <w:sz w:val="24"/>
          <w:szCs w:val="24"/>
          <w:lang w:val="en-US"/>
        </w:rPr>
        <w:t>(</w:t>
      </w:r>
      <w:r w:rsidR="002D52F8" w:rsidRPr="006D7489">
        <w:rPr>
          <w:rFonts w:ascii="Times New Roman" w:eastAsia="Times New Roman" w:hAnsi="Times New Roman" w:cs="Times New Roman"/>
          <w:b/>
          <w:bCs/>
          <w:sz w:val="24"/>
          <w:szCs w:val="24"/>
          <w:lang w:val="en-US"/>
        </w:rPr>
        <w:t>10</w:t>
      </w:r>
      <w:r w:rsidR="007B127D" w:rsidRPr="006D7489">
        <w:rPr>
          <w:rFonts w:ascii="Times New Roman" w:eastAsia="Times New Roman" w:hAnsi="Times New Roman" w:cs="Times New Roman"/>
          <w:b/>
          <w:bCs/>
          <w:sz w:val="24"/>
          <w:szCs w:val="24"/>
          <w:lang w:val="en-US"/>
        </w:rPr>
        <w:t xml:space="preserve"> </w:t>
      </w:r>
      <w:r w:rsidRPr="006D7489">
        <w:rPr>
          <w:rFonts w:ascii="Times New Roman" w:eastAsia="Times New Roman" w:hAnsi="Times New Roman" w:cs="Times New Roman"/>
          <w:b/>
          <w:bCs/>
          <w:sz w:val="24"/>
          <w:szCs w:val="24"/>
          <w:lang w:val="en-US"/>
        </w:rPr>
        <w:t>Menit</w:t>
      </w:r>
      <w:r w:rsidR="009E73CE" w:rsidRPr="006D7489">
        <w:rPr>
          <w:rFonts w:ascii="Times New Roman" w:eastAsia="Times New Roman" w:hAnsi="Times New Roman" w:cs="Times New Roman"/>
          <w:b/>
          <w:bCs/>
          <w:sz w:val="24"/>
          <w:szCs w:val="24"/>
          <w:lang w:val="en-US"/>
        </w:rPr>
        <w:t>)</w:t>
      </w:r>
    </w:p>
    <w:p w:rsidR="001E5DA0" w:rsidRPr="006D7489" w:rsidRDefault="001E5DA0" w:rsidP="006D74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Guru menyiapkan peserta didik secara psikis dan fisik untuk mengikuti</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proses pembelajaran. Setelah peserta didik siap, guru memberi salam;</w:t>
      </w:r>
    </w:p>
    <w:p w:rsidR="009E73CE" w:rsidRPr="006D7489" w:rsidRDefault="001E5DA0" w:rsidP="006D74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Guru mengecek kehadiran peserta didik, setelah itu meminta salah</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seorang peserta didik di kelas untuk memimpin doa dan dilanjutkan</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dengan tadarus Q.S. Yūnus/10 : 40-41 yang ada di buku siswa;</w:t>
      </w:r>
    </w:p>
    <w:p w:rsidR="001E5DA0" w:rsidRPr="006D7489" w:rsidRDefault="001E5DA0" w:rsidP="006D74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Guru memberi motivasi belajar peserta didik dengan menjelaskan</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manfaat mempelajari bab tentang toleransi dan memelihara kehidupan</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manusia;</w:t>
      </w:r>
    </w:p>
    <w:p w:rsidR="001E5DA0" w:rsidRPr="006D7489" w:rsidRDefault="001E5DA0" w:rsidP="006D74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Guru bertanya kepada peserta didik terkait gambar yang ada pada buku</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siswa, khususnya aktifitas peserta didik, khususnya pada 6.3</w:t>
      </w:r>
    </w:p>
    <w:p w:rsidR="001E5DA0" w:rsidRPr="006D7489" w:rsidRDefault="001E5DA0" w:rsidP="006D7489">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lang w:val="en-US"/>
        </w:rPr>
      </w:pPr>
      <w:r w:rsidRPr="006D7489">
        <w:rPr>
          <w:rFonts w:ascii="Times New Roman" w:hAnsi="Times New Roman" w:cs="Times New Roman"/>
          <w:sz w:val="24"/>
          <w:szCs w:val="24"/>
          <w:lang w:val="en-US"/>
        </w:rPr>
        <w:t>Menjelaskan tujuan pembelajaran.</w:t>
      </w:r>
    </w:p>
    <w:p w:rsidR="00286099" w:rsidRPr="006D7489" w:rsidRDefault="00286099" w:rsidP="006D7489">
      <w:pPr>
        <w:spacing w:before="60" w:after="60" w:line="240" w:lineRule="auto"/>
        <w:ind w:left="426"/>
        <w:rPr>
          <w:rFonts w:ascii="Times New Roman" w:eastAsia="Times New Roman" w:hAnsi="Times New Roman" w:cs="Times New Roman"/>
          <w:b/>
          <w:bCs/>
          <w:sz w:val="24"/>
          <w:szCs w:val="24"/>
          <w:lang w:val="en-US"/>
        </w:rPr>
      </w:pPr>
    </w:p>
    <w:p w:rsidR="009E73CE" w:rsidRPr="006D7489" w:rsidRDefault="00F70A3B" w:rsidP="006D7489">
      <w:pPr>
        <w:spacing w:before="60" w:after="60" w:line="240" w:lineRule="auto"/>
        <w:ind w:left="426"/>
        <w:rPr>
          <w:rFonts w:ascii="Times New Roman" w:eastAsia="Times New Roman" w:hAnsi="Times New Roman" w:cs="Times New Roman"/>
          <w:b/>
          <w:bCs/>
          <w:sz w:val="24"/>
          <w:szCs w:val="24"/>
          <w:lang w:val="en-US"/>
        </w:rPr>
      </w:pPr>
      <w:r w:rsidRPr="006D7489">
        <w:rPr>
          <w:rFonts w:ascii="Times New Roman" w:eastAsia="Times New Roman" w:hAnsi="Times New Roman" w:cs="Times New Roman"/>
          <w:b/>
          <w:bCs/>
          <w:sz w:val="24"/>
          <w:szCs w:val="24"/>
          <w:lang w:val="en-US"/>
        </w:rPr>
        <w:t xml:space="preserve">Kegiatan Inti </w:t>
      </w:r>
      <w:r w:rsidR="009E73CE" w:rsidRPr="006D7489">
        <w:rPr>
          <w:rFonts w:ascii="Times New Roman" w:eastAsia="Times New Roman" w:hAnsi="Times New Roman" w:cs="Times New Roman"/>
          <w:b/>
          <w:bCs/>
          <w:sz w:val="24"/>
          <w:szCs w:val="24"/>
          <w:lang w:val="en-US"/>
        </w:rPr>
        <w:t>(</w:t>
      </w:r>
      <w:r w:rsidR="002D52F8" w:rsidRPr="006D7489">
        <w:rPr>
          <w:rFonts w:ascii="Times New Roman" w:eastAsia="Times New Roman" w:hAnsi="Times New Roman" w:cs="Times New Roman"/>
          <w:b/>
          <w:bCs/>
          <w:sz w:val="24"/>
          <w:szCs w:val="24"/>
          <w:lang w:val="en-US"/>
        </w:rPr>
        <w:t>90</w:t>
      </w:r>
      <w:r w:rsidR="007B127D" w:rsidRPr="006D7489">
        <w:rPr>
          <w:rFonts w:ascii="Times New Roman" w:eastAsia="Times New Roman" w:hAnsi="Times New Roman" w:cs="Times New Roman"/>
          <w:b/>
          <w:bCs/>
          <w:sz w:val="24"/>
          <w:szCs w:val="24"/>
          <w:lang w:val="en-US"/>
        </w:rPr>
        <w:t xml:space="preserve"> </w:t>
      </w:r>
      <w:r w:rsidRPr="006D7489">
        <w:rPr>
          <w:rFonts w:ascii="Times New Roman" w:eastAsia="Times New Roman" w:hAnsi="Times New Roman" w:cs="Times New Roman"/>
          <w:b/>
          <w:bCs/>
          <w:sz w:val="24"/>
          <w:szCs w:val="24"/>
          <w:lang w:val="en-US"/>
        </w:rPr>
        <w:t>Menit</w:t>
      </w:r>
      <w:r w:rsidR="009E73CE" w:rsidRPr="006D7489">
        <w:rPr>
          <w:rFonts w:ascii="Times New Roman" w:eastAsia="Times New Roman" w:hAnsi="Times New Roman" w:cs="Times New Roman"/>
          <w:b/>
          <w:bCs/>
          <w:sz w:val="24"/>
          <w:szCs w:val="24"/>
          <w:lang w:val="en-US"/>
        </w:rPr>
        <w:t>)</w:t>
      </w:r>
    </w:p>
    <w:p w:rsidR="001E5DA0" w:rsidRPr="006D7489" w:rsidRDefault="001E5DA0" w:rsidP="006D74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lastRenderedPageBreak/>
        <w:t>Peserta didik mengamati bahan yang ada di buku teks, khususnya pada</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bab VI Q.S. Yūnus/10: 40-41 dan Q.S. al-Māidah/5: 32 tentang toleransi</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dan memelihara kehidupan manusia;</w:t>
      </w:r>
    </w:p>
    <w:p w:rsidR="001E5DA0" w:rsidRPr="006D7489" w:rsidRDefault="001E5DA0" w:rsidP="006D74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Guru memberikan contoh cara membaca Q.S. Yūnus/10: 40-41 dan Q.S.</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al-Māidah/5: 32 dengan tartil;</w:t>
      </w:r>
    </w:p>
    <w:p w:rsidR="001E5DA0" w:rsidRPr="006D7489" w:rsidRDefault="001E5DA0" w:rsidP="006D74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Guru memberikan kesempatan kepada peserta didik untuk bertanya</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terkait kendala dalam membaca Q.S. Yūnus/10: 40-41 dan Q.S. al-</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Māidah/5: 32;</w:t>
      </w:r>
    </w:p>
    <w:p w:rsidR="001E5DA0" w:rsidRPr="006D7489" w:rsidRDefault="001E5DA0" w:rsidP="006D74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Peserta didik menirukan bacaan dalam Q.S. Yūnus/10: 40-41 dan Q.S. al-</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Māidah/5: 32. Apabila ada bacaan dari peserta didik yang kurang benar,</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guru membetulkan bacaan tersebut dengan benar;</w:t>
      </w:r>
    </w:p>
    <w:p w:rsidR="001E5DA0" w:rsidRPr="006D7489" w:rsidRDefault="001E5DA0" w:rsidP="006D74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Guru meminta kepada peserta didik dalam satu meja, ada yang</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mendapatkan tugas membaca Q.S. Yūnus/10: 40-41 dan Q.S. al-Māidah/5:</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32, dan ada yang bertugas sebagai pengamat bacaan Q.S. Yūnus/10: 40-41</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dan Q.S. al-Māidah/5: 32 yang akan dibaca teman satu bangku. Apabila</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ada bacaan yang kurang tepat, temannya bisa membetulkan bacaan</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yang tepat. Jika dalam satu bangku ada masalah yang belum ketemu</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solusinya, peserta didik dapat bertanya kepada gurunya;</w:t>
      </w:r>
    </w:p>
    <w:p w:rsidR="001E5DA0" w:rsidRPr="006D7489" w:rsidRDefault="001E5DA0" w:rsidP="006D74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Guru meminta kepada peserta didik mencermati Q.S. Yūnus/10: 40-</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41 dan Q.S. al-Māidah/5: 32, setelah meminta peserta didik untuk</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mengidentifikasi hokum bacaan tajwidnya;</w:t>
      </w:r>
    </w:p>
    <w:p w:rsidR="001E5DA0" w:rsidRPr="006D7489" w:rsidRDefault="001E5DA0" w:rsidP="006D74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Peserta didik mengidentifikasi hukum bacaan tajwid yang ada dalam</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Q.S. Yūnus/10: 40-41 dan Q.S. al-Māidah/5: 32;</w:t>
      </w:r>
    </w:p>
    <w:p w:rsidR="001E5DA0" w:rsidRPr="006D7489" w:rsidRDefault="001E5DA0" w:rsidP="006D74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Guru meminta kepada salah satu peserta dengan menggunakan game</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lempar bola. Caranya: kalau ada bola kecil atau kertas bekas digulung</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dibuat seperti bola kecil kemudian dilempar ke peserta didik. Bagi yang mendapatkan berarti dia yang akan menjawab untuk mengidentifikasi</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dan menganalisis hukum bacaan tajwid yang telah dikerjakan;</w:t>
      </w:r>
    </w:p>
    <w:p w:rsidR="00636235" w:rsidRPr="006D7489" w:rsidRDefault="001E5DA0" w:rsidP="006D7489">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lang w:val="en-US"/>
        </w:rPr>
      </w:pPr>
      <w:r w:rsidRPr="006D7489">
        <w:rPr>
          <w:rFonts w:ascii="Times New Roman" w:hAnsi="Times New Roman" w:cs="Times New Roman"/>
          <w:sz w:val="24"/>
          <w:szCs w:val="24"/>
          <w:lang w:val="en-US"/>
        </w:rPr>
        <w:t>Saat peserta didik menyampaikan hasil identifikasinya, peserta didik</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yang lain menyimak, apabila jawabannya kurang tepat, maka guru</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mempersilahkan untuk membetulkan. Apabila tidak ada jawaban yang</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belum tepat, guru dapat meluruskan atau membetulkan. Kegiatan game</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lempar bola ini dilakukan sampai soal untuk mengidentikasi hukum</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tajwid dalam Q.S. Yūnus/10: 40-41 dan Q.S. al-Māidah/5: 32.</w:t>
      </w:r>
    </w:p>
    <w:p w:rsidR="00A01CF5" w:rsidRPr="006D7489" w:rsidRDefault="00A01CF5" w:rsidP="006D7489">
      <w:pPr>
        <w:spacing w:before="60" w:after="60" w:line="240" w:lineRule="auto"/>
        <w:ind w:left="426"/>
        <w:rPr>
          <w:rFonts w:ascii="Times New Roman" w:eastAsia="Times New Roman" w:hAnsi="Times New Roman" w:cs="Times New Roman"/>
          <w:b/>
          <w:bCs/>
          <w:sz w:val="24"/>
          <w:szCs w:val="24"/>
          <w:lang w:val="en-US"/>
        </w:rPr>
      </w:pPr>
    </w:p>
    <w:p w:rsidR="00EF7F76" w:rsidRPr="006D7489" w:rsidRDefault="00EF7F76" w:rsidP="006D7489">
      <w:pPr>
        <w:spacing w:before="60" w:after="60" w:line="240" w:lineRule="auto"/>
        <w:ind w:left="426"/>
        <w:rPr>
          <w:rFonts w:ascii="Times New Roman" w:eastAsia="Times New Roman" w:hAnsi="Times New Roman" w:cs="Times New Roman"/>
          <w:b/>
          <w:bCs/>
          <w:sz w:val="24"/>
          <w:szCs w:val="24"/>
          <w:lang w:val="en-US"/>
        </w:rPr>
      </w:pPr>
      <w:r w:rsidRPr="006D7489">
        <w:rPr>
          <w:rFonts w:ascii="Times New Roman" w:eastAsia="Times New Roman" w:hAnsi="Times New Roman" w:cs="Times New Roman"/>
          <w:b/>
          <w:bCs/>
          <w:sz w:val="24"/>
          <w:szCs w:val="24"/>
          <w:lang w:val="en-US"/>
        </w:rPr>
        <w:t>Kegiatan Penutup (</w:t>
      </w:r>
      <w:r w:rsidR="002D52F8" w:rsidRPr="006D7489">
        <w:rPr>
          <w:rFonts w:ascii="Times New Roman" w:eastAsia="Times New Roman" w:hAnsi="Times New Roman" w:cs="Times New Roman"/>
          <w:b/>
          <w:bCs/>
          <w:sz w:val="24"/>
          <w:szCs w:val="24"/>
          <w:lang w:val="en-US"/>
        </w:rPr>
        <w:t>10</w:t>
      </w:r>
      <w:r w:rsidR="007B127D" w:rsidRPr="006D7489">
        <w:rPr>
          <w:rFonts w:ascii="Times New Roman" w:eastAsia="Times New Roman" w:hAnsi="Times New Roman" w:cs="Times New Roman"/>
          <w:b/>
          <w:bCs/>
          <w:sz w:val="24"/>
          <w:szCs w:val="24"/>
          <w:lang w:val="en-US"/>
        </w:rPr>
        <w:t xml:space="preserve"> Menit</w:t>
      </w:r>
      <w:r w:rsidRPr="006D7489">
        <w:rPr>
          <w:rFonts w:ascii="Times New Roman" w:eastAsia="Times New Roman" w:hAnsi="Times New Roman" w:cs="Times New Roman"/>
          <w:b/>
          <w:bCs/>
          <w:sz w:val="24"/>
          <w:szCs w:val="24"/>
          <w:lang w:val="en-US"/>
        </w:rPr>
        <w:t>)</w:t>
      </w:r>
    </w:p>
    <w:p w:rsidR="001E5DA0" w:rsidRPr="006D7489" w:rsidRDefault="001E5DA0" w:rsidP="006D74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Guru melakukan refleksi terhadap pembelajaran yang telah dilaksanakan</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dilanjutkan dengan penguatan dan bersama-sama peserta didik</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melakukan kesimpulan pembelajaran;</w:t>
      </w:r>
    </w:p>
    <w:p w:rsidR="001E5DA0" w:rsidRPr="006D7489" w:rsidRDefault="001E5DA0" w:rsidP="006D74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Guru melakukan penilaian kepada peserta didik;</w:t>
      </w:r>
    </w:p>
    <w:p w:rsidR="001E5DA0" w:rsidRPr="006D7489" w:rsidRDefault="001E5DA0" w:rsidP="006D74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Guru menyampaikan pertemuan yang akan datang;</w:t>
      </w:r>
    </w:p>
    <w:p w:rsidR="00EF7F76" w:rsidRPr="006D7489" w:rsidRDefault="001E5DA0" w:rsidP="006D7489">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6D7489">
        <w:rPr>
          <w:rFonts w:ascii="Times New Roman" w:hAnsi="Times New Roman" w:cs="Times New Roman"/>
          <w:sz w:val="24"/>
          <w:szCs w:val="24"/>
          <w:lang w:val="en-US"/>
        </w:rPr>
        <w:t>Guru mengakhiri dengan doa dan penutup berupa salam.</w:t>
      </w:r>
    </w:p>
    <w:p w:rsidR="00456196" w:rsidRPr="006D7489" w:rsidRDefault="00456196" w:rsidP="006D7489">
      <w:pPr>
        <w:spacing w:before="60" w:after="60" w:line="240" w:lineRule="auto"/>
        <w:ind w:left="426"/>
        <w:rPr>
          <w:rFonts w:ascii="Times New Roman" w:eastAsia="Times New Roman" w:hAnsi="Times New Roman" w:cs="Times New Roman"/>
          <w:b/>
          <w:bCs/>
          <w:sz w:val="24"/>
          <w:szCs w:val="24"/>
          <w:lang w:val="en-US"/>
        </w:rPr>
      </w:pPr>
    </w:p>
    <w:p w:rsidR="001E5DA0" w:rsidRPr="006D7489" w:rsidRDefault="001E5DA0" w:rsidP="006D7489">
      <w:pPr>
        <w:shd w:val="clear" w:color="auto" w:fill="E5DFEC" w:themeFill="accent4" w:themeFillTint="33"/>
        <w:spacing w:before="60" w:after="60" w:line="240" w:lineRule="auto"/>
        <w:ind w:left="426"/>
        <w:rPr>
          <w:rFonts w:ascii="Times New Roman" w:eastAsia="Times New Roman" w:hAnsi="Times New Roman" w:cs="Times New Roman"/>
          <w:b/>
          <w:bCs/>
          <w:sz w:val="24"/>
          <w:szCs w:val="24"/>
          <w:lang w:val="en-US"/>
        </w:rPr>
      </w:pPr>
      <w:r w:rsidRPr="006D7489">
        <w:rPr>
          <w:rFonts w:ascii="Times New Roman" w:eastAsia="Times New Roman" w:hAnsi="Times New Roman" w:cs="Times New Roman"/>
          <w:b/>
          <w:bCs/>
          <w:sz w:val="24"/>
          <w:szCs w:val="24"/>
          <w:lang w:val="en-US"/>
        </w:rPr>
        <w:t>PERTEMUAN KE-2</w:t>
      </w:r>
    </w:p>
    <w:p w:rsidR="001E5DA0" w:rsidRPr="006D7489" w:rsidRDefault="001E5DA0" w:rsidP="006D7489">
      <w:pPr>
        <w:spacing w:before="60" w:after="60" w:line="240" w:lineRule="auto"/>
        <w:ind w:left="426"/>
        <w:rPr>
          <w:rFonts w:ascii="Times New Roman" w:eastAsia="Times New Roman" w:hAnsi="Times New Roman" w:cs="Times New Roman"/>
          <w:b/>
          <w:bCs/>
          <w:sz w:val="24"/>
          <w:szCs w:val="24"/>
          <w:lang w:val="en-US"/>
        </w:rPr>
      </w:pPr>
      <w:r w:rsidRPr="006D7489">
        <w:rPr>
          <w:rFonts w:ascii="Times New Roman" w:eastAsia="Times New Roman" w:hAnsi="Times New Roman" w:cs="Times New Roman"/>
          <w:b/>
          <w:bCs/>
          <w:sz w:val="24"/>
          <w:szCs w:val="24"/>
          <w:lang w:val="en-US"/>
        </w:rPr>
        <w:t>Kegiatan Pendahuluan (10 Menit)</w:t>
      </w:r>
    </w:p>
    <w:p w:rsidR="001E5DA0" w:rsidRPr="006D7489" w:rsidRDefault="001E5DA0" w:rsidP="006D74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Guru menyiapkan peserta didik secara psikis dan fisik untuk mengikuti</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proses pembelajaran. Setelah peserta didik siap, guru memberi salam;</w:t>
      </w:r>
    </w:p>
    <w:p w:rsidR="001E5DA0" w:rsidRPr="006D7489" w:rsidRDefault="001E5DA0" w:rsidP="006D74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Guru mengecek kehadiran peserta didik, setelah itu meminta salah seorang</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siswa di kelas untuk memimpin doa dan dilanjutkan dengan tadarus Q.S.</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Yūnus/10: 40-41 dan Q.S. al-Māidah/5: 32 yang ada di buku siswa;</w:t>
      </w:r>
    </w:p>
    <w:p w:rsidR="001E5DA0" w:rsidRPr="006D7489" w:rsidRDefault="001E5DA0" w:rsidP="006D74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Guru memberi motivasi belajar peserta didik dengan menjelaskan manfaat</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menghafal Al-Qur’an dan memahaminya dalam kehidupan sehari-hari;</w:t>
      </w:r>
    </w:p>
    <w:p w:rsidR="001E5DA0" w:rsidRPr="006D7489" w:rsidRDefault="001E5DA0" w:rsidP="006D74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lastRenderedPageBreak/>
        <w:t>Guru bertanya kepada peserta didik terkait gambar yang ada pada buku</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siswa, khususnya aktifitas siswa;</w:t>
      </w:r>
    </w:p>
    <w:p w:rsidR="001E5DA0" w:rsidRPr="006D7489" w:rsidRDefault="001E5DA0" w:rsidP="006D7489">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lang w:val="en-US"/>
        </w:rPr>
      </w:pPr>
      <w:r w:rsidRPr="006D7489">
        <w:rPr>
          <w:rFonts w:ascii="Times New Roman" w:hAnsi="Times New Roman" w:cs="Times New Roman"/>
          <w:sz w:val="24"/>
          <w:szCs w:val="24"/>
          <w:lang w:val="en-US"/>
        </w:rPr>
        <w:t>Menjelaskan tujuan pembelajaran.</w:t>
      </w:r>
    </w:p>
    <w:p w:rsidR="001E5DA0" w:rsidRPr="006D7489" w:rsidRDefault="001E5DA0" w:rsidP="006D7489">
      <w:pPr>
        <w:spacing w:before="60" w:after="60" w:line="240" w:lineRule="auto"/>
        <w:ind w:left="426"/>
        <w:rPr>
          <w:rFonts w:ascii="Times New Roman" w:eastAsia="Times New Roman" w:hAnsi="Times New Roman" w:cs="Times New Roman"/>
          <w:b/>
          <w:bCs/>
          <w:sz w:val="24"/>
          <w:szCs w:val="24"/>
          <w:lang w:val="en-US"/>
        </w:rPr>
      </w:pPr>
    </w:p>
    <w:p w:rsidR="001E5DA0" w:rsidRPr="006D7489" w:rsidRDefault="001E5DA0" w:rsidP="006D7489">
      <w:pPr>
        <w:spacing w:before="60" w:after="60" w:line="240" w:lineRule="auto"/>
        <w:ind w:left="426"/>
        <w:rPr>
          <w:rFonts w:ascii="Times New Roman" w:eastAsia="Times New Roman" w:hAnsi="Times New Roman" w:cs="Times New Roman"/>
          <w:b/>
          <w:bCs/>
          <w:sz w:val="24"/>
          <w:szCs w:val="24"/>
          <w:lang w:val="en-US"/>
        </w:rPr>
      </w:pPr>
      <w:r w:rsidRPr="006D7489">
        <w:rPr>
          <w:rFonts w:ascii="Times New Roman" w:eastAsia="Times New Roman" w:hAnsi="Times New Roman" w:cs="Times New Roman"/>
          <w:b/>
          <w:bCs/>
          <w:sz w:val="24"/>
          <w:szCs w:val="24"/>
          <w:lang w:val="en-US"/>
        </w:rPr>
        <w:t>Kegiatan Inti (90 Menit)</w:t>
      </w:r>
    </w:p>
    <w:p w:rsidR="001E5DA0" w:rsidRPr="006D7489" w:rsidRDefault="001E5DA0" w:rsidP="006D74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Guru meminta kepada peserta didik untuk memperhatikan arti per kata</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dalam Q.S. Yūnus/10: 40-41 dan Q.S. al-Māidah/5: 32;</w:t>
      </w:r>
    </w:p>
    <w:p w:rsidR="001E5DA0" w:rsidRPr="006D7489" w:rsidRDefault="001E5DA0" w:rsidP="006D74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Guru memberikan contoh gerakan tangan yang menunjukkan arti</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per kata dalam Q.S. Yūnus/10: 40-41 dan Q.S. al-Māidah/5: 32 sambil</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mengucapkan bunyi per kata dalam Q.S. Yūnus/10: 40-41 dan Q.S. al-</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Māidah/5: 32 beserta artinya. Peserta didik meniru gerakan yang telah</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dicontohkan oleh guru dan mengucapkan kata dalam Q.S. Yūnus/10: 40-</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41 dan Q.S. al-Māidah/5: 32 esberta artinya;</w:t>
      </w:r>
    </w:p>
    <w:p w:rsidR="001E5DA0" w:rsidRPr="006D7489" w:rsidRDefault="001E5DA0" w:rsidP="006D74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Dalam satu kata guru mengulangnya tiga kali dan ditirukan peserta</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didik sampai selesai;</w:t>
      </w:r>
    </w:p>
    <w:p w:rsidR="001E5DA0" w:rsidRPr="006D7489" w:rsidRDefault="001E5DA0" w:rsidP="006D74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Peserta didik mengulangi hal tersebut bersama teman satu kelas, guru</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mengamati dan mendampinginya. Apabila ada hal yang kurang tepat,</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guru dapat meluruskannya. Hal ini apabila dilakukan satu kali dan bisa</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dihafalkan, maka peserta didik dapat maju untuk penilaian. Apabila</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dirasa perlu diulang lagi, guru dapat mempersilahkan peserta didik</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untuk mengulanginya;</w:t>
      </w:r>
    </w:p>
    <w:p w:rsidR="001E5DA0" w:rsidRPr="006D7489" w:rsidRDefault="001E5DA0" w:rsidP="006D7489">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lang w:val="en-US"/>
        </w:rPr>
      </w:pPr>
      <w:r w:rsidRPr="006D7489">
        <w:rPr>
          <w:rFonts w:ascii="Times New Roman" w:hAnsi="Times New Roman" w:cs="Times New Roman"/>
          <w:sz w:val="24"/>
          <w:szCs w:val="24"/>
          <w:lang w:val="en-US"/>
        </w:rPr>
        <w:t>Guru mempersilahkan peserta didik untuk maju ke depan kelas, untuk</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penilaian hafalan Q.S. Yūnus/10: 40-41 dan Q.S. al-Māidah/5: 32 beserta artinya.</w:t>
      </w:r>
      <w:r w:rsidR="00561533" w:rsidRPr="006D7489">
        <w:rPr>
          <w:rFonts w:ascii="Times New Roman" w:hAnsi="Times New Roman" w:cs="Times New Roman"/>
          <w:sz w:val="24"/>
          <w:szCs w:val="24"/>
          <w:lang w:val="en-US"/>
        </w:rPr>
        <w:t xml:space="preserve"> </w:t>
      </w:r>
    </w:p>
    <w:p w:rsidR="001E5DA0" w:rsidRPr="006D7489" w:rsidRDefault="001E5DA0" w:rsidP="006D7489">
      <w:pPr>
        <w:spacing w:before="60" w:after="60" w:line="240" w:lineRule="auto"/>
        <w:ind w:left="426"/>
        <w:rPr>
          <w:rFonts w:ascii="Times New Roman" w:eastAsia="Times New Roman" w:hAnsi="Times New Roman" w:cs="Times New Roman"/>
          <w:b/>
          <w:bCs/>
          <w:sz w:val="24"/>
          <w:szCs w:val="24"/>
          <w:lang w:val="en-US"/>
        </w:rPr>
      </w:pPr>
    </w:p>
    <w:p w:rsidR="001E5DA0" w:rsidRPr="006D7489" w:rsidRDefault="001E5DA0" w:rsidP="006D7489">
      <w:pPr>
        <w:spacing w:before="60" w:after="60" w:line="240" w:lineRule="auto"/>
        <w:ind w:left="426"/>
        <w:rPr>
          <w:rFonts w:ascii="Times New Roman" w:eastAsia="Times New Roman" w:hAnsi="Times New Roman" w:cs="Times New Roman"/>
          <w:b/>
          <w:bCs/>
          <w:sz w:val="24"/>
          <w:szCs w:val="24"/>
          <w:lang w:val="en-US"/>
        </w:rPr>
      </w:pPr>
      <w:r w:rsidRPr="006D7489">
        <w:rPr>
          <w:rFonts w:ascii="Times New Roman" w:eastAsia="Times New Roman" w:hAnsi="Times New Roman" w:cs="Times New Roman"/>
          <w:b/>
          <w:bCs/>
          <w:sz w:val="24"/>
          <w:szCs w:val="24"/>
          <w:lang w:val="en-US"/>
        </w:rPr>
        <w:t>Kegiatan Penutup (10 Menit)</w:t>
      </w:r>
    </w:p>
    <w:p w:rsidR="001E5DA0" w:rsidRPr="006D7489" w:rsidRDefault="001E5DA0" w:rsidP="006D74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Guru melakukan refleksi terhadap pembelajaran yang telah dilaksanakan</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dilanjutkan dengan penguatan dan bersama-sama peserta didik</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melakukan kesimpulan pembelajaran;</w:t>
      </w:r>
    </w:p>
    <w:p w:rsidR="001E5DA0" w:rsidRPr="006D7489" w:rsidRDefault="001E5DA0" w:rsidP="006D74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Guru melakukan penilaian kepada peserta didik;</w:t>
      </w:r>
    </w:p>
    <w:p w:rsidR="001E5DA0" w:rsidRPr="006D7489" w:rsidRDefault="001E5DA0" w:rsidP="006D74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Guru menyampaikan pertemuan yang akan datang;</w:t>
      </w:r>
    </w:p>
    <w:p w:rsidR="001E5DA0" w:rsidRPr="006D7489" w:rsidRDefault="001E5DA0" w:rsidP="006D7489">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6D7489">
        <w:rPr>
          <w:rFonts w:ascii="Times New Roman" w:hAnsi="Times New Roman" w:cs="Times New Roman"/>
          <w:sz w:val="24"/>
          <w:szCs w:val="24"/>
          <w:lang w:val="en-US"/>
        </w:rPr>
        <w:t>Guru mengakhiri dengan doa dan penutup berupa salam.</w:t>
      </w:r>
    </w:p>
    <w:p w:rsidR="001E5DA0" w:rsidRPr="006D7489" w:rsidRDefault="001E5DA0" w:rsidP="006D7489">
      <w:pPr>
        <w:spacing w:before="60" w:after="60" w:line="240" w:lineRule="auto"/>
        <w:ind w:left="426"/>
        <w:rPr>
          <w:rFonts w:ascii="Times New Roman" w:eastAsia="Times New Roman" w:hAnsi="Times New Roman" w:cs="Times New Roman"/>
          <w:b/>
          <w:bCs/>
          <w:sz w:val="24"/>
          <w:szCs w:val="24"/>
          <w:lang w:val="en-US"/>
        </w:rPr>
      </w:pPr>
    </w:p>
    <w:p w:rsidR="001E5DA0" w:rsidRPr="006D7489" w:rsidRDefault="001E5DA0" w:rsidP="006D7489">
      <w:pPr>
        <w:shd w:val="clear" w:color="auto" w:fill="E5DFEC" w:themeFill="accent4" w:themeFillTint="33"/>
        <w:spacing w:before="60" w:after="60" w:line="240" w:lineRule="auto"/>
        <w:ind w:left="426"/>
        <w:rPr>
          <w:rFonts w:ascii="Times New Roman" w:eastAsia="Times New Roman" w:hAnsi="Times New Roman" w:cs="Times New Roman"/>
          <w:b/>
          <w:bCs/>
          <w:sz w:val="24"/>
          <w:szCs w:val="24"/>
          <w:lang w:val="en-US"/>
        </w:rPr>
      </w:pPr>
      <w:r w:rsidRPr="006D7489">
        <w:rPr>
          <w:rFonts w:ascii="Times New Roman" w:eastAsia="Times New Roman" w:hAnsi="Times New Roman" w:cs="Times New Roman"/>
          <w:b/>
          <w:bCs/>
          <w:sz w:val="24"/>
          <w:szCs w:val="24"/>
          <w:lang w:val="en-US"/>
        </w:rPr>
        <w:t>PERTEMUAN KE-3&amp;4</w:t>
      </w:r>
    </w:p>
    <w:p w:rsidR="001E5DA0" w:rsidRPr="006D7489" w:rsidRDefault="001E5DA0" w:rsidP="006D7489">
      <w:pPr>
        <w:spacing w:before="60" w:after="60" w:line="240" w:lineRule="auto"/>
        <w:ind w:left="426"/>
        <w:rPr>
          <w:rFonts w:ascii="Times New Roman" w:eastAsia="Times New Roman" w:hAnsi="Times New Roman" w:cs="Times New Roman"/>
          <w:b/>
          <w:bCs/>
          <w:sz w:val="24"/>
          <w:szCs w:val="24"/>
          <w:lang w:val="en-US"/>
        </w:rPr>
      </w:pPr>
      <w:r w:rsidRPr="006D7489">
        <w:rPr>
          <w:rFonts w:ascii="Times New Roman" w:eastAsia="Times New Roman" w:hAnsi="Times New Roman" w:cs="Times New Roman"/>
          <w:b/>
          <w:bCs/>
          <w:sz w:val="24"/>
          <w:szCs w:val="24"/>
          <w:lang w:val="en-US"/>
        </w:rPr>
        <w:t>Kegiatan Pendahuluan (10 Menit)</w:t>
      </w:r>
    </w:p>
    <w:p w:rsidR="001E5DA0" w:rsidRPr="006D7489" w:rsidRDefault="001E5DA0" w:rsidP="006D74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Guru menyiapkan peserta didik secara psikis dan fisik untuk mengikuti</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proses pembelajaran. Setelah peserta didik siap, guru memberi salam;</w:t>
      </w:r>
    </w:p>
    <w:p w:rsidR="001E5DA0" w:rsidRPr="006D7489" w:rsidRDefault="001E5DA0" w:rsidP="006D74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Guru mengecek kehadiran peserta didik, setelah itu meminta salah seorang</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siswa di kelas untuk memimpin doa dan dilanjutkan dengan tadarus Q.S.</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Yūnus/10: 40-41 dan Q.S. al-Māidah/5: 32 yang ada di buku siswa;</w:t>
      </w:r>
    </w:p>
    <w:p w:rsidR="001E5DA0" w:rsidRPr="006D7489" w:rsidRDefault="001E5DA0" w:rsidP="006D74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Guru memberi motivasi belajar peserta didik dengan menjelaskan</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manfaat mempelajari bab tentang toleransi dan memelihara kehidupan</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manusia dalam kehidupan sehari-hari;</w:t>
      </w:r>
    </w:p>
    <w:p w:rsidR="001E5DA0" w:rsidRPr="006D7489" w:rsidRDefault="001E5DA0" w:rsidP="006D74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Guru bertanya kepada peserta didik terkait gambar yang ada pada buku</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siswa, khususnya aktifitas siswa, khususnya pada 6.3</w:t>
      </w:r>
    </w:p>
    <w:p w:rsidR="001E5DA0" w:rsidRPr="006D7489" w:rsidRDefault="001E5DA0" w:rsidP="006D7489">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lang w:val="en-US"/>
        </w:rPr>
      </w:pPr>
      <w:r w:rsidRPr="006D7489">
        <w:rPr>
          <w:rFonts w:ascii="Times New Roman" w:hAnsi="Times New Roman" w:cs="Times New Roman"/>
          <w:sz w:val="24"/>
          <w:szCs w:val="24"/>
          <w:lang w:val="en-US"/>
        </w:rPr>
        <w:t>Menjelaskan tujuan pembelajaran.</w:t>
      </w:r>
    </w:p>
    <w:p w:rsidR="001E5DA0" w:rsidRPr="006D7489" w:rsidRDefault="001E5DA0" w:rsidP="006D7489">
      <w:pPr>
        <w:spacing w:before="60" w:after="60" w:line="240" w:lineRule="auto"/>
        <w:ind w:left="426"/>
        <w:rPr>
          <w:rFonts w:ascii="Times New Roman" w:eastAsia="Times New Roman" w:hAnsi="Times New Roman" w:cs="Times New Roman"/>
          <w:b/>
          <w:bCs/>
          <w:sz w:val="24"/>
          <w:szCs w:val="24"/>
          <w:lang w:val="en-US"/>
        </w:rPr>
      </w:pPr>
    </w:p>
    <w:p w:rsidR="001E5DA0" w:rsidRPr="006D7489" w:rsidRDefault="001E5DA0" w:rsidP="006D7489">
      <w:pPr>
        <w:spacing w:before="60" w:after="60" w:line="240" w:lineRule="auto"/>
        <w:ind w:left="426"/>
        <w:rPr>
          <w:rFonts w:ascii="Times New Roman" w:eastAsia="Times New Roman" w:hAnsi="Times New Roman" w:cs="Times New Roman"/>
          <w:b/>
          <w:bCs/>
          <w:sz w:val="24"/>
          <w:szCs w:val="24"/>
          <w:lang w:val="en-US"/>
        </w:rPr>
      </w:pPr>
      <w:r w:rsidRPr="006D7489">
        <w:rPr>
          <w:rFonts w:ascii="Times New Roman" w:eastAsia="Times New Roman" w:hAnsi="Times New Roman" w:cs="Times New Roman"/>
          <w:b/>
          <w:bCs/>
          <w:sz w:val="24"/>
          <w:szCs w:val="24"/>
          <w:lang w:val="en-US"/>
        </w:rPr>
        <w:t>Kegiatan Inti (90 Menit)</w:t>
      </w:r>
    </w:p>
    <w:p w:rsidR="001E5DA0" w:rsidRPr="006D7489" w:rsidRDefault="001E5DA0" w:rsidP="006D74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Guru membagi peserta didik 4-6 kelompok dalam satu kelas. Adapun</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pembagian tema sebagai berikut:</w:t>
      </w:r>
    </w:p>
    <w:p w:rsidR="001E5DA0" w:rsidRPr="006D7489" w:rsidRDefault="001E5DA0" w:rsidP="006D7489">
      <w:pPr>
        <w:pStyle w:val="ListParagraph"/>
        <w:numPr>
          <w:ilvl w:val="0"/>
          <w:numId w:val="14"/>
        </w:numPr>
        <w:tabs>
          <w:tab w:val="left" w:pos="993"/>
        </w:tabs>
        <w:autoSpaceDE w:val="0"/>
        <w:autoSpaceDN w:val="0"/>
        <w:adjustRightInd w:val="0"/>
        <w:spacing w:before="60" w:after="60"/>
        <w:ind w:left="993" w:hanging="284"/>
      </w:pPr>
      <w:r w:rsidRPr="006D7489">
        <w:t>Kelompok I membahas tentang Q.S. Yūnus/10: 40-41 tentang</w:t>
      </w:r>
      <w:r w:rsidR="00561533" w:rsidRPr="006D7489">
        <w:t xml:space="preserve"> </w:t>
      </w:r>
      <w:r w:rsidRPr="006D7489">
        <w:t>toleransi (tafsir, kandungan, dan penerapan)</w:t>
      </w:r>
    </w:p>
    <w:p w:rsidR="001E5DA0" w:rsidRPr="006D7489" w:rsidRDefault="001E5DA0" w:rsidP="006D7489">
      <w:pPr>
        <w:pStyle w:val="ListParagraph"/>
        <w:numPr>
          <w:ilvl w:val="0"/>
          <w:numId w:val="14"/>
        </w:numPr>
        <w:tabs>
          <w:tab w:val="left" w:pos="993"/>
        </w:tabs>
        <w:autoSpaceDE w:val="0"/>
        <w:autoSpaceDN w:val="0"/>
        <w:adjustRightInd w:val="0"/>
        <w:spacing w:before="60" w:after="60"/>
        <w:ind w:left="993" w:hanging="284"/>
      </w:pPr>
      <w:r w:rsidRPr="006D7489">
        <w:lastRenderedPageBreak/>
        <w:t>Kelompok II membahas tentang hadis tentang toleransi (penjelasan,</w:t>
      </w:r>
      <w:r w:rsidR="00561533" w:rsidRPr="006D7489">
        <w:t xml:space="preserve"> </w:t>
      </w:r>
      <w:r w:rsidRPr="006D7489">
        <w:t>kandungan, dan penerapan)</w:t>
      </w:r>
    </w:p>
    <w:p w:rsidR="001E5DA0" w:rsidRPr="006D7489" w:rsidRDefault="001E5DA0" w:rsidP="006D7489">
      <w:pPr>
        <w:pStyle w:val="ListParagraph"/>
        <w:numPr>
          <w:ilvl w:val="0"/>
          <w:numId w:val="14"/>
        </w:numPr>
        <w:tabs>
          <w:tab w:val="left" w:pos="993"/>
        </w:tabs>
        <w:autoSpaceDE w:val="0"/>
        <w:autoSpaceDN w:val="0"/>
        <w:adjustRightInd w:val="0"/>
        <w:spacing w:before="60" w:after="60"/>
        <w:ind w:left="993" w:hanging="284"/>
      </w:pPr>
      <w:r w:rsidRPr="006D7489">
        <w:t>Kelompok III membahas tentang Q.S. al-Māidah/5: 32 tentang</w:t>
      </w:r>
      <w:r w:rsidR="00561533" w:rsidRPr="006D7489">
        <w:t xml:space="preserve"> </w:t>
      </w:r>
      <w:r w:rsidRPr="006D7489">
        <w:t>memelihara kehidupan manusia (penjelasan, kandungan, dan</w:t>
      </w:r>
      <w:r w:rsidR="00561533" w:rsidRPr="006D7489">
        <w:t xml:space="preserve"> </w:t>
      </w:r>
      <w:r w:rsidRPr="006D7489">
        <w:t>penerapan)</w:t>
      </w:r>
    </w:p>
    <w:p w:rsidR="001E5DA0" w:rsidRPr="006D7489" w:rsidRDefault="001E5DA0" w:rsidP="006D7489">
      <w:pPr>
        <w:pStyle w:val="ListParagraph"/>
        <w:numPr>
          <w:ilvl w:val="0"/>
          <w:numId w:val="14"/>
        </w:numPr>
        <w:tabs>
          <w:tab w:val="left" w:pos="993"/>
        </w:tabs>
        <w:autoSpaceDE w:val="0"/>
        <w:autoSpaceDN w:val="0"/>
        <w:adjustRightInd w:val="0"/>
        <w:spacing w:before="60" w:after="60"/>
        <w:ind w:left="993" w:hanging="284"/>
      </w:pPr>
      <w:r w:rsidRPr="006D7489">
        <w:t>Kelompok IV membahas tentang hadis tentang memelihara</w:t>
      </w:r>
      <w:r w:rsidR="00561533" w:rsidRPr="006D7489">
        <w:t xml:space="preserve"> </w:t>
      </w:r>
      <w:r w:rsidRPr="006D7489">
        <w:t>kehidupan manusia (penjelasan, kandungan, dan penerapan)</w:t>
      </w:r>
    </w:p>
    <w:p w:rsidR="001E5DA0" w:rsidRPr="006D7489" w:rsidRDefault="001E5DA0" w:rsidP="006D74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Apabila kelompok sampai 6, maka kelompok V dan VI, temanya bisa</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sama dengan kelompok I dan III. Dalam pembagian kelompok, guru</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dapat menggunakan media kartu yang bertuliskan potongan ayat yang</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sama atau spidol warna;</w:t>
      </w:r>
    </w:p>
    <w:p w:rsidR="001E5DA0" w:rsidRPr="006D7489" w:rsidRDefault="001E5DA0" w:rsidP="006D74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Setelah bertemu dengan tim satu kelompok, guru memandu peserta</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didik untuk membaca materi dalam buku siswa atau sumber lain yang</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sesuai dengan tema yang telah dibagi;</w:t>
      </w:r>
    </w:p>
    <w:p w:rsidR="001E5DA0" w:rsidRPr="006D7489" w:rsidRDefault="001E5DA0" w:rsidP="006D74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Guru mempersilahkan kepada peserta didik untuk bertanya, apabila ada</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materi yang kurang dipahami, setelah itu menjawabnya;</w:t>
      </w:r>
    </w:p>
    <w:p w:rsidR="001E5DA0" w:rsidRPr="006D7489" w:rsidRDefault="001E5DA0" w:rsidP="006D74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Guru memandu peserta didik dari hasil bacaannya sesuai dengan tema</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agar membuat peta konsep di kertas folio atau karton;</w:t>
      </w:r>
    </w:p>
    <w:p w:rsidR="001E5DA0" w:rsidRPr="006D7489" w:rsidRDefault="001E5DA0" w:rsidP="006D74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Peserta didik sesuai kelompok dan temanya membuat peta konsep;</w:t>
      </w:r>
    </w:p>
    <w:p w:rsidR="001E5DA0" w:rsidRPr="006D7489" w:rsidRDefault="001E5DA0" w:rsidP="006D74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Guru memandu agar dalam setiap kelompok bermusyawarah mufakat</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berbagi tugas: ada yang bertugas menjadi pedagang dan pembeli.</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Pedagang berfungsi sebagai juru bicara kelompok apabila ada kelompok</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lain hadir di kelompok, maka juru bicaranya wajib memberikan</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penjelasan materi yang telah dibuat dengan baik. Sedangkan pembeli</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berfungsi untuk berbelanja materi ke kelompok selain kelompoknya.</w:t>
      </w:r>
    </w:p>
    <w:p w:rsidR="001E5DA0" w:rsidRPr="006D7489" w:rsidRDefault="001E5DA0" w:rsidP="006D74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Guru memberi waktu sesuai dengan kesepakatan bersama untuk</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berbelanja materi;</w:t>
      </w:r>
    </w:p>
    <w:p w:rsidR="001E5DA0" w:rsidRPr="006D7489" w:rsidRDefault="001E5DA0" w:rsidP="006D74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Setelah selesai berbelanja, yang berbelanja kembali ke kelompoknya</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untuk menyampaikan hasil belanjaannya kepada teman yang tidak ikut</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berbelanja;</w:t>
      </w:r>
    </w:p>
    <w:p w:rsidR="001E5DA0" w:rsidRPr="006D7489" w:rsidRDefault="001E5DA0" w:rsidP="006D74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Masing-masing kelompok menyampaikan hasil belanjanya di depan</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kelas;</w:t>
      </w:r>
    </w:p>
    <w:p w:rsidR="001E5DA0" w:rsidRPr="006D7489" w:rsidRDefault="001E5DA0" w:rsidP="006D7489">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lang w:val="en-US"/>
        </w:rPr>
      </w:pPr>
      <w:r w:rsidRPr="006D7489">
        <w:rPr>
          <w:rFonts w:ascii="Times New Roman" w:hAnsi="Times New Roman" w:cs="Times New Roman"/>
          <w:sz w:val="24"/>
          <w:szCs w:val="24"/>
          <w:lang w:val="en-US"/>
        </w:rPr>
        <w:t>Guru memberikan kesempatan kelompok lain untuk bertanya atau</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menanggapi presetasi dari kelompok yang maju</w:t>
      </w:r>
    </w:p>
    <w:p w:rsidR="001E5DA0" w:rsidRPr="006D7489" w:rsidRDefault="001E5DA0" w:rsidP="006D7489">
      <w:pPr>
        <w:spacing w:before="60" w:after="60" w:line="240" w:lineRule="auto"/>
        <w:ind w:left="426"/>
        <w:rPr>
          <w:rFonts w:ascii="Times New Roman" w:eastAsia="Times New Roman" w:hAnsi="Times New Roman" w:cs="Times New Roman"/>
          <w:b/>
          <w:bCs/>
          <w:sz w:val="24"/>
          <w:szCs w:val="24"/>
          <w:lang w:val="en-US"/>
        </w:rPr>
      </w:pPr>
    </w:p>
    <w:p w:rsidR="001E5DA0" w:rsidRPr="006D7489" w:rsidRDefault="001E5DA0" w:rsidP="006D7489">
      <w:pPr>
        <w:spacing w:before="60" w:after="60" w:line="240" w:lineRule="auto"/>
        <w:ind w:left="426"/>
        <w:rPr>
          <w:rFonts w:ascii="Times New Roman" w:eastAsia="Times New Roman" w:hAnsi="Times New Roman" w:cs="Times New Roman"/>
          <w:b/>
          <w:bCs/>
          <w:sz w:val="24"/>
          <w:szCs w:val="24"/>
          <w:lang w:val="en-US"/>
        </w:rPr>
      </w:pPr>
      <w:r w:rsidRPr="006D7489">
        <w:rPr>
          <w:rFonts w:ascii="Times New Roman" w:eastAsia="Times New Roman" w:hAnsi="Times New Roman" w:cs="Times New Roman"/>
          <w:b/>
          <w:bCs/>
          <w:sz w:val="24"/>
          <w:szCs w:val="24"/>
          <w:lang w:val="en-US"/>
        </w:rPr>
        <w:t>Kegiatan Penutup (10 Menit)</w:t>
      </w:r>
    </w:p>
    <w:p w:rsidR="001E5DA0" w:rsidRPr="006D7489" w:rsidRDefault="001E5DA0" w:rsidP="006D74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Guru memberikan penguatan materi yang tadi telah dibahas dan</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melakukan refleksi</w:t>
      </w:r>
    </w:p>
    <w:p w:rsidR="001E5DA0" w:rsidRPr="006D7489" w:rsidRDefault="001E5DA0" w:rsidP="006D74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Guru Bersama peserta didik melakukan kesimpulan materi yang telah</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dipelajari</w:t>
      </w:r>
    </w:p>
    <w:p w:rsidR="001E5DA0" w:rsidRPr="006D7489" w:rsidRDefault="001E5DA0" w:rsidP="006D74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Guru menyampaikan apa yang akan dipelajari pada pertemuan yang</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akan datang.</w:t>
      </w:r>
    </w:p>
    <w:p w:rsidR="001E5DA0" w:rsidRPr="006D7489" w:rsidRDefault="001E5DA0" w:rsidP="006D7489">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rPr>
      </w:pPr>
      <w:r w:rsidRPr="006D7489">
        <w:rPr>
          <w:rFonts w:ascii="Times New Roman" w:hAnsi="Times New Roman" w:cs="Times New Roman"/>
          <w:sz w:val="24"/>
          <w:szCs w:val="24"/>
          <w:lang w:val="en-US"/>
        </w:rPr>
        <w:t>Guru mengakhiri dengan doa dan penutup berupa salam.</w:t>
      </w:r>
    </w:p>
    <w:p w:rsidR="001E5DA0" w:rsidRPr="006D7489" w:rsidRDefault="001E5DA0" w:rsidP="006D7489">
      <w:pPr>
        <w:spacing w:before="60" w:after="60" w:line="240" w:lineRule="auto"/>
        <w:ind w:left="426"/>
        <w:rPr>
          <w:rFonts w:ascii="Times New Roman" w:eastAsia="Times New Roman" w:hAnsi="Times New Roman" w:cs="Times New Roman"/>
          <w:b/>
          <w:bCs/>
          <w:sz w:val="24"/>
          <w:szCs w:val="24"/>
          <w:lang w:val="en-US"/>
        </w:rPr>
      </w:pPr>
    </w:p>
    <w:p w:rsidR="001E5DA0" w:rsidRPr="006D7489" w:rsidRDefault="001E5DA0" w:rsidP="006D7489">
      <w:pPr>
        <w:shd w:val="clear" w:color="auto" w:fill="E5DFEC" w:themeFill="accent4" w:themeFillTint="33"/>
        <w:spacing w:before="60" w:after="60" w:line="240" w:lineRule="auto"/>
        <w:ind w:left="426"/>
        <w:rPr>
          <w:rFonts w:ascii="Times New Roman" w:eastAsia="Times New Roman" w:hAnsi="Times New Roman" w:cs="Times New Roman"/>
          <w:b/>
          <w:bCs/>
          <w:sz w:val="24"/>
          <w:szCs w:val="24"/>
          <w:lang w:val="en-US"/>
        </w:rPr>
      </w:pPr>
      <w:r w:rsidRPr="006D7489">
        <w:rPr>
          <w:rFonts w:ascii="Times New Roman" w:eastAsia="Times New Roman" w:hAnsi="Times New Roman" w:cs="Times New Roman"/>
          <w:b/>
          <w:bCs/>
          <w:sz w:val="24"/>
          <w:szCs w:val="24"/>
          <w:lang w:val="en-US"/>
        </w:rPr>
        <w:t>PERTEMUAN KE-5</w:t>
      </w:r>
    </w:p>
    <w:p w:rsidR="001E5DA0" w:rsidRPr="006D7489" w:rsidRDefault="001E5DA0" w:rsidP="006D7489">
      <w:pPr>
        <w:spacing w:before="60" w:after="60" w:line="240" w:lineRule="auto"/>
        <w:ind w:left="426"/>
        <w:rPr>
          <w:rFonts w:ascii="Times New Roman" w:eastAsia="Times New Roman" w:hAnsi="Times New Roman" w:cs="Times New Roman"/>
          <w:b/>
          <w:bCs/>
          <w:sz w:val="24"/>
          <w:szCs w:val="24"/>
          <w:lang w:val="en-US"/>
        </w:rPr>
      </w:pPr>
      <w:r w:rsidRPr="006D7489">
        <w:rPr>
          <w:rFonts w:ascii="Times New Roman" w:eastAsia="Times New Roman" w:hAnsi="Times New Roman" w:cs="Times New Roman"/>
          <w:b/>
          <w:bCs/>
          <w:sz w:val="24"/>
          <w:szCs w:val="24"/>
          <w:lang w:val="en-US"/>
        </w:rPr>
        <w:t>Kegiatan Pendahuluan (10 Menit)</w:t>
      </w:r>
    </w:p>
    <w:p w:rsidR="001E5DA0" w:rsidRPr="006D7489" w:rsidRDefault="001E5DA0" w:rsidP="006D74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Guru menyiapkan peserta didik secara psikis dan fisik untuk mengikuti</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proses pembelajaran. Setelah peserta didik siap, guru memberi salam;</w:t>
      </w:r>
    </w:p>
    <w:p w:rsidR="001E5DA0" w:rsidRPr="006D7489" w:rsidRDefault="001E5DA0" w:rsidP="006D74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Guru mengecek kehadiran peserta didik, setelah itu meminta salah seorang</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siswa di kelas untuk memimpin doa dan dilanjutkan dengan tadarus Q.S.</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Yūnus/10: 40-41 dan Q.S. al-Māidah/5: 32 yang ada di buku siswa;</w:t>
      </w:r>
    </w:p>
    <w:p w:rsidR="001E5DA0" w:rsidRPr="006D7489" w:rsidRDefault="001E5DA0" w:rsidP="006D74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Guru memberi motivasi belajar peserta didik dengan menjelaskan</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manfaat mempelajari bab tentang toleransi dan memelihara kehidupan</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manusia dalam kehidupan sehari-hari;</w:t>
      </w:r>
    </w:p>
    <w:p w:rsidR="001E5DA0" w:rsidRPr="006D7489" w:rsidRDefault="001E5DA0" w:rsidP="006D74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Guru bertanya kepada peserta didik terkait materi sebelumnya</w:t>
      </w:r>
    </w:p>
    <w:p w:rsidR="001E5DA0" w:rsidRPr="006D7489" w:rsidRDefault="001E5DA0" w:rsidP="006D7489">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lang w:val="en-US"/>
        </w:rPr>
      </w:pPr>
      <w:r w:rsidRPr="006D7489">
        <w:rPr>
          <w:rFonts w:ascii="Times New Roman" w:hAnsi="Times New Roman" w:cs="Times New Roman"/>
          <w:sz w:val="24"/>
          <w:szCs w:val="24"/>
          <w:lang w:val="en-US"/>
        </w:rPr>
        <w:t>Menjelaskan tujuan pembelajaran.</w:t>
      </w:r>
    </w:p>
    <w:p w:rsidR="001E5DA0" w:rsidRPr="006D7489" w:rsidRDefault="001E5DA0" w:rsidP="006D7489">
      <w:pPr>
        <w:spacing w:before="60" w:after="60" w:line="240" w:lineRule="auto"/>
        <w:ind w:left="426"/>
        <w:rPr>
          <w:rFonts w:ascii="Times New Roman" w:eastAsia="Times New Roman" w:hAnsi="Times New Roman" w:cs="Times New Roman"/>
          <w:b/>
          <w:bCs/>
          <w:sz w:val="24"/>
          <w:szCs w:val="24"/>
          <w:lang w:val="en-US"/>
        </w:rPr>
      </w:pPr>
    </w:p>
    <w:p w:rsidR="001E5DA0" w:rsidRPr="006D7489" w:rsidRDefault="001E5DA0" w:rsidP="006D7489">
      <w:pPr>
        <w:spacing w:before="60" w:after="60" w:line="240" w:lineRule="auto"/>
        <w:ind w:left="426"/>
        <w:rPr>
          <w:rFonts w:ascii="Times New Roman" w:eastAsia="Times New Roman" w:hAnsi="Times New Roman" w:cs="Times New Roman"/>
          <w:b/>
          <w:bCs/>
          <w:sz w:val="24"/>
          <w:szCs w:val="24"/>
          <w:lang w:val="en-US"/>
        </w:rPr>
      </w:pPr>
      <w:r w:rsidRPr="006D7489">
        <w:rPr>
          <w:rFonts w:ascii="Times New Roman" w:eastAsia="Times New Roman" w:hAnsi="Times New Roman" w:cs="Times New Roman"/>
          <w:b/>
          <w:bCs/>
          <w:sz w:val="24"/>
          <w:szCs w:val="24"/>
          <w:lang w:val="en-US"/>
        </w:rPr>
        <w:t>Kegiatan Inti (90 Menit)</w:t>
      </w:r>
    </w:p>
    <w:p w:rsidR="001E5DA0" w:rsidRPr="006D7489" w:rsidRDefault="001E5DA0" w:rsidP="006D74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lastRenderedPageBreak/>
        <w:t>Dari pembagian tema pada materi ke-3 dan ke-4, guru menjelaskan agar</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peserta didik membuat produk yang mencerminkan tema yang dibahas</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dengan pembagian sebagai berikut.</w:t>
      </w:r>
    </w:p>
    <w:p w:rsidR="001E5DA0" w:rsidRPr="006D7489" w:rsidRDefault="001E5DA0" w:rsidP="006D7489">
      <w:pPr>
        <w:pStyle w:val="ListParagraph"/>
        <w:numPr>
          <w:ilvl w:val="0"/>
          <w:numId w:val="14"/>
        </w:numPr>
        <w:tabs>
          <w:tab w:val="left" w:pos="993"/>
        </w:tabs>
        <w:autoSpaceDE w:val="0"/>
        <w:autoSpaceDN w:val="0"/>
        <w:adjustRightInd w:val="0"/>
        <w:spacing w:before="60" w:after="60"/>
        <w:ind w:left="993" w:hanging="284"/>
      </w:pPr>
      <w:r w:rsidRPr="006D7489">
        <w:t>Kelompok I membahas tentang Q.S. Yūnus/10: 40-41 tentang toleransi</w:t>
      </w:r>
      <w:r w:rsidR="00561533" w:rsidRPr="006D7489">
        <w:t xml:space="preserve"> </w:t>
      </w:r>
      <w:r w:rsidRPr="006D7489">
        <w:t>(tafsir, kandungan, dan penerapan) dibuat dalam bentuk puisi</w:t>
      </w:r>
    </w:p>
    <w:p w:rsidR="001E5DA0" w:rsidRPr="006D7489" w:rsidRDefault="001E5DA0" w:rsidP="006D7489">
      <w:pPr>
        <w:pStyle w:val="ListParagraph"/>
        <w:numPr>
          <w:ilvl w:val="0"/>
          <w:numId w:val="14"/>
        </w:numPr>
        <w:tabs>
          <w:tab w:val="left" w:pos="993"/>
        </w:tabs>
        <w:autoSpaceDE w:val="0"/>
        <w:autoSpaceDN w:val="0"/>
        <w:adjustRightInd w:val="0"/>
        <w:spacing w:before="60" w:after="60"/>
        <w:ind w:left="993" w:hanging="284"/>
      </w:pPr>
      <w:r w:rsidRPr="006D7489">
        <w:t>Kelompok II membahas tentang hadis tentang toleransi (penjelasan,</w:t>
      </w:r>
      <w:r w:rsidR="00561533" w:rsidRPr="006D7489">
        <w:t xml:space="preserve"> </w:t>
      </w:r>
      <w:r w:rsidRPr="006D7489">
        <w:t>kandungan, dan penerapan) dibuat dalam bentuk lagu</w:t>
      </w:r>
    </w:p>
    <w:p w:rsidR="001E5DA0" w:rsidRPr="006D7489" w:rsidRDefault="001E5DA0" w:rsidP="006D7489">
      <w:pPr>
        <w:pStyle w:val="ListParagraph"/>
        <w:numPr>
          <w:ilvl w:val="0"/>
          <w:numId w:val="14"/>
        </w:numPr>
        <w:tabs>
          <w:tab w:val="left" w:pos="993"/>
        </w:tabs>
        <w:autoSpaceDE w:val="0"/>
        <w:autoSpaceDN w:val="0"/>
        <w:adjustRightInd w:val="0"/>
        <w:spacing w:before="60" w:after="60"/>
        <w:ind w:left="993" w:hanging="284"/>
      </w:pPr>
      <w:r w:rsidRPr="006D7489">
        <w:t>Kelompok III membahas tentang Q.S. al-Māidah/5: 32 tentang</w:t>
      </w:r>
      <w:r w:rsidR="00561533" w:rsidRPr="006D7489">
        <w:t xml:space="preserve"> </w:t>
      </w:r>
      <w:r w:rsidRPr="006D7489">
        <w:t>memelihara kehidupan manusia (penjelasan, kandungan, dan</w:t>
      </w:r>
      <w:r w:rsidR="00561533" w:rsidRPr="006D7489">
        <w:t xml:space="preserve"> </w:t>
      </w:r>
      <w:r w:rsidRPr="006D7489">
        <w:t>penerapan) dibuat dalam bentuk drama</w:t>
      </w:r>
    </w:p>
    <w:p w:rsidR="001E5DA0" w:rsidRPr="006D7489" w:rsidRDefault="001E5DA0" w:rsidP="006D7489">
      <w:pPr>
        <w:pStyle w:val="ListParagraph"/>
        <w:numPr>
          <w:ilvl w:val="0"/>
          <w:numId w:val="14"/>
        </w:numPr>
        <w:tabs>
          <w:tab w:val="left" w:pos="993"/>
        </w:tabs>
        <w:autoSpaceDE w:val="0"/>
        <w:autoSpaceDN w:val="0"/>
        <w:adjustRightInd w:val="0"/>
        <w:spacing w:before="60" w:after="60"/>
        <w:ind w:left="993" w:hanging="284"/>
      </w:pPr>
      <w:r w:rsidRPr="006D7489">
        <w:t>Kelompok IV membahas tentang hadis tentang memelihara</w:t>
      </w:r>
      <w:r w:rsidR="00561533" w:rsidRPr="006D7489">
        <w:t xml:space="preserve"> </w:t>
      </w:r>
      <w:r w:rsidRPr="006D7489">
        <w:t>kehidupan manusia (penjelasan, kandungan, dan penerapan) dibuat</w:t>
      </w:r>
      <w:r w:rsidR="00561533" w:rsidRPr="006D7489">
        <w:t xml:space="preserve"> </w:t>
      </w:r>
      <w:r w:rsidRPr="006D7489">
        <w:t>dalam bentuk pantun</w:t>
      </w:r>
    </w:p>
    <w:p w:rsidR="001E5DA0" w:rsidRPr="006D7489" w:rsidRDefault="001E5DA0" w:rsidP="006D74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Guru mempersilahkan kepada peserta didik apabila ada yang ditanyakan.</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Apabila tidak ada, peserta didik mengerjakan tugas sesuai kelompok</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dengan sebaik-baiknya;</w:t>
      </w:r>
    </w:p>
    <w:p w:rsidR="001E5DA0" w:rsidRPr="006D7489" w:rsidRDefault="001E5DA0" w:rsidP="006D74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Guru menyampaikan mekanisme penyajian tugas peserta didik,</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dilanjutkan presentasi dari masing-masing kelompok;</w:t>
      </w:r>
    </w:p>
    <w:p w:rsidR="001E5DA0" w:rsidRPr="006D7489" w:rsidRDefault="001E5DA0" w:rsidP="006D74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Peserta didik menyajikan presentasi di depan kelas. Apabila ada</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pertanyaan dari kelompok lain, penyaji menjawab semua pertanyaan;</w:t>
      </w:r>
    </w:p>
    <w:p w:rsidR="001E5DA0" w:rsidRPr="006D7489" w:rsidRDefault="001E5DA0" w:rsidP="006D7489">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lang w:val="en-US"/>
        </w:rPr>
      </w:pPr>
      <w:r w:rsidRPr="006D7489">
        <w:rPr>
          <w:rFonts w:ascii="Times New Roman" w:hAnsi="Times New Roman" w:cs="Times New Roman"/>
          <w:sz w:val="24"/>
          <w:szCs w:val="24"/>
          <w:lang w:val="en-US"/>
        </w:rPr>
        <w:t>Guru memberikan respon dari pertanyaan atau jawaban penyaji.</w:t>
      </w:r>
    </w:p>
    <w:p w:rsidR="001E5DA0" w:rsidRPr="006D7489" w:rsidRDefault="001E5DA0" w:rsidP="006D7489">
      <w:pPr>
        <w:spacing w:before="60" w:after="60" w:line="240" w:lineRule="auto"/>
        <w:ind w:left="426"/>
        <w:rPr>
          <w:rFonts w:ascii="Times New Roman" w:eastAsia="Times New Roman" w:hAnsi="Times New Roman" w:cs="Times New Roman"/>
          <w:b/>
          <w:bCs/>
          <w:sz w:val="24"/>
          <w:szCs w:val="24"/>
          <w:lang w:val="en-US"/>
        </w:rPr>
      </w:pPr>
    </w:p>
    <w:p w:rsidR="001E5DA0" w:rsidRPr="006D7489" w:rsidRDefault="001E5DA0" w:rsidP="006D7489">
      <w:pPr>
        <w:spacing w:before="60" w:after="60" w:line="240" w:lineRule="auto"/>
        <w:ind w:left="426"/>
        <w:rPr>
          <w:rFonts w:ascii="Times New Roman" w:eastAsia="Times New Roman" w:hAnsi="Times New Roman" w:cs="Times New Roman"/>
          <w:b/>
          <w:bCs/>
          <w:sz w:val="24"/>
          <w:szCs w:val="24"/>
          <w:lang w:val="en-US"/>
        </w:rPr>
      </w:pPr>
      <w:r w:rsidRPr="006D7489">
        <w:rPr>
          <w:rFonts w:ascii="Times New Roman" w:eastAsia="Times New Roman" w:hAnsi="Times New Roman" w:cs="Times New Roman"/>
          <w:b/>
          <w:bCs/>
          <w:sz w:val="24"/>
          <w:szCs w:val="24"/>
          <w:lang w:val="en-US"/>
        </w:rPr>
        <w:t>Kegiatan Penutup (10 Menit)</w:t>
      </w:r>
    </w:p>
    <w:p w:rsidR="001E5DA0" w:rsidRPr="006D7489" w:rsidRDefault="001E5DA0" w:rsidP="006D74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Guru memberikan penguatan materi yang tadi telah dibahas dan</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melakukan refleksi</w:t>
      </w:r>
    </w:p>
    <w:p w:rsidR="001E5DA0" w:rsidRPr="006D7489" w:rsidRDefault="001E5DA0" w:rsidP="006D74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Guru bersama peserta didik melakukan kesimpulan materi yang telah</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dipelajari</w:t>
      </w:r>
    </w:p>
    <w:p w:rsidR="001E5DA0" w:rsidRPr="006D7489" w:rsidRDefault="001E5DA0" w:rsidP="006D7489">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b/>
          <w:bCs/>
          <w:sz w:val="24"/>
          <w:szCs w:val="24"/>
          <w:lang w:val="en-US"/>
        </w:rPr>
      </w:pPr>
      <w:r w:rsidRPr="006D7489">
        <w:rPr>
          <w:rFonts w:ascii="Times New Roman" w:hAnsi="Times New Roman" w:cs="Times New Roman"/>
          <w:sz w:val="24"/>
          <w:szCs w:val="24"/>
          <w:lang w:val="en-US"/>
        </w:rPr>
        <w:t>Guru menyampaikan apa yang akan dipelajari pada pertemuan yang</w:t>
      </w:r>
      <w:r w:rsidR="00561533"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akan datang.</w:t>
      </w:r>
    </w:p>
    <w:p w:rsidR="001E5DA0" w:rsidRPr="006D7489" w:rsidRDefault="001E5DA0" w:rsidP="006D7489">
      <w:pPr>
        <w:spacing w:before="60" w:after="60" w:line="240" w:lineRule="auto"/>
        <w:ind w:left="426"/>
        <w:rPr>
          <w:rFonts w:ascii="Times New Roman" w:eastAsia="Times New Roman" w:hAnsi="Times New Roman" w:cs="Times New Roman"/>
          <w:b/>
          <w:bCs/>
          <w:sz w:val="24"/>
          <w:szCs w:val="24"/>
          <w:lang w:val="en-US"/>
        </w:rPr>
      </w:pPr>
    </w:p>
    <w:p w:rsidR="009E73CE" w:rsidRPr="006D7489" w:rsidRDefault="00787206" w:rsidP="006D7489">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lang w:val="en-US"/>
        </w:rPr>
      </w:pPr>
      <w:r w:rsidRPr="006D7489">
        <w:rPr>
          <w:rFonts w:ascii="Times New Roman" w:eastAsia="Times New Roman" w:hAnsi="Times New Roman" w:cs="Times New Roman"/>
          <w:b/>
          <w:bCs/>
          <w:sz w:val="24"/>
          <w:szCs w:val="24"/>
          <w:lang w:val="en-US"/>
        </w:rPr>
        <w:t>E</w:t>
      </w:r>
      <w:r w:rsidR="009E73CE" w:rsidRPr="006D7489">
        <w:rPr>
          <w:rFonts w:ascii="Times New Roman" w:eastAsia="Times New Roman" w:hAnsi="Times New Roman" w:cs="Times New Roman"/>
          <w:b/>
          <w:bCs/>
          <w:sz w:val="24"/>
          <w:szCs w:val="24"/>
        </w:rPr>
        <w:t>.</w:t>
      </w:r>
      <w:r w:rsidR="009E73CE" w:rsidRPr="006D7489">
        <w:rPr>
          <w:rFonts w:ascii="Times New Roman" w:eastAsia="Times New Roman" w:hAnsi="Times New Roman" w:cs="Times New Roman"/>
          <w:b/>
          <w:bCs/>
          <w:sz w:val="24"/>
          <w:szCs w:val="24"/>
        </w:rPr>
        <w:tab/>
      </w:r>
      <w:r w:rsidR="007A138E" w:rsidRPr="006D7489">
        <w:rPr>
          <w:rFonts w:ascii="Times New Roman" w:eastAsia="Times New Roman" w:hAnsi="Times New Roman" w:cs="Times New Roman"/>
          <w:b/>
          <w:bCs/>
          <w:sz w:val="24"/>
          <w:szCs w:val="24"/>
        </w:rPr>
        <w:t>ASESMEN</w:t>
      </w:r>
      <w:r w:rsidR="00BC2318" w:rsidRPr="006D7489">
        <w:rPr>
          <w:rFonts w:ascii="Times New Roman" w:eastAsia="Times New Roman" w:hAnsi="Times New Roman" w:cs="Times New Roman"/>
          <w:b/>
          <w:bCs/>
          <w:sz w:val="24"/>
          <w:szCs w:val="24"/>
          <w:lang w:val="en-US"/>
        </w:rPr>
        <w:t xml:space="preserve"> / PENILAIAN</w:t>
      </w:r>
    </w:p>
    <w:p w:rsidR="00062347" w:rsidRPr="006D7489" w:rsidRDefault="001E5DA0" w:rsidP="006D7489">
      <w:pPr>
        <w:spacing w:before="60" w:after="60" w:line="240" w:lineRule="auto"/>
        <w:ind w:left="426"/>
        <w:rPr>
          <w:rFonts w:ascii="Times New Roman" w:hAnsi="Times New Roman" w:cs="Times New Roman"/>
          <w:b/>
          <w:sz w:val="24"/>
          <w:szCs w:val="24"/>
          <w:lang w:val="en-US"/>
        </w:rPr>
      </w:pPr>
      <w:r w:rsidRPr="006D7489">
        <w:rPr>
          <w:rFonts w:ascii="Times New Roman" w:hAnsi="Times New Roman" w:cs="Times New Roman"/>
          <w:b/>
          <w:sz w:val="24"/>
          <w:szCs w:val="24"/>
          <w:lang w:val="en-US"/>
        </w:rPr>
        <w:t>Penilaian Sikap</w:t>
      </w:r>
    </w:p>
    <w:tbl>
      <w:tblPr>
        <w:tblStyle w:val="TableGrid"/>
        <w:tblW w:w="9201" w:type="dxa"/>
        <w:tblInd w:w="534" w:type="dxa"/>
        <w:tblLook w:val="04A0" w:firstRow="1" w:lastRow="0" w:firstColumn="1" w:lastColumn="0" w:noHBand="0" w:noVBand="1"/>
      </w:tblPr>
      <w:tblGrid>
        <w:gridCol w:w="533"/>
        <w:gridCol w:w="5845"/>
        <w:gridCol w:w="697"/>
        <w:gridCol w:w="709"/>
        <w:gridCol w:w="708"/>
        <w:gridCol w:w="709"/>
      </w:tblGrid>
      <w:tr w:rsidR="001E5DA0" w:rsidRPr="006D7489" w:rsidTr="00943C2F">
        <w:tc>
          <w:tcPr>
            <w:tcW w:w="533" w:type="dxa"/>
            <w:vMerge w:val="restart"/>
            <w:vAlign w:val="center"/>
          </w:tcPr>
          <w:p w:rsidR="001E5DA0" w:rsidRPr="006D7489" w:rsidRDefault="001E5DA0" w:rsidP="006D7489">
            <w:pPr>
              <w:spacing w:before="60" w:after="60" w:line="240" w:lineRule="auto"/>
              <w:jc w:val="center"/>
              <w:rPr>
                <w:rFonts w:ascii="Times New Roman" w:eastAsia="Times New Roman" w:hAnsi="Times New Roman" w:cs="Times New Roman"/>
                <w:b/>
                <w:sz w:val="24"/>
                <w:szCs w:val="24"/>
                <w:lang w:val="en-US"/>
              </w:rPr>
            </w:pPr>
            <w:r w:rsidRPr="006D7489">
              <w:rPr>
                <w:rFonts w:ascii="Times New Roman" w:hAnsi="Times New Roman" w:cs="Times New Roman"/>
                <w:b/>
                <w:sz w:val="24"/>
                <w:szCs w:val="24"/>
                <w:lang w:val="en-US"/>
              </w:rPr>
              <w:t>No</w:t>
            </w:r>
          </w:p>
        </w:tc>
        <w:tc>
          <w:tcPr>
            <w:tcW w:w="5845" w:type="dxa"/>
            <w:vMerge w:val="restart"/>
            <w:vAlign w:val="center"/>
          </w:tcPr>
          <w:p w:rsidR="001E5DA0" w:rsidRPr="006D7489" w:rsidRDefault="001E5DA0" w:rsidP="006D7489">
            <w:pPr>
              <w:spacing w:before="60" w:after="60" w:line="240" w:lineRule="auto"/>
              <w:jc w:val="center"/>
              <w:rPr>
                <w:rFonts w:ascii="Times New Roman" w:eastAsia="Times New Roman" w:hAnsi="Times New Roman" w:cs="Times New Roman"/>
                <w:b/>
                <w:sz w:val="24"/>
                <w:szCs w:val="24"/>
                <w:lang w:val="en-US"/>
              </w:rPr>
            </w:pPr>
            <w:r w:rsidRPr="006D7489">
              <w:rPr>
                <w:rFonts w:ascii="Times New Roman" w:hAnsi="Times New Roman" w:cs="Times New Roman"/>
                <w:b/>
                <w:sz w:val="24"/>
                <w:szCs w:val="24"/>
                <w:lang w:val="en-US"/>
              </w:rPr>
              <w:t>Pernyataan</w:t>
            </w:r>
          </w:p>
        </w:tc>
        <w:tc>
          <w:tcPr>
            <w:tcW w:w="2823" w:type="dxa"/>
            <w:gridSpan w:val="4"/>
            <w:vAlign w:val="center"/>
          </w:tcPr>
          <w:p w:rsidR="001E5DA0" w:rsidRPr="006D7489" w:rsidRDefault="001E5DA0" w:rsidP="006D7489">
            <w:pPr>
              <w:spacing w:before="60" w:after="60" w:line="240" w:lineRule="auto"/>
              <w:jc w:val="center"/>
              <w:rPr>
                <w:rFonts w:ascii="Times New Roman" w:eastAsia="Times New Roman" w:hAnsi="Times New Roman" w:cs="Times New Roman"/>
                <w:b/>
                <w:sz w:val="24"/>
                <w:szCs w:val="24"/>
                <w:lang w:val="en-US"/>
              </w:rPr>
            </w:pPr>
            <w:r w:rsidRPr="006D7489">
              <w:rPr>
                <w:rFonts w:ascii="Times New Roman" w:hAnsi="Times New Roman" w:cs="Times New Roman"/>
                <w:b/>
                <w:sz w:val="24"/>
                <w:szCs w:val="24"/>
                <w:lang w:val="en-US"/>
              </w:rPr>
              <w:t>Nilai</w:t>
            </w:r>
          </w:p>
        </w:tc>
      </w:tr>
      <w:tr w:rsidR="001E5DA0" w:rsidRPr="006D7489" w:rsidTr="00943C2F">
        <w:tc>
          <w:tcPr>
            <w:tcW w:w="533" w:type="dxa"/>
            <w:vMerge/>
            <w:vAlign w:val="center"/>
          </w:tcPr>
          <w:p w:rsidR="001E5DA0" w:rsidRPr="006D7489" w:rsidRDefault="001E5DA0" w:rsidP="006D7489">
            <w:pPr>
              <w:spacing w:before="60" w:after="60" w:line="240" w:lineRule="auto"/>
              <w:jc w:val="center"/>
              <w:rPr>
                <w:rFonts w:ascii="Times New Roman" w:eastAsia="Times New Roman" w:hAnsi="Times New Roman" w:cs="Times New Roman"/>
                <w:b/>
                <w:sz w:val="24"/>
                <w:szCs w:val="24"/>
                <w:lang w:val="en-US"/>
              </w:rPr>
            </w:pPr>
          </w:p>
        </w:tc>
        <w:tc>
          <w:tcPr>
            <w:tcW w:w="5845" w:type="dxa"/>
            <w:vMerge/>
            <w:vAlign w:val="center"/>
          </w:tcPr>
          <w:p w:rsidR="001E5DA0" w:rsidRPr="006D7489" w:rsidRDefault="001E5DA0" w:rsidP="006D7489">
            <w:pPr>
              <w:spacing w:before="60" w:after="60" w:line="240" w:lineRule="auto"/>
              <w:jc w:val="center"/>
              <w:rPr>
                <w:rFonts w:ascii="Times New Roman" w:eastAsia="Times New Roman" w:hAnsi="Times New Roman" w:cs="Times New Roman"/>
                <w:b/>
                <w:sz w:val="24"/>
                <w:szCs w:val="24"/>
                <w:lang w:val="en-US"/>
              </w:rPr>
            </w:pPr>
          </w:p>
        </w:tc>
        <w:tc>
          <w:tcPr>
            <w:tcW w:w="697" w:type="dxa"/>
            <w:vAlign w:val="center"/>
          </w:tcPr>
          <w:p w:rsidR="001E5DA0" w:rsidRPr="006D7489" w:rsidRDefault="001E5DA0" w:rsidP="006D7489">
            <w:pPr>
              <w:spacing w:before="60" w:after="60" w:line="240" w:lineRule="auto"/>
              <w:jc w:val="center"/>
              <w:rPr>
                <w:rFonts w:ascii="Times New Roman" w:eastAsia="Times New Roman" w:hAnsi="Times New Roman" w:cs="Times New Roman"/>
                <w:b/>
                <w:sz w:val="24"/>
                <w:szCs w:val="24"/>
                <w:lang w:val="en-US"/>
              </w:rPr>
            </w:pPr>
            <w:r w:rsidRPr="006D7489">
              <w:rPr>
                <w:rFonts w:ascii="Times New Roman" w:eastAsia="Times New Roman" w:hAnsi="Times New Roman" w:cs="Times New Roman"/>
                <w:b/>
                <w:sz w:val="24"/>
                <w:szCs w:val="24"/>
                <w:lang w:val="en-US"/>
              </w:rPr>
              <w:t>1</w:t>
            </w:r>
          </w:p>
        </w:tc>
        <w:tc>
          <w:tcPr>
            <w:tcW w:w="709" w:type="dxa"/>
            <w:vAlign w:val="center"/>
          </w:tcPr>
          <w:p w:rsidR="001E5DA0" w:rsidRPr="006D7489" w:rsidRDefault="001E5DA0" w:rsidP="006D7489">
            <w:pPr>
              <w:spacing w:before="60" w:after="60" w:line="240" w:lineRule="auto"/>
              <w:jc w:val="center"/>
              <w:rPr>
                <w:rFonts w:ascii="Times New Roman" w:eastAsia="Times New Roman" w:hAnsi="Times New Roman" w:cs="Times New Roman"/>
                <w:b/>
                <w:sz w:val="24"/>
                <w:szCs w:val="24"/>
                <w:lang w:val="en-US"/>
              </w:rPr>
            </w:pPr>
            <w:r w:rsidRPr="006D7489">
              <w:rPr>
                <w:rFonts w:ascii="Times New Roman" w:eastAsia="Times New Roman" w:hAnsi="Times New Roman" w:cs="Times New Roman"/>
                <w:b/>
                <w:sz w:val="24"/>
                <w:szCs w:val="24"/>
                <w:lang w:val="en-US"/>
              </w:rPr>
              <w:t>2</w:t>
            </w:r>
          </w:p>
        </w:tc>
        <w:tc>
          <w:tcPr>
            <w:tcW w:w="708" w:type="dxa"/>
            <w:vAlign w:val="center"/>
          </w:tcPr>
          <w:p w:rsidR="001E5DA0" w:rsidRPr="006D7489" w:rsidRDefault="001E5DA0" w:rsidP="006D7489">
            <w:pPr>
              <w:spacing w:before="60" w:after="60" w:line="240" w:lineRule="auto"/>
              <w:jc w:val="center"/>
              <w:rPr>
                <w:rFonts w:ascii="Times New Roman" w:eastAsia="Times New Roman" w:hAnsi="Times New Roman" w:cs="Times New Roman"/>
                <w:b/>
                <w:sz w:val="24"/>
                <w:szCs w:val="24"/>
                <w:lang w:val="en-US"/>
              </w:rPr>
            </w:pPr>
            <w:r w:rsidRPr="006D7489">
              <w:rPr>
                <w:rFonts w:ascii="Times New Roman" w:eastAsia="Times New Roman" w:hAnsi="Times New Roman" w:cs="Times New Roman"/>
                <w:b/>
                <w:sz w:val="24"/>
                <w:szCs w:val="24"/>
                <w:lang w:val="en-US"/>
              </w:rPr>
              <w:t>3</w:t>
            </w:r>
          </w:p>
        </w:tc>
        <w:tc>
          <w:tcPr>
            <w:tcW w:w="709" w:type="dxa"/>
            <w:vAlign w:val="center"/>
          </w:tcPr>
          <w:p w:rsidR="001E5DA0" w:rsidRPr="006D7489" w:rsidRDefault="001E5DA0" w:rsidP="006D7489">
            <w:pPr>
              <w:spacing w:before="60" w:after="60" w:line="240" w:lineRule="auto"/>
              <w:jc w:val="center"/>
              <w:rPr>
                <w:rFonts w:ascii="Times New Roman" w:eastAsia="Times New Roman" w:hAnsi="Times New Roman" w:cs="Times New Roman"/>
                <w:b/>
                <w:sz w:val="24"/>
                <w:szCs w:val="24"/>
                <w:lang w:val="en-US"/>
              </w:rPr>
            </w:pPr>
            <w:r w:rsidRPr="006D7489">
              <w:rPr>
                <w:rFonts w:ascii="Times New Roman" w:eastAsia="Times New Roman" w:hAnsi="Times New Roman" w:cs="Times New Roman"/>
                <w:b/>
                <w:sz w:val="24"/>
                <w:szCs w:val="24"/>
                <w:lang w:val="en-US"/>
              </w:rPr>
              <w:t>4</w:t>
            </w:r>
          </w:p>
        </w:tc>
      </w:tr>
      <w:tr w:rsidR="001E5DA0" w:rsidRPr="006D7489" w:rsidTr="00943C2F">
        <w:tc>
          <w:tcPr>
            <w:tcW w:w="533" w:type="dxa"/>
          </w:tcPr>
          <w:p w:rsidR="001E5DA0" w:rsidRPr="006D7489" w:rsidRDefault="00943C2F" w:rsidP="006D7489">
            <w:pPr>
              <w:spacing w:before="60" w:after="60" w:line="240" w:lineRule="auto"/>
              <w:jc w:val="center"/>
              <w:rPr>
                <w:rFonts w:ascii="Times New Roman" w:eastAsia="Times New Roman" w:hAnsi="Times New Roman" w:cs="Times New Roman"/>
                <w:sz w:val="24"/>
                <w:szCs w:val="24"/>
                <w:lang w:val="en-US"/>
              </w:rPr>
            </w:pPr>
            <w:r w:rsidRPr="006D7489">
              <w:rPr>
                <w:rFonts w:ascii="Times New Roman" w:eastAsia="Times New Roman" w:hAnsi="Times New Roman" w:cs="Times New Roman"/>
                <w:sz w:val="24"/>
                <w:szCs w:val="24"/>
                <w:lang w:val="en-US"/>
              </w:rPr>
              <w:t>1</w:t>
            </w:r>
          </w:p>
        </w:tc>
        <w:tc>
          <w:tcPr>
            <w:tcW w:w="5845" w:type="dxa"/>
          </w:tcPr>
          <w:p w:rsidR="001E5DA0" w:rsidRPr="006D7489" w:rsidRDefault="001E5DA0" w:rsidP="006D7489">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6D7489">
              <w:rPr>
                <w:rFonts w:ascii="Times New Roman" w:hAnsi="Times New Roman" w:cs="Times New Roman"/>
                <w:sz w:val="24"/>
                <w:szCs w:val="24"/>
                <w:lang w:val="en-US"/>
              </w:rPr>
              <w:t>Menghormati teman yang berbeda</w:t>
            </w:r>
            <w:r w:rsidR="00943C2F"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organisasi masyarat</w:t>
            </w:r>
          </w:p>
        </w:tc>
        <w:tc>
          <w:tcPr>
            <w:tcW w:w="697" w:type="dxa"/>
          </w:tcPr>
          <w:p w:rsidR="001E5DA0" w:rsidRPr="006D7489" w:rsidRDefault="001E5DA0" w:rsidP="006D7489">
            <w:pPr>
              <w:spacing w:before="60" w:after="60" w:line="240" w:lineRule="auto"/>
              <w:rPr>
                <w:rFonts w:ascii="Times New Roman" w:eastAsia="Times New Roman" w:hAnsi="Times New Roman" w:cs="Times New Roman"/>
                <w:sz w:val="24"/>
                <w:szCs w:val="24"/>
                <w:lang w:val="en-US"/>
              </w:rPr>
            </w:pPr>
          </w:p>
        </w:tc>
        <w:tc>
          <w:tcPr>
            <w:tcW w:w="709" w:type="dxa"/>
          </w:tcPr>
          <w:p w:rsidR="001E5DA0" w:rsidRPr="006D7489" w:rsidRDefault="001E5DA0" w:rsidP="006D7489">
            <w:pPr>
              <w:spacing w:before="60" w:after="60" w:line="240" w:lineRule="auto"/>
              <w:rPr>
                <w:rFonts w:ascii="Times New Roman" w:eastAsia="Times New Roman" w:hAnsi="Times New Roman" w:cs="Times New Roman"/>
                <w:sz w:val="24"/>
                <w:szCs w:val="24"/>
                <w:lang w:val="en-US"/>
              </w:rPr>
            </w:pPr>
          </w:p>
        </w:tc>
        <w:tc>
          <w:tcPr>
            <w:tcW w:w="708" w:type="dxa"/>
          </w:tcPr>
          <w:p w:rsidR="001E5DA0" w:rsidRPr="006D7489" w:rsidRDefault="001E5DA0" w:rsidP="006D7489">
            <w:pPr>
              <w:spacing w:before="60" w:after="60" w:line="240" w:lineRule="auto"/>
              <w:rPr>
                <w:rFonts w:ascii="Times New Roman" w:eastAsia="Times New Roman" w:hAnsi="Times New Roman" w:cs="Times New Roman"/>
                <w:sz w:val="24"/>
                <w:szCs w:val="24"/>
                <w:lang w:val="en-US"/>
              </w:rPr>
            </w:pPr>
          </w:p>
        </w:tc>
        <w:tc>
          <w:tcPr>
            <w:tcW w:w="709" w:type="dxa"/>
          </w:tcPr>
          <w:p w:rsidR="001E5DA0" w:rsidRPr="006D7489" w:rsidRDefault="001E5DA0" w:rsidP="006D7489">
            <w:pPr>
              <w:spacing w:before="60" w:after="60" w:line="240" w:lineRule="auto"/>
              <w:rPr>
                <w:rFonts w:ascii="Times New Roman" w:eastAsia="Times New Roman" w:hAnsi="Times New Roman" w:cs="Times New Roman"/>
                <w:sz w:val="24"/>
                <w:szCs w:val="24"/>
                <w:lang w:val="en-US"/>
              </w:rPr>
            </w:pPr>
          </w:p>
        </w:tc>
      </w:tr>
      <w:tr w:rsidR="001E5DA0" w:rsidRPr="006D7489" w:rsidTr="00943C2F">
        <w:tc>
          <w:tcPr>
            <w:tcW w:w="533" w:type="dxa"/>
          </w:tcPr>
          <w:p w:rsidR="001E5DA0" w:rsidRPr="006D7489" w:rsidRDefault="00943C2F" w:rsidP="006D7489">
            <w:pPr>
              <w:spacing w:before="60" w:after="60" w:line="240" w:lineRule="auto"/>
              <w:jc w:val="center"/>
              <w:rPr>
                <w:rFonts w:ascii="Times New Roman" w:eastAsia="Times New Roman" w:hAnsi="Times New Roman" w:cs="Times New Roman"/>
                <w:sz w:val="24"/>
                <w:szCs w:val="24"/>
                <w:lang w:val="en-US"/>
              </w:rPr>
            </w:pPr>
            <w:r w:rsidRPr="006D7489">
              <w:rPr>
                <w:rFonts w:ascii="Times New Roman" w:eastAsia="Times New Roman" w:hAnsi="Times New Roman" w:cs="Times New Roman"/>
                <w:sz w:val="24"/>
                <w:szCs w:val="24"/>
                <w:lang w:val="en-US"/>
              </w:rPr>
              <w:t>2</w:t>
            </w:r>
          </w:p>
        </w:tc>
        <w:tc>
          <w:tcPr>
            <w:tcW w:w="5845" w:type="dxa"/>
          </w:tcPr>
          <w:p w:rsidR="001E5DA0" w:rsidRPr="006D7489" w:rsidRDefault="001E5DA0" w:rsidP="006D7489">
            <w:pPr>
              <w:spacing w:before="60" w:after="60" w:line="240" w:lineRule="auto"/>
              <w:rPr>
                <w:rFonts w:ascii="Times New Roman" w:eastAsia="Times New Roman" w:hAnsi="Times New Roman" w:cs="Times New Roman"/>
                <w:sz w:val="24"/>
                <w:szCs w:val="24"/>
                <w:lang w:val="en-US"/>
              </w:rPr>
            </w:pPr>
            <w:r w:rsidRPr="006D7489">
              <w:rPr>
                <w:rFonts w:ascii="Times New Roman" w:hAnsi="Times New Roman" w:cs="Times New Roman"/>
                <w:sz w:val="24"/>
                <w:szCs w:val="24"/>
                <w:lang w:val="en-US"/>
              </w:rPr>
              <w:t>Menghormati teman yang berbeda agama</w:t>
            </w:r>
          </w:p>
        </w:tc>
        <w:tc>
          <w:tcPr>
            <w:tcW w:w="697" w:type="dxa"/>
          </w:tcPr>
          <w:p w:rsidR="001E5DA0" w:rsidRPr="006D7489" w:rsidRDefault="001E5DA0" w:rsidP="006D7489">
            <w:pPr>
              <w:spacing w:before="60" w:after="60" w:line="240" w:lineRule="auto"/>
              <w:rPr>
                <w:rFonts w:ascii="Times New Roman" w:eastAsia="Times New Roman" w:hAnsi="Times New Roman" w:cs="Times New Roman"/>
                <w:sz w:val="24"/>
                <w:szCs w:val="24"/>
                <w:lang w:val="en-US"/>
              </w:rPr>
            </w:pPr>
          </w:p>
        </w:tc>
        <w:tc>
          <w:tcPr>
            <w:tcW w:w="709" w:type="dxa"/>
          </w:tcPr>
          <w:p w:rsidR="001E5DA0" w:rsidRPr="006D7489" w:rsidRDefault="001E5DA0" w:rsidP="006D7489">
            <w:pPr>
              <w:spacing w:before="60" w:after="60" w:line="240" w:lineRule="auto"/>
              <w:rPr>
                <w:rFonts w:ascii="Times New Roman" w:eastAsia="Times New Roman" w:hAnsi="Times New Roman" w:cs="Times New Roman"/>
                <w:sz w:val="24"/>
                <w:szCs w:val="24"/>
                <w:lang w:val="en-US"/>
              </w:rPr>
            </w:pPr>
          </w:p>
        </w:tc>
        <w:tc>
          <w:tcPr>
            <w:tcW w:w="708" w:type="dxa"/>
          </w:tcPr>
          <w:p w:rsidR="001E5DA0" w:rsidRPr="006D7489" w:rsidRDefault="001E5DA0" w:rsidP="006D7489">
            <w:pPr>
              <w:spacing w:before="60" w:after="60" w:line="240" w:lineRule="auto"/>
              <w:rPr>
                <w:rFonts w:ascii="Times New Roman" w:eastAsia="Times New Roman" w:hAnsi="Times New Roman" w:cs="Times New Roman"/>
                <w:sz w:val="24"/>
                <w:szCs w:val="24"/>
                <w:lang w:val="en-US"/>
              </w:rPr>
            </w:pPr>
          </w:p>
        </w:tc>
        <w:tc>
          <w:tcPr>
            <w:tcW w:w="709" w:type="dxa"/>
          </w:tcPr>
          <w:p w:rsidR="001E5DA0" w:rsidRPr="006D7489" w:rsidRDefault="001E5DA0" w:rsidP="006D7489">
            <w:pPr>
              <w:spacing w:before="60" w:after="60" w:line="240" w:lineRule="auto"/>
              <w:rPr>
                <w:rFonts w:ascii="Times New Roman" w:eastAsia="Times New Roman" w:hAnsi="Times New Roman" w:cs="Times New Roman"/>
                <w:sz w:val="24"/>
                <w:szCs w:val="24"/>
                <w:lang w:val="en-US"/>
              </w:rPr>
            </w:pPr>
          </w:p>
        </w:tc>
      </w:tr>
      <w:tr w:rsidR="001E5DA0" w:rsidRPr="006D7489" w:rsidTr="00943C2F">
        <w:tc>
          <w:tcPr>
            <w:tcW w:w="533" w:type="dxa"/>
          </w:tcPr>
          <w:p w:rsidR="001E5DA0" w:rsidRPr="006D7489" w:rsidRDefault="00943C2F" w:rsidP="006D7489">
            <w:pPr>
              <w:spacing w:before="60" w:after="60" w:line="240" w:lineRule="auto"/>
              <w:jc w:val="center"/>
              <w:rPr>
                <w:rFonts w:ascii="Times New Roman" w:eastAsia="Times New Roman" w:hAnsi="Times New Roman" w:cs="Times New Roman"/>
                <w:sz w:val="24"/>
                <w:szCs w:val="24"/>
                <w:lang w:val="en-US"/>
              </w:rPr>
            </w:pPr>
            <w:r w:rsidRPr="006D7489">
              <w:rPr>
                <w:rFonts w:ascii="Times New Roman" w:eastAsia="Times New Roman" w:hAnsi="Times New Roman" w:cs="Times New Roman"/>
                <w:sz w:val="24"/>
                <w:szCs w:val="24"/>
                <w:lang w:val="en-US"/>
              </w:rPr>
              <w:t>3</w:t>
            </w:r>
          </w:p>
        </w:tc>
        <w:tc>
          <w:tcPr>
            <w:tcW w:w="5845" w:type="dxa"/>
          </w:tcPr>
          <w:p w:rsidR="001E5DA0" w:rsidRPr="006D7489" w:rsidRDefault="001E5DA0" w:rsidP="006D7489">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6D7489">
              <w:rPr>
                <w:rFonts w:ascii="Times New Roman" w:hAnsi="Times New Roman" w:cs="Times New Roman"/>
                <w:sz w:val="24"/>
                <w:szCs w:val="24"/>
                <w:lang w:val="en-US"/>
              </w:rPr>
              <w:t>Menghargai pendapat teman, meskipun</w:t>
            </w:r>
            <w:r w:rsidR="00943C2F"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berbeda dengan pendapat saya</w:t>
            </w:r>
          </w:p>
        </w:tc>
        <w:tc>
          <w:tcPr>
            <w:tcW w:w="697" w:type="dxa"/>
          </w:tcPr>
          <w:p w:rsidR="001E5DA0" w:rsidRPr="006D7489" w:rsidRDefault="001E5DA0" w:rsidP="006D7489">
            <w:pPr>
              <w:spacing w:before="60" w:after="60" w:line="240" w:lineRule="auto"/>
              <w:rPr>
                <w:rFonts w:ascii="Times New Roman" w:eastAsia="Times New Roman" w:hAnsi="Times New Roman" w:cs="Times New Roman"/>
                <w:sz w:val="24"/>
                <w:szCs w:val="24"/>
                <w:lang w:val="en-US"/>
              </w:rPr>
            </w:pPr>
          </w:p>
        </w:tc>
        <w:tc>
          <w:tcPr>
            <w:tcW w:w="709" w:type="dxa"/>
          </w:tcPr>
          <w:p w:rsidR="001E5DA0" w:rsidRPr="006D7489" w:rsidRDefault="001E5DA0" w:rsidP="006D7489">
            <w:pPr>
              <w:spacing w:before="60" w:after="60" w:line="240" w:lineRule="auto"/>
              <w:rPr>
                <w:rFonts w:ascii="Times New Roman" w:eastAsia="Times New Roman" w:hAnsi="Times New Roman" w:cs="Times New Roman"/>
                <w:sz w:val="24"/>
                <w:szCs w:val="24"/>
                <w:lang w:val="en-US"/>
              </w:rPr>
            </w:pPr>
          </w:p>
        </w:tc>
        <w:tc>
          <w:tcPr>
            <w:tcW w:w="708" w:type="dxa"/>
          </w:tcPr>
          <w:p w:rsidR="001E5DA0" w:rsidRPr="006D7489" w:rsidRDefault="001E5DA0" w:rsidP="006D7489">
            <w:pPr>
              <w:spacing w:before="60" w:after="60" w:line="240" w:lineRule="auto"/>
              <w:rPr>
                <w:rFonts w:ascii="Times New Roman" w:eastAsia="Times New Roman" w:hAnsi="Times New Roman" w:cs="Times New Roman"/>
                <w:sz w:val="24"/>
                <w:szCs w:val="24"/>
                <w:lang w:val="en-US"/>
              </w:rPr>
            </w:pPr>
          </w:p>
        </w:tc>
        <w:tc>
          <w:tcPr>
            <w:tcW w:w="709" w:type="dxa"/>
          </w:tcPr>
          <w:p w:rsidR="001E5DA0" w:rsidRPr="006D7489" w:rsidRDefault="001E5DA0" w:rsidP="006D7489">
            <w:pPr>
              <w:spacing w:before="60" w:after="60" w:line="240" w:lineRule="auto"/>
              <w:rPr>
                <w:rFonts w:ascii="Times New Roman" w:eastAsia="Times New Roman" w:hAnsi="Times New Roman" w:cs="Times New Roman"/>
                <w:sz w:val="24"/>
                <w:szCs w:val="24"/>
                <w:lang w:val="en-US"/>
              </w:rPr>
            </w:pPr>
          </w:p>
        </w:tc>
      </w:tr>
      <w:tr w:rsidR="001E5DA0" w:rsidRPr="006D7489" w:rsidTr="00943C2F">
        <w:tc>
          <w:tcPr>
            <w:tcW w:w="533" w:type="dxa"/>
          </w:tcPr>
          <w:p w:rsidR="001E5DA0" w:rsidRPr="006D7489" w:rsidRDefault="00943C2F" w:rsidP="006D7489">
            <w:pPr>
              <w:spacing w:before="60" w:after="60" w:line="240" w:lineRule="auto"/>
              <w:jc w:val="center"/>
              <w:rPr>
                <w:rFonts w:ascii="Times New Roman" w:eastAsia="Times New Roman" w:hAnsi="Times New Roman" w:cs="Times New Roman"/>
                <w:sz w:val="24"/>
                <w:szCs w:val="24"/>
                <w:lang w:val="en-US"/>
              </w:rPr>
            </w:pPr>
            <w:r w:rsidRPr="006D7489">
              <w:rPr>
                <w:rFonts w:ascii="Times New Roman" w:eastAsia="Times New Roman" w:hAnsi="Times New Roman" w:cs="Times New Roman"/>
                <w:sz w:val="24"/>
                <w:szCs w:val="24"/>
                <w:lang w:val="en-US"/>
              </w:rPr>
              <w:t>4</w:t>
            </w:r>
          </w:p>
        </w:tc>
        <w:tc>
          <w:tcPr>
            <w:tcW w:w="5845" w:type="dxa"/>
          </w:tcPr>
          <w:p w:rsidR="001E5DA0" w:rsidRPr="006D7489" w:rsidRDefault="001E5DA0" w:rsidP="006D7489">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6D7489">
              <w:rPr>
                <w:rFonts w:ascii="Times New Roman" w:hAnsi="Times New Roman" w:cs="Times New Roman"/>
                <w:sz w:val="24"/>
                <w:szCs w:val="24"/>
                <w:lang w:val="en-US"/>
              </w:rPr>
              <w:t>Menerima hasil kesepakatan dalam</w:t>
            </w:r>
            <w:r w:rsidR="00943C2F"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musyawarah</w:t>
            </w:r>
          </w:p>
        </w:tc>
        <w:tc>
          <w:tcPr>
            <w:tcW w:w="697" w:type="dxa"/>
          </w:tcPr>
          <w:p w:rsidR="001E5DA0" w:rsidRPr="006D7489" w:rsidRDefault="001E5DA0" w:rsidP="006D7489">
            <w:pPr>
              <w:spacing w:before="60" w:after="60" w:line="240" w:lineRule="auto"/>
              <w:rPr>
                <w:rFonts w:ascii="Times New Roman" w:eastAsia="Times New Roman" w:hAnsi="Times New Roman" w:cs="Times New Roman"/>
                <w:sz w:val="24"/>
                <w:szCs w:val="24"/>
                <w:lang w:val="en-US"/>
              </w:rPr>
            </w:pPr>
          </w:p>
        </w:tc>
        <w:tc>
          <w:tcPr>
            <w:tcW w:w="709" w:type="dxa"/>
          </w:tcPr>
          <w:p w:rsidR="001E5DA0" w:rsidRPr="006D7489" w:rsidRDefault="001E5DA0" w:rsidP="006D7489">
            <w:pPr>
              <w:spacing w:before="60" w:after="60" w:line="240" w:lineRule="auto"/>
              <w:rPr>
                <w:rFonts w:ascii="Times New Roman" w:eastAsia="Times New Roman" w:hAnsi="Times New Roman" w:cs="Times New Roman"/>
                <w:sz w:val="24"/>
                <w:szCs w:val="24"/>
                <w:lang w:val="en-US"/>
              </w:rPr>
            </w:pPr>
          </w:p>
        </w:tc>
        <w:tc>
          <w:tcPr>
            <w:tcW w:w="708" w:type="dxa"/>
          </w:tcPr>
          <w:p w:rsidR="001E5DA0" w:rsidRPr="006D7489" w:rsidRDefault="001E5DA0" w:rsidP="006D7489">
            <w:pPr>
              <w:spacing w:before="60" w:after="60" w:line="240" w:lineRule="auto"/>
              <w:rPr>
                <w:rFonts w:ascii="Times New Roman" w:eastAsia="Times New Roman" w:hAnsi="Times New Roman" w:cs="Times New Roman"/>
                <w:sz w:val="24"/>
                <w:szCs w:val="24"/>
                <w:lang w:val="en-US"/>
              </w:rPr>
            </w:pPr>
          </w:p>
        </w:tc>
        <w:tc>
          <w:tcPr>
            <w:tcW w:w="709" w:type="dxa"/>
          </w:tcPr>
          <w:p w:rsidR="001E5DA0" w:rsidRPr="006D7489" w:rsidRDefault="001E5DA0" w:rsidP="006D7489">
            <w:pPr>
              <w:spacing w:before="60" w:after="60" w:line="240" w:lineRule="auto"/>
              <w:rPr>
                <w:rFonts w:ascii="Times New Roman" w:eastAsia="Times New Roman" w:hAnsi="Times New Roman" w:cs="Times New Roman"/>
                <w:sz w:val="24"/>
                <w:szCs w:val="24"/>
                <w:lang w:val="en-US"/>
              </w:rPr>
            </w:pPr>
          </w:p>
        </w:tc>
      </w:tr>
      <w:tr w:rsidR="001E5DA0" w:rsidRPr="006D7489" w:rsidTr="00943C2F">
        <w:tc>
          <w:tcPr>
            <w:tcW w:w="533" w:type="dxa"/>
          </w:tcPr>
          <w:p w:rsidR="001E5DA0" w:rsidRPr="006D7489" w:rsidRDefault="00943C2F" w:rsidP="006D7489">
            <w:pPr>
              <w:spacing w:before="60" w:after="60" w:line="240" w:lineRule="auto"/>
              <w:jc w:val="center"/>
              <w:rPr>
                <w:rFonts w:ascii="Times New Roman" w:eastAsia="Times New Roman" w:hAnsi="Times New Roman" w:cs="Times New Roman"/>
                <w:sz w:val="24"/>
                <w:szCs w:val="24"/>
                <w:lang w:val="en-US"/>
              </w:rPr>
            </w:pPr>
            <w:r w:rsidRPr="006D7489">
              <w:rPr>
                <w:rFonts w:ascii="Times New Roman" w:eastAsia="Times New Roman" w:hAnsi="Times New Roman" w:cs="Times New Roman"/>
                <w:sz w:val="24"/>
                <w:szCs w:val="24"/>
                <w:lang w:val="en-US"/>
              </w:rPr>
              <w:t>5</w:t>
            </w:r>
          </w:p>
        </w:tc>
        <w:tc>
          <w:tcPr>
            <w:tcW w:w="5845" w:type="dxa"/>
          </w:tcPr>
          <w:p w:rsidR="001E5DA0" w:rsidRPr="006D7489" w:rsidRDefault="001E5DA0" w:rsidP="006D7489">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6D7489">
              <w:rPr>
                <w:rFonts w:ascii="Times New Roman" w:hAnsi="Times New Roman" w:cs="Times New Roman"/>
                <w:sz w:val="24"/>
                <w:szCs w:val="24"/>
                <w:lang w:val="en-US"/>
              </w:rPr>
              <w:t>Tidak berbicara saat guru menjelaskan</w:t>
            </w:r>
            <w:r w:rsidR="00943C2F"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materi pelajaran</w:t>
            </w:r>
          </w:p>
        </w:tc>
        <w:tc>
          <w:tcPr>
            <w:tcW w:w="697" w:type="dxa"/>
          </w:tcPr>
          <w:p w:rsidR="001E5DA0" w:rsidRPr="006D7489" w:rsidRDefault="001E5DA0" w:rsidP="006D7489">
            <w:pPr>
              <w:spacing w:before="60" w:after="60" w:line="240" w:lineRule="auto"/>
              <w:rPr>
                <w:rFonts w:ascii="Times New Roman" w:eastAsia="Times New Roman" w:hAnsi="Times New Roman" w:cs="Times New Roman"/>
                <w:sz w:val="24"/>
                <w:szCs w:val="24"/>
                <w:lang w:val="en-US"/>
              </w:rPr>
            </w:pPr>
          </w:p>
        </w:tc>
        <w:tc>
          <w:tcPr>
            <w:tcW w:w="709" w:type="dxa"/>
          </w:tcPr>
          <w:p w:rsidR="001E5DA0" w:rsidRPr="006D7489" w:rsidRDefault="001E5DA0" w:rsidP="006D7489">
            <w:pPr>
              <w:spacing w:before="60" w:after="60" w:line="240" w:lineRule="auto"/>
              <w:rPr>
                <w:rFonts w:ascii="Times New Roman" w:eastAsia="Times New Roman" w:hAnsi="Times New Roman" w:cs="Times New Roman"/>
                <w:sz w:val="24"/>
                <w:szCs w:val="24"/>
                <w:lang w:val="en-US"/>
              </w:rPr>
            </w:pPr>
          </w:p>
        </w:tc>
        <w:tc>
          <w:tcPr>
            <w:tcW w:w="708" w:type="dxa"/>
          </w:tcPr>
          <w:p w:rsidR="001E5DA0" w:rsidRPr="006D7489" w:rsidRDefault="001E5DA0" w:rsidP="006D7489">
            <w:pPr>
              <w:spacing w:before="60" w:after="60" w:line="240" w:lineRule="auto"/>
              <w:rPr>
                <w:rFonts w:ascii="Times New Roman" w:eastAsia="Times New Roman" w:hAnsi="Times New Roman" w:cs="Times New Roman"/>
                <w:sz w:val="24"/>
                <w:szCs w:val="24"/>
                <w:lang w:val="en-US"/>
              </w:rPr>
            </w:pPr>
          </w:p>
        </w:tc>
        <w:tc>
          <w:tcPr>
            <w:tcW w:w="709" w:type="dxa"/>
          </w:tcPr>
          <w:p w:rsidR="001E5DA0" w:rsidRPr="006D7489" w:rsidRDefault="001E5DA0" w:rsidP="006D7489">
            <w:pPr>
              <w:spacing w:before="60" w:after="60" w:line="240" w:lineRule="auto"/>
              <w:rPr>
                <w:rFonts w:ascii="Times New Roman" w:eastAsia="Times New Roman" w:hAnsi="Times New Roman" w:cs="Times New Roman"/>
                <w:sz w:val="24"/>
                <w:szCs w:val="24"/>
                <w:lang w:val="en-US"/>
              </w:rPr>
            </w:pPr>
          </w:p>
        </w:tc>
      </w:tr>
      <w:tr w:rsidR="001E5DA0" w:rsidRPr="006D7489" w:rsidTr="00943C2F">
        <w:tc>
          <w:tcPr>
            <w:tcW w:w="533" w:type="dxa"/>
          </w:tcPr>
          <w:p w:rsidR="001E5DA0" w:rsidRPr="006D7489" w:rsidRDefault="00943C2F" w:rsidP="006D7489">
            <w:pPr>
              <w:spacing w:before="60" w:after="60" w:line="240" w:lineRule="auto"/>
              <w:jc w:val="center"/>
              <w:rPr>
                <w:rFonts w:ascii="Times New Roman" w:eastAsia="Times New Roman" w:hAnsi="Times New Roman" w:cs="Times New Roman"/>
                <w:sz w:val="24"/>
                <w:szCs w:val="24"/>
                <w:lang w:val="en-US"/>
              </w:rPr>
            </w:pPr>
            <w:r w:rsidRPr="006D7489">
              <w:rPr>
                <w:rFonts w:ascii="Times New Roman" w:eastAsia="Times New Roman" w:hAnsi="Times New Roman" w:cs="Times New Roman"/>
                <w:sz w:val="24"/>
                <w:szCs w:val="24"/>
                <w:lang w:val="en-US"/>
              </w:rPr>
              <w:t>6</w:t>
            </w:r>
          </w:p>
        </w:tc>
        <w:tc>
          <w:tcPr>
            <w:tcW w:w="5845" w:type="dxa"/>
          </w:tcPr>
          <w:p w:rsidR="001E5DA0" w:rsidRPr="006D7489" w:rsidRDefault="001E5DA0" w:rsidP="006D7489">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6D7489">
              <w:rPr>
                <w:rFonts w:ascii="Times New Roman" w:hAnsi="Times New Roman" w:cs="Times New Roman"/>
                <w:sz w:val="24"/>
                <w:szCs w:val="24"/>
                <w:lang w:val="en-US"/>
              </w:rPr>
              <w:t>Bertutur kata dengan baik dan tidak</w:t>
            </w:r>
            <w:r w:rsidR="00943C2F"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menyinggung perasaan orang lain</w:t>
            </w:r>
          </w:p>
        </w:tc>
        <w:tc>
          <w:tcPr>
            <w:tcW w:w="697" w:type="dxa"/>
          </w:tcPr>
          <w:p w:rsidR="001E5DA0" w:rsidRPr="006D7489" w:rsidRDefault="001E5DA0" w:rsidP="006D7489">
            <w:pPr>
              <w:spacing w:before="60" w:after="60" w:line="240" w:lineRule="auto"/>
              <w:rPr>
                <w:rFonts w:ascii="Times New Roman" w:eastAsia="Times New Roman" w:hAnsi="Times New Roman" w:cs="Times New Roman"/>
                <w:sz w:val="24"/>
                <w:szCs w:val="24"/>
                <w:lang w:val="en-US"/>
              </w:rPr>
            </w:pPr>
          </w:p>
        </w:tc>
        <w:tc>
          <w:tcPr>
            <w:tcW w:w="709" w:type="dxa"/>
          </w:tcPr>
          <w:p w:rsidR="001E5DA0" w:rsidRPr="006D7489" w:rsidRDefault="001E5DA0" w:rsidP="006D7489">
            <w:pPr>
              <w:spacing w:before="60" w:after="60" w:line="240" w:lineRule="auto"/>
              <w:rPr>
                <w:rFonts w:ascii="Times New Roman" w:eastAsia="Times New Roman" w:hAnsi="Times New Roman" w:cs="Times New Roman"/>
                <w:sz w:val="24"/>
                <w:szCs w:val="24"/>
                <w:lang w:val="en-US"/>
              </w:rPr>
            </w:pPr>
          </w:p>
        </w:tc>
        <w:tc>
          <w:tcPr>
            <w:tcW w:w="708" w:type="dxa"/>
          </w:tcPr>
          <w:p w:rsidR="001E5DA0" w:rsidRPr="006D7489" w:rsidRDefault="001E5DA0" w:rsidP="006D7489">
            <w:pPr>
              <w:spacing w:before="60" w:after="60" w:line="240" w:lineRule="auto"/>
              <w:rPr>
                <w:rFonts w:ascii="Times New Roman" w:eastAsia="Times New Roman" w:hAnsi="Times New Roman" w:cs="Times New Roman"/>
                <w:sz w:val="24"/>
                <w:szCs w:val="24"/>
                <w:lang w:val="en-US"/>
              </w:rPr>
            </w:pPr>
          </w:p>
        </w:tc>
        <w:tc>
          <w:tcPr>
            <w:tcW w:w="709" w:type="dxa"/>
          </w:tcPr>
          <w:p w:rsidR="001E5DA0" w:rsidRPr="006D7489" w:rsidRDefault="001E5DA0" w:rsidP="006D7489">
            <w:pPr>
              <w:spacing w:before="60" w:after="60" w:line="240" w:lineRule="auto"/>
              <w:rPr>
                <w:rFonts w:ascii="Times New Roman" w:eastAsia="Times New Roman" w:hAnsi="Times New Roman" w:cs="Times New Roman"/>
                <w:sz w:val="24"/>
                <w:szCs w:val="24"/>
                <w:lang w:val="en-US"/>
              </w:rPr>
            </w:pPr>
          </w:p>
        </w:tc>
      </w:tr>
      <w:tr w:rsidR="001E5DA0" w:rsidRPr="006D7489" w:rsidTr="00943C2F">
        <w:tc>
          <w:tcPr>
            <w:tcW w:w="533" w:type="dxa"/>
          </w:tcPr>
          <w:p w:rsidR="001E5DA0" w:rsidRPr="006D7489" w:rsidRDefault="00943C2F" w:rsidP="006D7489">
            <w:pPr>
              <w:spacing w:before="60" w:after="60" w:line="240" w:lineRule="auto"/>
              <w:jc w:val="center"/>
              <w:rPr>
                <w:rFonts w:ascii="Times New Roman" w:eastAsia="Times New Roman" w:hAnsi="Times New Roman" w:cs="Times New Roman"/>
                <w:sz w:val="24"/>
                <w:szCs w:val="24"/>
                <w:lang w:val="en-US"/>
              </w:rPr>
            </w:pPr>
            <w:r w:rsidRPr="006D7489">
              <w:rPr>
                <w:rFonts w:ascii="Times New Roman" w:eastAsia="Times New Roman" w:hAnsi="Times New Roman" w:cs="Times New Roman"/>
                <w:sz w:val="24"/>
                <w:szCs w:val="24"/>
                <w:lang w:val="en-US"/>
              </w:rPr>
              <w:t>7</w:t>
            </w:r>
          </w:p>
        </w:tc>
        <w:tc>
          <w:tcPr>
            <w:tcW w:w="5845" w:type="dxa"/>
          </w:tcPr>
          <w:p w:rsidR="001E5DA0" w:rsidRPr="006D7489" w:rsidRDefault="001E5DA0" w:rsidP="006D7489">
            <w:pPr>
              <w:autoSpaceDE w:val="0"/>
              <w:autoSpaceDN w:val="0"/>
              <w:adjustRightInd w:val="0"/>
              <w:spacing w:before="60" w:after="60" w:line="240" w:lineRule="auto"/>
              <w:rPr>
                <w:rFonts w:ascii="Times New Roman" w:hAnsi="Times New Roman" w:cs="Times New Roman"/>
                <w:sz w:val="24"/>
                <w:szCs w:val="24"/>
                <w:lang w:val="en-US"/>
              </w:rPr>
            </w:pPr>
            <w:r w:rsidRPr="006D7489">
              <w:rPr>
                <w:rFonts w:ascii="Times New Roman" w:hAnsi="Times New Roman" w:cs="Times New Roman"/>
                <w:sz w:val="24"/>
                <w:szCs w:val="24"/>
                <w:lang w:val="en-US"/>
              </w:rPr>
              <w:t>Membuang sampah pada tempat sampah</w:t>
            </w:r>
          </w:p>
        </w:tc>
        <w:tc>
          <w:tcPr>
            <w:tcW w:w="697" w:type="dxa"/>
          </w:tcPr>
          <w:p w:rsidR="001E5DA0" w:rsidRPr="006D7489" w:rsidRDefault="001E5DA0" w:rsidP="006D7489">
            <w:pPr>
              <w:spacing w:before="60" w:after="60" w:line="240" w:lineRule="auto"/>
              <w:rPr>
                <w:rFonts w:ascii="Times New Roman" w:eastAsia="Times New Roman" w:hAnsi="Times New Roman" w:cs="Times New Roman"/>
                <w:sz w:val="24"/>
                <w:szCs w:val="24"/>
                <w:lang w:val="en-US"/>
              </w:rPr>
            </w:pPr>
          </w:p>
        </w:tc>
        <w:tc>
          <w:tcPr>
            <w:tcW w:w="709" w:type="dxa"/>
          </w:tcPr>
          <w:p w:rsidR="001E5DA0" w:rsidRPr="006D7489" w:rsidRDefault="001E5DA0" w:rsidP="006D7489">
            <w:pPr>
              <w:spacing w:before="60" w:after="60" w:line="240" w:lineRule="auto"/>
              <w:rPr>
                <w:rFonts w:ascii="Times New Roman" w:eastAsia="Times New Roman" w:hAnsi="Times New Roman" w:cs="Times New Roman"/>
                <w:sz w:val="24"/>
                <w:szCs w:val="24"/>
                <w:lang w:val="en-US"/>
              </w:rPr>
            </w:pPr>
          </w:p>
        </w:tc>
        <w:tc>
          <w:tcPr>
            <w:tcW w:w="708" w:type="dxa"/>
          </w:tcPr>
          <w:p w:rsidR="001E5DA0" w:rsidRPr="006D7489" w:rsidRDefault="001E5DA0" w:rsidP="006D7489">
            <w:pPr>
              <w:spacing w:before="60" w:after="60" w:line="240" w:lineRule="auto"/>
              <w:rPr>
                <w:rFonts w:ascii="Times New Roman" w:eastAsia="Times New Roman" w:hAnsi="Times New Roman" w:cs="Times New Roman"/>
                <w:sz w:val="24"/>
                <w:szCs w:val="24"/>
                <w:lang w:val="en-US"/>
              </w:rPr>
            </w:pPr>
          </w:p>
        </w:tc>
        <w:tc>
          <w:tcPr>
            <w:tcW w:w="709" w:type="dxa"/>
          </w:tcPr>
          <w:p w:rsidR="001E5DA0" w:rsidRPr="006D7489" w:rsidRDefault="001E5DA0" w:rsidP="006D7489">
            <w:pPr>
              <w:spacing w:before="60" w:after="60" w:line="240" w:lineRule="auto"/>
              <w:rPr>
                <w:rFonts w:ascii="Times New Roman" w:eastAsia="Times New Roman" w:hAnsi="Times New Roman" w:cs="Times New Roman"/>
                <w:sz w:val="24"/>
                <w:szCs w:val="24"/>
                <w:lang w:val="en-US"/>
              </w:rPr>
            </w:pPr>
          </w:p>
        </w:tc>
      </w:tr>
      <w:tr w:rsidR="001E5DA0" w:rsidRPr="006D7489" w:rsidTr="00943C2F">
        <w:tc>
          <w:tcPr>
            <w:tcW w:w="533" w:type="dxa"/>
          </w:tcPr>
          <w:p w:rsidR="001E5DA0" w:rsidRPr="006D7489" w:rsidRDefault="00943C2F" w:rsidP="006D7489">
            <w:pPr>
              <w:spacing w:before="60" w:after="60" w:line="240" w:lineRule="auto"/>
              <w:jc w:val="center"/>
              <w:rPr>
                <w:rFonts w:ascii="Times New Roman" w:eastAsia="Times New Roman" w:hAnsi="Times New Roman" w:cs="Times New Roman"/>
                <w:sz w:val="24"/>
                <w:szCs w:val="24"/>
                <w:lang w:val="en-US"/>
              </w:rPr>
            </w:pPr>
            <w:r w:rsidRPr="006D7489">
              <w:rPr>
                <w:rFonts w:ascii="Times New Roman" w:eastAsia="Times New Roman" w:hAnsi="Times New Roman" w:cs="Times New Roman"/>
                <w:sz w:val="24"/>
                <w:szCs w:val="24"/>
                <w:lang w:val="en-US"/>
              </w:rPr>
              <w:t>8</w:t>
            </w:r>
          </w:p>
        </w:tc>
        <w:tc>
          <w:tcPr>
            <w:tcW w:w="5845" w:type="dxa"/>
          </w:tcPr>
          <w:p w:rsidR="001E5DA0" w:rsidRPr="006D7489" w:rsidRDefault="001E5DA0" w:rsidP="006D7489">
            <w:pPr>
              <w:autoSpaceDE w:val="0"/>
              <w:autoSpaceDN w:val="0"/>
              <w:adjustRightInd w:val="0"/>
              <w:spacing w:before="60" w:after="60" w:line="240" w:lineRule="auto"/>
              <w:rPr>
                <w:rFonts w:ascii="Times New Roman" w:hAnsi="Times New Roman" w:cs="Times New Roman"/>
                <w:sz w:val="24"/>
                <w:szCs w:val="24"/>
                <w:lang w:val="en-US"/>
              </w:rPr>
            </w:pPr>
            <w:r w:rsidRPr="006D7489">
              <w:rPr>
                <w:rFonts w:ascii="Times New Roman" w:hAnsi="Times New Roman" w:cs="Times New Roman"/>
                <w:sz w:val="24"/>
                <w:szCs w:val="24"/>
                <w:lang w:val="en-US"/>
              </w:rPr>
              <w:t>Membuang duri atau benda tajam di jalan</w:t>
            </w:r>
            <w:r w:rsidR="00943C2F"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ke tempat sampah</w:t>
            </w:r>
          </w:p>
        </w:tc>
        <w:tc>
          <w:tcPr>
            <w:tcW w:w="697" w:type="dxa"/>
          </w:tcPr>
          <w:p w:rsidR="001E5DA0" w:rsidRPr="006D7489" w:rsidRDefault="001E5DA0" w:rsidP="006D7489">
            <w:pPr>
              <w:spacing w:before="60" w:after="60" w:line="240" w:lineRule="auto"/>
              <w:rPr>
                <w:rFonts w:ascii="Times New Roman" w:eastAsia="Times New Roman" w:hAnsi="Times New Roman" w:cs="Times New Roman"/>
                <w:sz w:val="24"/>
                <w:szCs w:val="24"/>
                <w:lang w:val="en-US"/>
              </w:rPr>
            </w:pPr>
          </w:p>
        </w:tc>
        <w:tc>
          <w:tcPr>
            <w:tcW w:w="709" w:type="dxa"/>
          </w:tcPr>
          <w:p w:rsidR="001E5DA0" w:rsidRPr="006D7489" w:rsidRDefault="001E5DA0" w:rsidP="006D7489">
            <w:pPr>
              <w:spacing w:before="60" w:after="60" w:line="240" w:lineRule="auto"/>
              <w:rPr>
                <w:rFonts w:ascii="Times New Roman" w:eastAsia="Times New Roman" w:hAnsi="Times New Roman" w:cs="Times New Roman"/>
                <w:sz w:val="24"/>
                <w:szCs w:val="24"/>
                <w:lang w:val="en-US"/>
              </w:rPr>
            </w:pPr>
          </w:p>
        </w:tc>
        <w:tc>
          <w:tcPr>
            <w:tcW w:w="708" w:type="dxa"/>
          </w:tcPr>
          <w:p w:rsidR="001E5DA0" w:rsidRPr="006D7489" w:rsidRDefault="001E5DA0" w:rsidP="006D7489">
            <w:pPr>
              <w:spacing w:before="60" w:after="60" w:line="240" w:lineRule="auto"/>
              <w:rPr>
                <w:rFonts w:ascii="Times New Roman" w:eastAsia="Times New Roman" w:hAnsi="Times New Roman" w:cs="Times New Roman"/>
                <w:sz w:val="24"/>
                <w:szCs w:val="24"/>
                <w:lang w:val="en-US"/>
              </w:rPr>
            </w:pPr>
          </w:p>
        </w:tc>
        <w:tc>
          <w:tcPr>
            <w:tcW w:w="709" w:type="dxa"/>
          </w:tcPr>
          <w:p w:rsidR="001E5DA0" w:rsidRPr="006D7489" w:rsidRDefault="001E5DA0" w:rsidP="006D7489">
            <w:pPr>
              <w:spacing w:before="60" w:after="60" w:line="240" w:lineRule="auto"/>
              <w:rPr>
                <w:rFonts w:ascii="Times New Roman" w:eastAsia="Times New Roman" w:hAnsi="Times New Roman" w:cs="Times New Roman"/>
                <w:sz w:val="24"/>
                <w:szCs w:val="24"/>
                <w:lang w:val="en-US"/>
              </w:rPr>
            </w:pPr>
          </w:p>
        </w:tc>
      </w:tr>
      <w:tr w:rsidR="001E5DA0" w:rsidRPr="006D7489" w:rsidTr="00943C2F">
        <w:tc>
          <w:tcPr>
            <w:tcW w:w="533" w:type="dxa"/>
          </w:tcPr>
          <w:p w:rsidR="001E5DA0" w:rsidRPr="006D7489" w:rsidRDefault="00943C2F" w:rsidP="006D7489">
            <w:pPr>
              <w:spacing w:before="60" w:after="60" w:line="240" w:lineRule="auto"/>
              <w:jc w:val="center"/>
              <w:rPr>
                <w:rFonts w:ascii="Times New Roman" w:eastAsia="Times New Roman" w:hAnsi="Times New Roman" w:cs="Times New Roman"/>
                <w:sz w:val="24"/>
                <w:szCs w:val="24"/>
                <w:lang w:val="en-US"/>
              </w:rPr>
            </w:pPr>
            <w:r w:rsidRPr="006D7489">
              <w:rPr>
                <w:rFonts w:ascii="Times New Roman" w:eastAsia="Times New Roman" w:hAnsi="Times New Roman" w:cs="Times New Roman"/>
                <w:sz w:val="24"/>
                <w:szCs w:val="24"/>
                <w:lang w:val="en-US"/>
              </w:rPr>
              <w:t>9</w:t>
            </w:r>
          </w:p>
        </w:tc>
        <w:tc>
          <w:tcPr>
            <w:tcW w:w="5845" w:type="dxa"/>
          </w:tcPr>
          <w:p w:rsidR="001E5DA0" w:rsidRPr="006D7489" w:rsidRDefault="001E5DA0" w:rsidP="006D7489">
            <w:pPr>
              <w:autoSpaceDE w:val="0"/>
              <w:autoSpaceDN w:val="0"/>
              <w:adjustRightInd w:val="0"/>
              <w:spacing w:before="60" w:after="60" w:line="240" w:lineRule="auto"/>
              <w:rPr>
                <w:rFonts w:ascii="Times New Roman" w:hAnsi="Times New Roman" w:cs="Times New Roman"/>
                <w:sz w:val="24"/>
                <w:szCs w:val="24"/>
                <w:lang w:val="en-US"/>
              </w:rPr>
            </w:pPr>
            <w:r w:rsidRPr="006D7489">
              <w:rPr>
                <w:rFonts w:ascii="Times New Roman" w:hAnsi="Times New Roman" w:cs="Times New Roman"/>
                <w:sz w:val="24"/>
                <w:szCs w:val="24"/>
                <w:lang w:val="en-US"/>
              </w:rPr>
              <w:t>Membiasakan senyum, salam, salim dan</w:t>
            </w:r>
            <w:r w:rsidR="00943C2F"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sapa dengan orang lain</w:t>
            </w:r>
          </w:p>
        </w:tc>
        <w:tc>
          <w:tcPr>
            <w:tcW w:w="697" w:type="dxa"/>
          </w:tcPr>
          <w:p w:rsidR="001E5DA0" w:rsidRPr="006D7489" w:rsidRDefault="001E5DA0" w:rsidP="006D7489">
            <w:pPr>
              <w:spacing w:before="60" w:after="60" w:line="240" w:lineRule="auto"/>
              <w:rPr>
                <w:rFonts w:ascii="Times New Roman" w:eastAsia="Times New Roman" w:hAnsi="Times New Roman" w:cs="Times New Roman"/>
                <w:sz w:val="24"/>
                <w:szCs w:val="24"/>
                <w:lang w:val="en-US"/>
              </w:rPr>
            </w:pPr>
          </w:p>
        </w:tc>
        <w:tc>
          <w:tcPr>
            <w:tcW w:w="709" w:type="dxa"/>
          </w:tcPr>
          <w:p w:rsidR="001E5DA0" w:rsidRPr="006D7489" w:rsidRDefault="001E5DA0" w:rsidP="006D7489">
            <w:pPr>
              <w:spacing w:before="60" w:after="60" w:line="240" w:lineRule="auto"/>
              <w:rPr>
                <w:rFonts w:ascii="Times New Roman" w:eastAsia="Times New Roman" w:hAnsi="Times New Roman" w:cs="Times New Roman"/>
                <w:sz w:val="24"/>
                <w:szCs w:val="24"/>
                <w:lang w:val="en-US"/>
              </w:rPr>
            </w:pPr>
          </w:p>
        </w:tc>
        <w:tc>
          <w:tcPr>
            <w:tcW w:w="708" w:type="dxa"/>
          </w:tcPr>
          <w:p w:rsidR="001E5DA0" w:rsidRPr="006D7489" w:rsidRDefault="001E5DA0" w:rsidP="006D7489">
            <w:pPr>
              <w:spacing w:before="60" w:after="60" w:line="240" w:lineRule="auto"/>
              <w:rPr>
                <w:rFonts w:ascii="Times New Roman" w:eastAsia="Times New Roman" w:hAnsi="Times New Roman" w:cs="Times New Roman"/>
                <w:sz w:val="24"/>
                <w:szCs w:val="24"/>
                <w:lang w:val="en-US"/>
              </w:rPr>
            </w:pPr>
          </w:p>
        </w:tc>
        <w:tc>
          <w:tcPr>
            <w:tcW w:w="709" w:type="dxa"/>
          </w:tcPr>
          <w:p w:rsidR="001E5DA0" w:rsidRPr="006D7489" w:rsidRDefault="001E5DA0" w:rsidP="006D7489">
            <w:pPr>
              <w:spacing w:before="60" w:after="60" w:line="240" w:lineRule="auto"/>
              <w:rPr>
                <w:rFonts w:ascii="Times New Roman" w:eastAsia="Times New Roman" w:hAnsi="Times New Roman" w:cs="Times New Roman"/>
                <w:sz w:val="24"/>
                <w:szCs w:val="24"/>
                <w:lang w:val="en-US"/>
              </w:rPr>
            </w:pPr>
          </w:p>
        </w:tc>
      </w:tr>
      <w:tr w:rsidR="001E5DA0" w:rsidRPr="006D7489" w:rsidTr="00943C2F">
        <w:tc>
          <w:tcPr>
            <w:tcW w:w="533" w:type="dxa"/>
          </w:tcPr>
          <w:p w:rsidR="001E5DA0" w:rsidRPr="006D7489" w:rsidRDefault="00943C2F" w:rsidP="006D7489">
            <w:pPr>
              <w:spacing w:before="60" w:after="60" w:line="240" w:lineRule="auto"/>
              <w:jc w:val="center"/>
              <w:rPr>
                <w:rFonts w:ascii="Times New Roman" w:eastAsia="Times New Roman" w:hAnsi="Times New Roman" w:cs="Times New Roman"/>
                <w:sz w:val="24"/>
                <w:szCs w:val="24"/>
                <w:lang w:val="en-US"/>
              </w:rPr>
            </w:pPr>
            <w:r w:rsidRPr="006D7489">
              <w:rPr>
                <w:rFonts w:ascii="Times New Roman" w:eastAsia="Times New Roman" w:hAnsi="Times New Roman" w:cs="Times New Roman"/>
                <w:sz w:val="24"/>
                <w:szCs w:val="24"/>
                <w:lang w:val="en-US"/>
              </w:rPr>
              <w:t>10</w:t>
            </w:r>
          </w:p>
        </w:tc>
        <w:tc>
          <w:tcPr>
            <w:tcW w:w="5845" w:type="dxa"/>
          </w:tcPr>
          <w:p w:rsidR="001E5DA0" w:rsidRPr="006D7489" w:rsidRDefault="001E5DA0" w:rsidP="006D7489">
            <w:pPr>
              <w:autoSpaceDE w:val="0"/>
              <w:autoSpaceDN w:val="0"/>
              <w:adjustRightInd w:val="0"/>
              <w:spacing w:before="60" w:after="60" w:line="240" w:lineRule="auto"/>
              <w:rPr>
                <w:rFonts w:ascii="Times New Roman" w:hAnsi="Times New Roman" w:cs="Times New Roman"/>
                <w:sz w:val="24"/>
                <w:szCs w:val="24"/>
                <w:lang w:val="en-US"/>
              </w:rPr>
            </w:pPr>
            <w:r w:rsidRPr="006D7489">
              <w:rPr>
                <w:rFonts w:ascii="Times New Roman" w:hAnsi="Times New Roman" w:cs="Times New Roman"/>
                <w:sz w:val="24"/>
                <w:szCs w:val="24"/>
                <w:lang w:val="en-US"/>
              </w:rPr>
              <w:t>Menyelesaikan masalah dengan</w:t>
            </w:r>
            <w:r w:rsidR="00943C2F"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musyawarah</w:t>
            </w:r>
          </w:p>
        </w:tc>
        <w:tc>
          <w:tcPr>
            <w:tcW w:w="697" w:type="dxa"/>
          </w:tcPr>
          <w:p w:rsidR="001E5DA0" w:rsidRPr="006D7489" w:rsidRDefault="001E5DA0" w:rsidP="006D7489">
            <w:pPr>
              <w:spacing w:before="60" w:after="60" w:line="240" w:lineRule="auto"/>
              <w:rPr>
                <w:rFonts w:ascii="Times New Roman" w:eastAsia="Times New Roman" w:hAnsi="Times New Roman" w:cs="Times New Roman"/>
                <w:sz w:val="24"/>
                <w:szCs w:val="24"/>
                <w:lang w:val="en-US"/>
              </w:rPr>
            </w:pPr>
          </w:p>
        </w:tc>
        <w:tc>
          <w:tcPr>
            <w:tcW w:w="709" w:type="dxa"/>
          </w:tcPr>
          <w:p w:rsidR="001E5DA0" w:rsidRPr="006D7489" w:rsidRDefault="001E5DA0" w:rsidP="006D7489">
            <w:pPr>
              <w:spacing w:before="60" w:after="60" w:line="240" w:lineRule="auto"/>
              <w:rPr>
                <w:rFonts w:ascii="Times New Roman" w:eastAsia="Times New Roman" w:hAnsi="Times New Roman" w:cs="Times New Roman"/>
                <w:sz w:val="24"/>
                <w:szCs w:val="24"/>
                <w:lang w:val="en-US"/>
              </w:rPr>
            </w:pPr>
          </w:p>
        </w:tc>
        <w:tc>
          <w:tcPr>
            <w:tcW w:w="708" w:type="dxa"/>
          </w:tcPr>
          <w:p w:rsidR="001E5DA0" w:rsidRPr="006D7489" w:rsidRDefault="001E5DA0" w:rsidP="006D7489">
            <w:pPr>
              <w:spacing w:before="60" w:after="60" w:line="240" w:lineRule="auto"/>
              <w:rPr>
                <w:rFonts w:ascii="Times New Roman" w:eastAsia="Times New Roman" w:hAnsi="Times New Roman" w:cs="Times New Roman"/>
                <w:sz w:val="24"/>
                <w:szCs w:val="24"/>
                <w:lang w:val="en-US"/>
              </w:rPr>
            </w:pPr>
          </w:p>
        </w:tc>
        <w:tc>
          <w:tcPr>
            <w:tcW w:w="709" w:type="dxa"/>
          </w:tcPr>
          <w:p w:rsidR="001E5DA0" w:rsidRPr="006D7489" w:rsidRDefault="001E5DA0" w:rsidP="006D7489">
            <w:pPr>
              <w:spacing w:before="60" w:after="60" w:line="240" w:lineRule="auto"/>
              <w:rPr>
                <w:rFonts w:ascii="Times New Roman" w:eastAsia="Times New Roman" w:hAnsi="Times New Roman" w:cs="Times New Roman"/>
                <w:sz w:val="24"/>
                <w:szCs w:val="24"/>
                <w:lang w:val="en-US"/>
              </w:rPr>
            </w:pPr>
          </w:p>
        </w:tc>
      </w:tr>
    </w:tbl>
    <w:p w:rsidR="001E5DA0" w:rsidRPr="006D7489" w:rsidRDefault="001E5DA0" w:rsidP="006D7489">
      <w:pPr>
        <w:autoSpaceDE w:val="0"/>
        <w:autoSpaceDN w:val="0"/>
        <w:adjustRightInd w:val="0"/>
        <w:spacing w:before="60" w:after="60" w:line="240" w:lineRule="auto"/>
        <w:ind w:left="426"/>
        <w:rPr>
          <w:rFonts w:ascii="Times New Roman" w:hAnsi="Times New Roman" w:cs="Times New Roman"/>
          <w:sz w:val="24"/>
          <w:szCs w:val="24"/>
          <w:lang w:val="en-US"/>
        </w:rPr>
      </w:pPr>
      <w:r w:rsidRPr="006D7489">
        <w:rPr>
          <w:rFonts w:ascii="Times New Roman" w:hAnsi="Times New Roman" w:cs="Times New Roman"/>
          <w:sz w:val="24"/>
          <w:szCs w:val="24"/>
          <w:lang w:val="en-US"/>
        </w:rPr>
        <w:t>Keterangan:</w:t>
      </w:r>
    </w:p>
    <w:p w:rsidR="001E5DA0" w:rsidRPr="006D7489" w:rsidRDefault="001E5DA0" w:rsidP="006D7489">
      <w:pPr>
        <w:autoSpaceDE w:val="0"/>
        <w:autoSpaceDN w:val="0"/>
        <w:adjustRightInd w:val="0"/>
        <w:spacing w:before="60" w:after="60" w:line="240" w:lineRule="auto"/>
        <w:ind w:left="426"/>
        <w:rPr>
          <w:rFonts w:ascii="Times New Roman" w:hAnsi="Times New Roman" w:cs="Times New Roman"/>
          <w:sz w:val="24"/>
          <w:szCs w:val="24"/>
          <w:lang w:val="en-US"/>
        </w:rPr>
      </w:pPr>
      <w:r w:rsidRPr="006D7489">
        <w:rPr>
          <w:rFonts w:ascii="Times New Roman" w:hAnsi="Times New Roman" w:cs="Times New Roman"/>
          <w:sz w:val="24"/>
          <w:szCs w:val="24"/>
          <w:lang w:val="en-US"/>
        </w:rPr>
        <w:lastRenderedPageBreak/>
        <w:t>1 = tidak pernah</w:t>
      </w:r>
    </w:p>
    <w:p w:rsidR="001E5DA0" w:rsidRPr="006D7489" w:rsidRDefault="001E5DA0" w:rsidP="006D7489">
      <w:pPr>
        <w:autoSpaceDE w:val="0"/>
        <w:autoSpaceDN w:val="0"/>
        <w:adjustRightInd w:val="0"/>
        <w:spacing w:before="60" w:after="60" w:line="240" w:lineRule="auto"/>
        <w:ind w:left="426"/>
        <w:rPr>
          <w:rFonts w:ascii="Times New Roman" w:hAnsi="Times New Roman" w:cs="Times New Roman"/>
          <w:sz w:val="24"/>
          <w:szCs w:val="24"/>
          <w:lang w:val="en-US"/>
        </w:rPr>
      </w:pPr>
      <w:r w:rsidRPr="006D7489">
        <w:rPr>
          <w:rFonts w:ascii="Times New Roman" w:hAnsi="Times New Roman" w:cs="Times New Roman"/>
          <w:sz w:val="24"/>
          <w:szCs w:val="24"/>
          <w:lang w:val="en-US"/>
        </w:rPr>
        <w:t>2 = kadang-kadang</w:t>
      </w:r>
    </w:p>
    <w:p w:rsidR="001E5DA0" w:rsidRPr="006D7489" w:rsidRDefault="001E5DA0" w:rsidP="006D7489">
      <w:pPr>
        <w:autoSpaceDE w:val="0"/>
        <w:autoSpaceDN w:val="0"/>
        <w:adjustRightInd w:val="0"/>
        <w:spacing w:before="60" w:after="60" w:line="240" w:lineRule="auto"/>
        <w:ind w:left="426"/>
        <w:rPr>
          <w:rFonts w:ascii="Times New Roman" w:hAnsi="Times New Roman" w:cs="Times New Roman"/>
          <w:sz w:val="24"/>
          <w:szCs w:val="24"/>
          <w:lang w:val="en-US"/>
        </w:rPr>
      </w:pPr>
      <w:r w:rsidRPr="006D7489">
        <w:rPr>
          <w:rFonts w:ascii="Times New Roman" w:hAnsi="Times New Roman" w:cs="Times New Roman"/>
          <w:sz w:val="24"/>
          <w:szCs w:val="24"/>
          <w:lang w:val="en-US"/>
        </w:rPr>
        <w:t>3 = sering</w:t>
      </w:r>
    </w:p>
    <w:p w:rsidR="001E5DA0" w:rsidRPr="006D7489" w:rsidRDefault="001E5DA0" w:rsidP="006D7489">
      <w:pPr>
        <w:autoSpaceDE w:val="0"/>
        <w:autoSpaceDN w:val="0"/>
        <w:adjustRightInd w:val="0"/>
        <w:spacing w:before="60" w:after="60" w:line="240" w:lineRule="auto"/>
        <w:ind w:left="426"/>
        <w:rPr>
          <w:rFonts w:ascii="Times New Roman" w:hAnsi="Times New Roman" w:cs="Times New Roman"/>
          <w:sz w:val="24"/>
          <w:szCs w:val="24"/>
          <w:lang w:val="en-US"/>
        </w:rPr>
      </w:pPr>
      <w:r w:rsidRPr="006D7489">
        <w:rPr>
          <w:rFonts w:ascii="Times New Roman" w:hAnsi="Times New Roman" w:cs="Times New Roman"/>
          <w:sz w:val="24"/>
          <w:szCs w:val="24"/>
          <w:lang w:val="en-US"/>
        </w:rPr>
        <w:t>4 = selalu</w:t>
      </w:r>
    </w:p>
    <w:p w:rsidR="001E5DA0" w:rsidRPr="006D7489" w:rsidRDefault="001E5DA0" w:rsidP="006D7489">
      <w:pPr>
        <w:spacing w:before="60" w:after="60" w:line="240" w:lineRule="auto"/>
        <w:ind w:left="426"/>
        <w:rPr>
          <w:rFonts w:ascii="Times New Roman" w:hAnsi="Times New Roman" w:cs="Times New Roman"/>
          <w:sz w:val="24"/>
          <w:szCs w:val="24"/>
          <w:lang w:val="en-US"/>
        </w:rPr>
      </w:pPr>
      <w:r w:rsidRPr="006D7489">
        <w:rPr>
          <w:rFonts w:ascii="Times New Roman" w:hAnsi="Times New Roman" w:cs="Times New Roman"/>
          <w:sz w:val="24"/>
          <w:szCs w:val="24"/>
          <w:lang w:val="en-US"/>
        </w:rPr>
        <w:t>Panduan Penilaian Sikap</w:t>
      </w:r>
    </w:p>
    <w:p w:rsidR="001E5DA0" w:rsidRPr="006D7489" w:rsidRDefault="001E5DA0" w:rsidP="006D7489">
      <w:pPr>
        <w:spacing w:before="60" w:after="60" w:line="240" w:lineRule="auto"/>
        <w:ind w:left="426"/>
        <w:rPr>
          <w:rFonts w:ascii="Times New Roman" w:eastAsia="Times New Roman" w:hAnsi="Times New Roman" w:cs="Times New Roman"/>
          <w:sz w:val="24"/>
          <w:szCs w:val="24"/>
          <w:lang w:val="en-US"/>
        </w:rPr>
      </w:pPr>
      <w:r w:rsidRPr="006D7489">
        <w:rPr>
          <w:rFonts w:ascii="Times New Roman" w:eastAsia="Times New Roman" w:hAnsi="Times New Roman" w:cs="Times New Roman"/>
          <w:noProof/>
          <w:sz w:val="24"/>
          <w:szCs w:val="24"/>
          <w:lang w:eastAsia="id-ID"/>
        </w:rPr>
        <w:drawing>
          <wp:inline distT="0" distB="0" distL="0" distR="0">
            <wp:extent cx="2093595" cy="331470"/>
            <wp:effectExtent l="1905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093595" cy="331470"/>
                    </a:xfrm>
                    <a:prstGeom prst="rect">
                      <a:avLst/>
                    </a:prstGeom>
                    <a:noFill/>
                    <a:ln w="9525">
                      <a:noFill/>
                      <a:miter lim="800000"/>
                      <a:headEnd/>
                      <a:tailEnd/>
                    </a:ln>
                  </pic:spPr>
                </pic:pic>
              </a:graphicData>
            </a:graphic>
          </wp:inline>
        </w:drawing>
      </w:r>
    </w:p>
    <w:p w:rsidR="001E5DA0" w:rsidRPr="006D7489" w:rsidRDefault="001E5DA0" w:rsidP="006D7489">
      <w:pPr>
        <w:autoSpaceDE w:val="0"/>
        <w:autoSpaceDN w:val="0"/>
        <w:adjustRightInd w:val="0"/>
        <w:spacing w:before="60" w:after="60" w:line="240" w:lineRule="auto"/>
        <w:ind w:left="426"/>
        <w:rPr>
          <w:rFonts w:ascii="Times New Roman" w:hAnsi="Times New Roman" w:cs="Times New Roman"/>
          <w:sz w:val="24"/>
          <w:szCs w:val="24"/>
          <w:lang w:val="en-US"/>
        </w:rPr>
      </w:pPr>
      <w:r w:rsidRPr="006D7489">
        <w:rPr>
          <w:rFonts w:ascii="Times New Roman" w:hAnsi="Times New Roman" w:cs="Times New Roman"/>
          <w:sz w:val="24"/>
          <w:szCs w:val="24"/>
          <w:lang w:val="en-US"/>
        </w:rPr>
        <w:t>Selain itu juga, guru PAI dapat menilai sikap peserta didik menggunakan</w:t>
      </w:r>
      <w:r w:rsidR="00943C2F"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observasi baik di kelas maupun di luar kelas.</w:t>
      </w:r>
    </w:p>
    <w:p w:rsidR="001E5DA0" w:rsidRPr="006D7489" w:rsidRDefault="001E5DA0" w:rsidP="006D7489">
      <w:pPr>
        <w:autoSpaceDE w:val="0"/>
        <w:autoSpaceDN w:val="0"/>
        <w:adjustRightInd w:val="0"/>
        <w:spacing w:before="60" w:after="60" w:line="240" w:lineRule="auto"/>
        <w:rPr>
          <w:rFonts w:ascii="Times New Roman" w:hAnsi="Times New Roman" w:cs="Times New Roman"/>
          <w:sz w:val="24"/>
          <w:szCs w:val="24"/>
          <w:lang w:val="en-US"/>
        </w:rPr>
      </w:pPr>
    </w:p>
    <w:p w:rsidR="00943C2F" w:rsidRPr="006D7489" w:rsidRDefault="001E5DA0" w:rsidP="006D7489">
      <w:pPr>
        <w:spacing w:before="60" w:after="60" w:line="240" w:lineRule="auto"/>
        <w:ind w:left="426"/>
        <w:rPr>
          <w:rFonts w:ascii="Times New Roman" w:hAnsi="Times New Roman" w:cs="Times New Roman"/>
          <w:b/>
          <w:sz w:val="24"/>
          <w:szCs w:val="24"/>
          <w:lang w:val="en-US"/>
        </w:rPr>
      </w:pPr>
      <w:r w:rsidRPr="006D7489">
        <w:rPr>
          <w:rFonts w:ascii="Times New Roman" w:hAnsi="Times New Roman" w:cs="Times New Roman"/>
          <w:b/>
          <w:sz w:val="24"/>
          <w:szCs w:val="24"/>
          <w:lang w:val="en-US"/>
        </w:rPr>
        <w:t>Penilaian Pengetahuan</w:t>
      </w:r>
      <w:r w:rsidR="00943C2F" w:rsidRPr="006D7489">
        <w:rPr>
          <w:rFonts w:ascii="Times New Roman" w:hAnsi="Times New Roman" w:cs="Times New Roman"/>
          <w:b/>
          <w:sz w:val="24"/>
          <w:szCs w:val="24"/>
          <w:lang w:val="en-US"/>
        </w:rPr>
        <w:t xml:space="preserve"> </w:t>
      </w:r>
    </w:p>
    <w:p w:rsidR="00943C2F" w:rsidRPr="006D7489" w:rsidRDefault="001E5DA0" w:rsidP="006D7489">
      <w:pPr>
        <w:spacing w:before="60" w:after="60" w:line="240" w:lineRule="auto"/>
        <w:ind w:left="426"/>
        <w:rPr>
          <w:rFonts w:ascii="Times New Roman" w:hAnsi="Times New Roman" w:cs="Times New Roman"/>
          <w:sz w:val="24"/>
          <w:szCs w:val="24"/>
          <w:lang w:val="en-US"/>
        </w:rPr>
      </w:pPr>
      <w:r w:rsidRPr="006D7489">
        <w:rPr>
          <w:rFonts w:ascii="Times New Roman" w:hAnsi="Times New Roman" w:cs="Times New Roman"/>
          <w:sz w:val="24"/>
          <w:szCs w:val="24"/>
          <w:lang w:val="en-US"/>
        </w:rPr>
        <w:t>Kunci Jawaban Soal Pilihan Ganda</w:t>
      </w:r>
      <w:r w:rsidR="00943C2F" w:rsidRPr="006D7489">
        <w:rPr>
          <w:rFonts w:ascii="Times New Roman" w:hAnsi="Times New Roman" w:cs="Times New Roman"/>
          <w:sz w:val="24"/>
          <w:szCs w:val="24"/>
          <w:lang w:val="en-US"/>
        </w:rPr>
        <w:t xml:space="preserve"> </w:t>
      </w:r>
    </w:p>
    <w:p w:rsidR="001E5DA0" w:rsidRPr="006D7489" w:rsidRDefault="001E5DA0" w:rsidP="006D7489">
      <w:pPr>
        <w:spacing w:before="60" w:after="60" w:line="240" w:lineRule="auto"/>
        <w:ind w:left="426"/>
        <w:rPr>
          <w:rFonts w:ascii="Times New Roman" w:eastAsia="Times New Roman" w:hAnsi="Times New Roman" w:cs="Times New Roman"/>
          <w:sz w:val="24"/>
          <w:szCs w:val="24"/>
          <w:lang w:val="en-US"/>
        </w:rPr>
      </w:pPr>
      <w:r w:rsidRPr="006D7489">
        <w:rPr>
          <w:rFonts w:ascii="Times New Roman" w:hAnsi="Times New Roman" w:cs="Times New Roman"/>
          <w:sz w:val="24"/>
          <w:szCs w:val="24"/>
          <w:lang w:val="en-US"/>
        </w:rPr>
        <w:t>Pilihan Ganda</w:t>
      </w:r>
    </w:p>
    <w:tbl>
      <w:tblPr>
        <w:tblStyle w:val="TableGrid"/>
        <w:tblW w:w="2835" w:type="dxa"/>
        <w:tblInd w:w="534" w:type="dxa"/>
        <w:tblLook w:val="04A0" w:firstRow="1" w:lastRow="0" w:firstColumn="1" w:lastColumn="0" w:noHBand="0" w:noVBand="1"/>
      </w:tblPr>
      <w:tblGrid>
        <w:gridCol w:w="709"/>
        <w:gridCol w:w="709"/>
        <w:gridCol w:w="708"/>
        <w:gridCol w:w="709"/>
      </w:tblGrid>
      <w:tr w:rsidR="001E5DA0" w:rsidRPr="006D7489" w:rsidTr="00943C2F">
        <w:tc>
          <w:tcPr>
            <w:tcW w:w="709" w:type="dxa"/>
          </w:tcPr>
          <w:p w:rsidR="001E5DA0" w:rsidRPr="006D7489" w:rsidRDefault="001E5DA0" w:rsidP="006D7489">
            <w:pPr>
              <w:spacing w:before="60" w:after="60" w:line="240" w:lineRule="auto"/>
              <w:jc w:val="center"/>
              <w:rPr>
                <w:rFonts w:ascii="Times New Roman" w:eastAsia="Times New Roman" w:hAnsi="Times New Roman" w:cs="Times New Roman"/>
                <w:sz w:val="24"/>
                <w:szCs w:val="24"/>
                <w:lang w:val="en-US"/>
              </w:rPr>
            </w:pPr>
            <w:r w:rsidRPr="006D7489">
              <w:rPr>
                <w:rFonts w:ascii="Times New Roman" w:eastAsia="Times New Roman" w:hAnsi="Times New Roman" w:cs="Times New Roman"/>
                <w:sz w:val="24"/>
                <w:szCs w:val="24"/>
                <w:lang w:val="en-US"/>
              </w:rPr>
              <w:t>1</w:t>
            </w:r>
          </w:p>
        </w:tc>
        <w:tc>
          <w:tcPr>
            <w:tcW w:w="709" w:type="dxa"/>
          </w:tcPr>
          <w:p w:rsidR="001E5DA0" w:rsidRPr="006D7489" w:rsidRDefault="001E5DA0" w:rsidP="006D7489">
            <w:pPr>
              <w:spacing w:before="60" w:after="60" w:line="240" w:lineRule="auto"/>
              <w:jc w:val="center"/>
              <w:rPr>
                <w:rFonts w:ascii="Times New Roman" w:eastAsia="Times New Roman" w:hAnsi="Times New Roman" w:cs="Times New Roman"/>
                <w:sz w:val="24"/>
                <w:szCs w:val="24"/>
                <w:lang w:val="en-US"/>
              </w:rPr>
            </w:pPr>
            <w:r w:rsidRPr="006D7489">
              <w:rPr>
                <w:rFonts w:ascii="Times New Roman" w:eastAsia="Times New Roman" w:hAnsi="Times New Roman" w:cs="Times New Roman"/>
                <w:sz w:val="24"/>
                <w:szCs w:val="24"/>
                <w:lang w:val="en-US"/>
              </w:rPr>
              <w:t>C</w:t>
            </w:r>
          </w:p>
        </w:tc>
        <w:tc>
          <w:tcPr>
            <w:tcW w:w="708" w:type="dxa"/>
          </w:tcPr>
          <w:p w:rsidR="001E5DA0" w:rsidRPr="006D7489" w:rsidRDefault="001E5DA0" w:rsidP="006D7489">
            <w:pPr>
              <w:spacing w:before="60" w:after="60" w:line="240" w:lineRule="auto"/>
              <w:jc w:val="center"/>
              <w:rPr>
                <w:rFonts w:ascii="Times New Roman" w:eastAsia="Times New Roman" w:hAnsi="Times New Roman" w:cs="Times New Roman"/>
                <w:sz w:val="24"/>
                <w:szCs w:val="24"/>
                <w:lang w:val="en-US"/>
              </w:rPr>
            </w:pPr>
            <w:r w:rsidRPr="006D7489">
              <w:rPr>
                <w:rFonts w:ascii="Times New Roman" w:eastAsia="Times New Roman" w:hAnsi="Times New Roman" w:cs="Times New Roman"/>
                <w:sz w:val="24"/>
                <w:szCs w:val="24"/>
                <w:lang w:val="en-US"/>
              </w:rPr>
              <w:t>6</w:t>
            </w:r>
          </w:p>
        </w:tc>
        <w:tc>
          <w:tcPr>
            <w:tcW w:w="709" w:type="dxa"/>
          </w:tcPr>
          <w:p w:rsidR="001E5DA0" w:rsidRPr="006D7489" w:rsidRDefault="001E5DA0" w:rsidP="006D7489">
            <w:pPr>
              <w:spacing w:before="60" w:after="60" w:line="240" w:lineRule="auto"/>
              <w:jc w:val="center"/>
              <w:rPr>
                <w:rFonts w:ascii="Times New Roman" w:eastAsia="Times New Roman" w:hAnsi="Times New Roman" w:cs="Times New Roman"/>
                <w:sz w:val="24"/>
                <w:szCs w:val="24"/>
                <w:lang w:val="en-US"/>
              </w:rPr>
            </w:pPr>
            <w:r w:rsidRPr="006D7489">
              <w:rPr>
                <w:rFonts w:ascii="Times New Roman" w:eastAsia="Times New Roman" w:hAnsi="Times New Roman" w:cs="Times New Roman"/>
                <w:sz w:val="24"/>
                <w:szCs w:val="24"/>
                <w:lang w:val="en-US"/>
              </w:rPr>
              <w:t>A</w:t>
            </w:r>
          </w:p>
        </w:tc>
      </w:tr>
      <w:tr w:rsidR="001E5DA0" w:rsidRPr="006D7489" w:rsidTr="00943C2F">
        <w:tc>
          <w:tcPr>
            <w:tcW w:w="709" w:type="dxa"/>
          </w:tcPr>
          <w:p w:rsidR="001E5DA0" w:rsidRPr="006D7489" w:rsidRDefault="001E5DA0" w:rsidP="006D7489">
            <w:pPr>
              <w:spacing w:before="60" w:after="60" w:line="240" w:lineRule="auto"/>
              <w:jc w:val="center"/>
              <w:rPr>
                <w:rFonts w:ascii="Times New Roman" w:eastAsia="Times New Roman" w:hAnsi="Times New Roman" w:cs="Times New Roman"/>
                <w:sz w:val="24"/>
                <w:szCs w:val="24"/>
                <w:lang w:val="en-US"/>
              </w:rPr>
            </w:pPr>
            <w:r w:rsidRPr="006D7489">
              <w:rPr>
                <w:rFonts w:ascii="Times New Roman" w:eastAsia="Times New Roman" w:hAnsi="Times New Roman" w:cs="Times New Roman"/>
                <w:sz w:val="24"/>
                <w:szCs w:val="24"/>
                <w:lang w:val="en-US"/>
              </w:rPr>
              <w:t>2</w:t>
            </w:r>
          </w:p>
        </w:tc>
        <w:tc>
          <w:tcPr>
            <w:tcW w:w="709" w:type="dxa"/>
          </w:tcPr>
          <w:p w:rsidR="001E5DA0" w:rsidRPr="006D7489" w:rsidRDefault="001E5DA0" w:rsidP="006D7489">
            <w:pPr>
              <w:spacing w:before="60" w:after="60" w:line="240" w:lineRule="auto"/>
              <w:jc w:val="center"/>
              <w:rPr>
                <w:rFonts w:ascii="Times New Roman" w:eastAsia="Times New Roman" w:hAnsi="Times New Roman" w:cs="Times New Roman"/>
                <w:sz w:val="24"/>
                <w:szCs w:val="24"/>
                <w:lang w:val="en-US"/>
              </w:rPr>
            </w:pPr>
            <w:r w:rsidRPr="006D7489">
              <w:rPr>
                <w:rFonts w:ascii="Times New Roman" w:eastAsia="Times New Roman" w:hAnsi="Times New Roman" w:cs="Times New Roman"/>
                <w:sz w:val="24"/>
                <w:szCs w:val="24"/>
                <w:lang w:val="en-US"/>
              </w:rPr>
              <w:t>E</w:t>
            </w:r>
          </w:p>
        </w:tc>
        <w:tc>
          <w:tcPr>
            <w:tcW w:w="708" w:type="dxa"/>
          </w:tcPr>
          <w:p w:rsidR="001E5DA0" w:rsidRPr="006D7489" w:rsidRDefault="001E5DA0" w:rsidP="006D7489">
            <w:pPr>
              <w:spacing w:before="60" w:after="60" w:line="240" w:lineRule="auto"/>
              <w:jc w:val="center"/>
              <w:rPr>
                <w:rFonts w:ascii="Times New Roman" w:eastAsia="Times New Roman" w:hAnsi="Times New Roman" w:cs="Times New Roman"/>
                <w:sz w:val="24"/>
                <w:szCs w:val="24"/>
                <w:lang w:val="en-US"/>
              </w:rPr>
            </w:pPr>
            <w:r w:rsidRPr="006D7489">
              <w:rPr>
                <w:rFonts w:ascii="Times New Roman" w:eastAsia="Times New Roman" w:hAnsi="Times New Roman" w:cs="Times New Roman"/>
                <w:sz w:val="24"/>
                <w:szCs w:val="24"/>
                <w:lang w:val="en-US"/>
              </w:rPr>
              <w:t>7</w:t>
            </w:r>
          </w:p>
        </w:tc>
        <w:tc>
          <w:tcPr>
            <w:tcW w:w="709" w:type="dxa"/>
          </w:tcPr>
          <w:p w:rsidR="001E5DA0" w:rsidRPr="006D7489" w:rsidRDefault="001E5DA0" w:rsidP="006D7489">
            <w:pPr>
              <w:spacing w:before="60" w:after="60" w:line="240" w:lineRule="auto"/>
              <w:jc w:val="center"/>
              <w:rPr>
                <w:rFonts w:ascii="Times New Roman" w:eastAsia="Times New Roman" w:hAnsi="Times New Roman" w:cs="Times New Roman"/>
                <w:sz w:val="24"/>
                <w:szCs w:val="24"/>
                <w:lang w:val="en-US"/>
              </w:rPr>
            </w:pPr>
            <w:r w:rsidRPr="006D7489">
              <w:rPr>
                <w:rFonts w:ascii="Times New Roman" w:eastAsia="Times New Roman" w:hAnsi="Times New Roman" w:cs="Times New Roman"/>
                <w:sz w:val="24"/>
                <w:szCs w:val="24"/>
                <w:lang w:val="en-US"/>
              </w:rPr>
              <w:t>A</w:t>
            </w:r>
          </w:p>
        </w:tc>
      </w:tr>
      <w:tr w:rsidR="001E5DA0" w:rsidRPr="006D7489" w:rsidTr="00943C2F">
        <w:tc>
          <w:tcPr>
            <w:tcW w:w="709" w:type="dxa"/>
          </w:tcPr>
          <w:p w:rsidR="001E5DA0" w:rsidRPr="006D7489" w:rsidRDefault="001E5DA0" w:rsidP="006D7489">
            <w:pPr>
              <w:spacing w:before="60" w:after="60" w:line="240" w:lineRule="auto"/>
              <w:jc w:val="center"/>
              <w:rPr>
                <w:rFonts w:ascii="Times New Roman" w:eastAsia="Times New Roman" w:hAnsi="Times New Roman" w:cs="Times New Roman"/>
                <w:sz w:val="24"/>
                <w:szCs w:val="24"/>
                <w:lang w:val="en-US"/>
              </w:rPr>
            </w:pPr>
            <w:r w:rsidRPr="006D7489">
              <w:rPr>
                <w:rFonts w:ascii="Times New Roman" w:eastAsia="Times New Roman" w:hAnsi="Times New Roman" w:cs="Times New Roman"/>
                <w:sz w:val="24"/>
                <w:szCs w:val="24"/>
                <w:lang w:val="en-US"/>
              </w:rPr>
              <w:t>3</w:t>
            </w:r>
          </w:p>
        </w:tc>
        <w:tc>
          <w:tcPr>
            <w:tcW w:w="709" w:type="dxa"/>
          </w:tcPr>
          <w:p w:rsidR="001E5DA0" w:rsidRPr="006D7489" w:rsidRDefault="001E5DA0" w:rsidP="006D7489">
            <w:pPr>
              <w:spacing w:before="60" w:after="60" w:line="240" w:lineRule="auto"/>
              <w:jc w:val="center"/>
              <w:rPr>
                <w:rFonts w:ascii="Times New Roman" w:eastAsia="Times New Roman" w:hAnsi="Times New Roman" w:cs="Times New Roman"/>
                <w:sz w:val="24"/>
                <w:szCs w:val="24"/>
                <w:lang w:val="en-US"/>
              </w:rPr>
            </w:pPr>
            <w:r w:rsidRPr="006D7489">
              <w:rPr>
                <w:rFonts w:ascii="Times New Roman" w:eastAsia="Times New Roman" w:hAnsi="Times New Roman" w:cs="Times New Roman"/>
                <w:sz w:val="24"/>
                <w:szCs w:val="24"/>
                <w:lang w:val="en-US"/>
              </w:rPr>
              <w:t>D</w:t>
            </w:r>
          </w:p>
        </w:tc>
        <w:tc>
          <w:tcPr>
            <w:tcW w:w="708" w:type="dxa"/>
          </w:tcPr>
          <w:p w:rsidR="001E5DA0" w:rsidRPr="006D7489" w:rsidRDefault="001E5DA0" w:rsidP="006D7489">
            <w:pPr>
              <w:spacing w:before="60" w:after="60" w:line="240" w:lineRule="auto"/>
              <w:jc w:val="center"/>
              <w:rPr>
                <w:rFonts w:ascii="Times New Roman" w:eastAsia="Times New Roman" w:hAnsi="Times New Roman" w:cs="Times New Roman"/>
                <w:sz w:val="24"/>
                <w:szCs w:val="24"/>
                <w:lang w:val="en-US"/>
              </w:rPr>
            </w:pPr>
            <w:r w:rsidRPr="006D7489">
              <w:rPr>
                <w:rFonts w:ascii="Times New Roman" w:eastAsia="Times New Roman" w:hAnsi="Times New Roman" w:cs="Times New Roman"/>
                <w:sz w:val="24"/>
                <w:szCs w:val="24"/>
                <w:lang w:val="en-US"/>
              </w:rPr>
              <w:t>8</w:t>
            </w:r>
          </w:p>
        </w:tc>
        <w:tc>
          <w:tcPr>
            <w:tcW w:w="709" w:type="dxa"/>
          </w:tcPr>
          <w:p w:rsidR="001E5DA0" w:rsidRPr="006D7489" w:rsidRDefault="001E5DA0" w:rsidP="006D7489">
            <w:pPr>
              <w:spacing w:before="60" w:after="60" w:line="240" w:lineRule="auto"/>
              <w:jc w:val="center"/>
              <w:rPr>
                <w:rFonts w:ascii="Times New Roman" w:eastAsia="Times New Roman" w:hAnsi="Times New Roman" w:cs="Times New Roman"/>
                <w:sz w:val="24"/>
                <w:szCs w:val="24"/>
                <w:lang w:val="en-US"/>
              </w:rPr>
            </w:pPr>
            <w:r w:rsidRPr="006D7489">
              <w:rPr>
                <w:rFonts w:ascii="Times New Roman" w:eastAsia="Times New Roman" w:hAnsi="Times New Roman" w:cs="Times New Roman"/>
                <w:sz w:val="24"/>
                <w:szCs w:val="24"/>
                <w:lang w:val="en-US"/>
              </w:rPr>
              <w:t>C</w:t>
            </w:r>
          </w:p>
        </w:tc>
      </w:tr>
      <w:tr w:rsidR="001E5DA0" w:rsidRPr="006D7489" w:rsidTr="00943C2F">
        <w:tc>
          <w:tcPr>
            <w:tcW w:w="709" w:type="dxa"/>
          </w:tcPr>
          <w:p w:rsidR="001E5DA0" w:rsidRPr="006D7489" w:rsidRDefault="001E5DA0" w:rsidP="006D7489">
            <w:pPr>
              <w:spacing w:before="60" w:after="60" w:line="240" w:lineRule="auto"/>
              <w:jc w:val="center"/>
              <w:rPr>
                <w:rFonts w:ascii="Times New Roman" w:eastAsia="Times New Roman" w:hAnsi="Times New Roman" w:cs="Times New Roman"/>
                <w:sz w:val="24"/>
                <w:szCs w:val="24"/>
                <w:lang w:val="en-US"/>
              </w:rPr>
            </w:pPr>
            <w:r w:rsidRPr="006D7489">
              <w:rPr>
                <w:rFonts w:ascii="Times New Roman" w:eastAsia="Times New Roman" w:hAnsi="Times New Roman" w:cs="Times New Roman"/>
                <w:sz w:val="24"/>
                <w:szCs w:val="24"/>
                <w:lang w:val="en-US"/>
              </w:rPr>
              <w:t>4</w:t>
            </w:r>
          </w:p>
        </w:tc>
        <w:tc>
          <w:tcPr>
            <w:tcW w:w="709" w:type="dxa"/>
          </w:tcPr>
          <w:p w:rsidR="001E5DA0" w:rsidRPr="006D7489" w:rsidRDefault="001E5DA0" w:rsidP="006D7489">
            <w:pPr>
              <w:spacing w:before="60" w:after="60" w:line="240" w:lineRule="auto"/>
              <w:jc w:val="center"/>
              <w:rPr>
                <w:rFonts w:ascii="Times New Roman" w:eastAsia="Times New Roman" w:hAnsi="Times New Roman" w:cs="Times New Roman"/>
                <w:sz w:val="24"/>
                <w:szCs w:val="24"/>
                <w:lang w:val="en-US"/>
              </w:rPr>
            </w:pPr>
            <w:r w:rsidRPr="006D7489">
              <w:rPr>
                <w:rFonts w:ascii="Times New Roman" w:eastAsia="Times New Roman" w:hAnsi="Times New Roman" w:cs="Times New Roman"/>
                <w:sz w:val="24"/>
                <w:szCs w:val="24"/>
                <w:lang w:val="en-US"/>
              </w:rPr>
              <w:t>B</w:t>
            </w:r>
          </w:p>
        </w:tc>
        <w:tc>
          <w:tcPr>
            <w:tcW w:w="708" w:type="dxa"/>
          </w:tcPr>
          <w:p w:rsidR="001E5DA0" w:rsidRPr="006D7489" w:rsidRDefault="001E5DA0" w:rsidP="006D7489">
            <w:pPr>
              <w:spacing w:before="60" w:after="60" w:line="240" w:lineRule="auto"/>
              <w:jc w:val="center"/>
              <w:rPr>
                <w:rFonts w:ascii="Times New Roman" w:eastAsia="Times New Roman" w:hAnsi="Times New Roman" w:cs="Times New Roman"/>
                <w:sz w:val="24"/>
                <w:szCs w:val="24"/>
                <w:lang w:val="en-US"/>
              </w:rPr>
            </w:pPr>
            <w:r w:rsidRPr="006D7489">
              <w:rPr>
                <w:rFonts w:ascii="Times New Roman" w:eastAsia="Times New Roman" w:hAnsi="Times New Roman" w:cs="Times New Roman"/>
                <w:sz w:val="24"/>
                <w:szCs w:val="24"/>
                <w:lang w:val="en-US"/>
              </w:rPr>
              <w:t>9</w:t>
            </w:r>
          </w:p>
        </w:tc>
        <w:tc>
          <w:tcPr>
            <w:tcW w:w="709" w:type="dxa"/>
          </w:tcPr>
          <w:p w:rsidR="001E5DA0" w:rsidRPr="006D7489" w:rsidRDefault="001E5DA0" w:rsidP="006D7489">
            <w:pPr>
              <w:spacing w:before="60" w:after="60" w:line="240" w:lineRule="auto"/>
              <w:jc w:val="center"/>
              <w:rPr>
                <w:rFonts w:ascii="Times New Roman" w:eastAsia="Times New Roman" w:hAnsi="Times New Roman" w:cs="Times New Roman"/>
                <w:sz w:val="24"/>
                <w:szCs w:val="24"/>
                <w:lang w:val="en-US"/>
              </w:rPr>
            </w:pPr>
            <w:r w:rsidRPr="006D7489">
              <w:rPr>
                <w:rFonts w:ascii="Times New Roman" w:eastAsia="Times New Roman" w:hAnsi="Times New Roman" w:cs="Times New Roman"/>
                <w:sz w:val="24"/>
                <w:szCs w:val="24"/>
                <w:lang w:val="en-US"/>
              </w:rPr>
              <w:t>D</w:t>
            </w:r>
          </w:p>
        </w:tc>
      </w:tr>
      <w:tr w:rsidR="001E5DA0" w:rsidRPr="006D7489" w:rsidTr="00943C2F">
        <w:tc>
          <w:tcPr>
            <w:tcW w:w="709" w:type="dxa"/>
          </w:tcPr>
          <w:p w:rsidR="001E5DA0" w:rsidRPr="006D7489" w:rsidRDefault="001E5DA0" w:rsidP="006D7489">
            <w:pPr>
              <w:spacing w:before="60" w:after="60" w:line="240" w:lineRule="auto"/>
              <w:jc w:val="center"/>
              <w:rPr>
                <w:rFonts w:ascii="Times New Roman" w:eastAsia="Times New Roman" w:hAnsi="Times New Roman" w:cs="Times New Roman"/>
                <w:sz w:val="24"/>
                <w:szCs w:val="24"/>
                <w:lang w:val="en-US"/>
              </w:rPr>
            </w:pPr>
            <w:r w:rsidRPr="006D7489">
              <w:rPr>
                <w:rFonts w:ascii="Times New Roman" w:eastAsia="Times New Roman" w:hAnsi="Times New Roman" w:cs="Times New Roman"/>
                <w:sz w:val="24"/>
                <w:szCs w:val="24"/>
                <w:lang w:val="en-US"/>
              </w:rPr>
              <w:t>5</w:t>
            </w:r>
          </w:p>
        </w:tc>
        <w:tc>
          <w:tcPr>
            <w:tcW w:w="709" w:type="dxa"/>
          </w:tcPr>
          <w:p w:rsidR="001E5DA0" w:rsidRPr="006D7489" w:rsidRDefault="001E5DA0" w:rsidP="006D7489">
            <w:pPr>
              <w:spacing w:before="60" w:after="60" w:line="240" w:lineRule="auto"/>
              <w:jc w:val="center"/>
              <w:rPr>
                <w:rFonts w:ascii="Times New Roman" w:eastAsia="Times New Roman" w:hAnsi="Times New Roman" w:cs="Times New Roman"/>
                <w:sz w:val="24"/>
                <w:szCs w:val="24"/>
                <w:lang w:val="en-US"/>
              </w:rPr>
            </w:pPr>
            <w:r w:rsidRPr="006D7489">
              <w:rPr>
                <w:rFonts w:ascii="Times New Roman" w:eastAsia="Times New Roman" w:hAnsi="Times New Roman" w:cs="Times New Roman"/>
                <w:sz w:val="24"/>
                <w:szCs w:val="24"/>
                <w:lang w:val="en-US"/>
              </w:rPr>
              <w:t>C</w:t>
            </w:r>
          </w:p>
        </w:tc>
        <w:tc>
          <w:tcPr>
            <w:tcW w:w="708" w:type="dxa"/>
          </w:tcPr>
          <w:p w:rsidR="001E5DA0" w:rsidRPr="006D7489" w:rsidRDefault="001E5DA0" w:rsidP="006D7489">
            <w:pPr>
              <w:spacing w:before="60" w:after="60" w:line="240" w:lineRule="auto"/>
              <w:jc w:val="center"/>
              <w:rPr>
                <w:rFonts w:ascii="Times New Roman" w:eastAsia="Times New Roman" w:hAnsi="Times New Roman" w:cs="Times New Roman"/>
                <w:sz w:val="24"/>
                <w:szCs w:val="24"/>
                <w:lang w:val="en-US"/>
              </w:rPr>
            </w:pPr>
            <w:r w:rsidRPr="006D7489">
              <w:rPr>
                <w:rFonts w:ascii="Times New Roman" w:eastAsia="Times New Roman" w:hAnsi="Times New Roman" w:cs="Times New Roman"/>
                <w:sz w:val="24"/>
                <w:szCs w:val="24"/>
                <w:lang w:val="en-US"/>
              </w:rPr>
              <w:t>10</w:t>
            </w:r>
          </w:p>
        </w:tc>
        <w:tc>
          <w:tcPr>
            <w:tcW w:w="709" w:type="dxa"/>
          </w:tcPr>
          <w:p w:rsidR="001E5DA0" w:rsidRPr="006D7489" w:rsidRDefault="001E5DA0" w:rsidP="006D7489">
            <w:pPr>
              <w:spacing w:before="60" w:after="60" w:line="240" w:lineRule="auto"/>
              <w:jc w:val="center"/>
              <w:rPr>
                <w:rFonts w:ascii="Times New Roman" w:eastAsia="Times New Roman" w:hAnsi="Times New Roman" w:cs="Times New Roman"/>
                <w:sz w:val="24"/>
                <w:szCs w:val="24"/>
                <w:lang w:val="en-US"/>
              </w:rPr>
            </w:pPr>
            <w:r w:rsidRPr="006D7489">
              <w:rPr>
                <w:rFonts w:ascii="Times New Roman" w:eastAsia="Times New Roman" w:hAnsi="Times New Roman" w:cs="Times New Roman"/>
                <w:sz w:val="24"/>
                <w:szCs w:val="24"/>
                <w:lang w:val="en-US"/>
              </w:rPr>
              <w:t>B</w:t>
            </w:r>
          </w:p>
        </w:tc>
      </w:tr>
    </w:tbl>
    <w:p w:rsidR="001E5DA0" w:rsidRPr="006D7489" w:rsidRDefault="001E5DA0" w:rsidP="006D7489">
      <w:pPr>
        <w:autoSpaceDE w:val="0"/>
        <w:autoSpaceDN w:val="0"/>
        <w:adjustRightInd w:val="0"/>
        <w:spacing w:before="60" w:after="60" w:line="240" w:lineRule="auto"/>
        <w:rPr>
          <w:rFonts w:ascii="Times New Roman" w:hAnsi="Times New Roman" w:cs="Times New Roman"/>
          <w:sz w:val="24"/>
          <w:szCs w:val="24"/>
          <w:lang w:val="en-US"/>
        </w:rPr>
      </w:pPr>
    </w:p>
    <w:p w:rsidR="001E5DA0" w:rsidRPr="006D7489" w:rsidRDefault="001E5DA0" w:rsidP="006D7489">
      <w:pPr>
        <w:spacing w:before="60" w:after="60" w:line="240" w:lineRule="auto"/>
        <w:ind w:left="426"/>
        <w:rPr>
          <w:rFonts w:ascii="Times New Roman" w:hAnsi="Times New Roman" w:cs="Times New Roman"/>
          <w:sz w:val="24"/>
          <w:szCs w:val="24"/>
          <w:lang w:val="en-US"/>
        </w:rPr>
      </w:pPr>
      <w:r w:rsidRPr="006D7489">
        <w:rPr>
          <w:rFonts w:ascii="Times New Roman" w:hAnsi="Times New Roman" w:cs="Times New Roman"/>
          <w:sz w:val="24"/>
          <w:szCs w:val="24"/>
          <w:lang w:val="en-US"/>
        </w:rPr>
        <w:t>Panduan Penilaian Soal Pilihan Ganda</w:t>
      </w:r>
    </w:p>
    <w:p w:rsidR="001E5DA0" w:rsidRPr="006D7489" w:rsidRDefault="001E5DA0" w:rsidP="006D7489">
      <w:pPr>
        <w:spacing w:before="60" w:after="60" w:line="240" w:lineRule="auto"/>
        <w:ind w:left="426"/>
        <w:rPr>
          <w:rFonts w:ascii="Times New Roman" w:hAnsi="Times New Roman" w:cs="Times New Roman"/>
          <w:sz w:val="24"/>
          <w:szCs w:val="24"/>
          <w:lang w:val="en-US"/>
        </w:rPr>
      </w:pPr>
      <w:r w:rsidRPr="006D7489">
        <w:rPr>
          <w:rFonts w:ascii="Times New Roman" w:hAnsi="Times New Roman" w:cs="Times New Roman"/>
          <w:sz w:val="24"/>
          <w:szCs w:val="24"/>
          <w:lang w:val="en-US"/>
        </w:rPr>
        <w:t>Setiap jawaban benar mendapatkan nilai 2. Sehingga nilai tertinggi untuk</w:t>
      </w:r>
      <w:r w:rsidR="00943C2F"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Soal Pilihan Ganda adalah 20.</w:t>
      </w:r>
      <w:r w:rsidR="00943C2F"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Sedangkan untuk panduan penilaian soal uraian adalah sebagai berikut.</w:t>
      </w:r>
    </w:p>
    <w:tbl>
      <w:tblPr>
        <w:tblStyle w:val="TableGrid"/>
        <w:tblW w:w="0" w:type="auto"/>
        <w:tblInd w:w="534" w:type="dxa"/>
        <w:tblLook w:val="04A0" w:firstRow="1" w:lastRow="0" w:firstColumn="1" w:lastColumn="0" w:noHBand="0" w:noVBand="1"/>
      </w:tblPr>
      <w:tblGrid>
        <w:gridCol w:w="533"/>
        <w:gridCol w:w="7830"/>
        <w:gridCol w:w="826"/>
      </w:tblGrid>
      <w:tr w:rsidR="001E5DA0" w:rsidRPr="006D7489" w:rsidTr="00576674">
        <w:tc>
          <w:tcPr>
            <w:tcW w:w="533" w:type="dxa"/>
            <w:vAlign w:val="center"/>
          </w:tcPr>
          <w:p w:rsidR="001E5DA0" w:rsidRPr="006D7489" w:rsidRDefault="001E5DA0" w:rsidP="006D7489">
            <w:pPr>
              <w:spacing w:before="60" w:after="60" w:line="240" w:lineRule="auto"/>
              <w:jc w:val="center"/>
              <w:rPr>
                <w:rFonts w:ascii="Times New Roman" w:eastAsia="Times New Roman" w:hAnsi="Times New Roman" w:cs="Times New Roman"/>
                <w:b/>
                <w:sz w:val="24"/>
                <w:szCs w:val="24"/>
                <w:lang w:val="en-US"/>
              </w:rPr>
            </w:pPr>
            <w:r w:rsidRPr="006D7489">
              <w:rPr>
                <w:rFonts w:ascii="Times New Roman" w:hAnsi="Times New Roman" w:cs="Times New Roman"/>
                <w:b/>
                <w:sz w:val="24"/>
                <w:szCs w:val="24"/>
                <w:lang w:val="en-US"/>
              </w:rPr>
              <w:t>No</w:t>
            </w:r>
          </w:p>
        </w:tc>
        <w:tc>
          <w:tcPr>
            <w:tcW w:w="7830" w:type="dxa"/>
            <w:vAlign w:val="center"/>
          </w:tcPr>
          <w:p w:rsidR="001E5DA0" w:rsidRPr="006D7489" w:rsidRDefault="001E5DA0" w:rsidP="006D7489">
            <w:pPr>
              <w:spacing w:before="60" w:after="60" w:line="240" w:lineRule="auto"/>
              <w:jc w:val="center"/>
              <w:rPr>
                <w:rFonts w:ascii="Times New Roman" w:eastAsia="Times New Roman" w:hAnsi="Times New Roman" w:cs="Times New Roman"/>
                <w:b/>
                <w:sz w:val="24"/>
                <w:szCs w:val="24"/>
                <w:lang w:val="en-US"/>
              </w:rPr>
            </w:pPr>
            <w:r w:rsidRPr="006D7489">
              <w:rPr>
                <w:rFonts w:ascii="Times New Roman" w:hAnsi="Times New Roman" w:cs="Times New Roman"/>
                <w:b/>
                <w:sz w:val="24"/>
                <w:szCs w:val="24"/>
                <w:lang w:val="en-US"/>
              </w:rPr>
              <w:t>Jawaban</w:t>
            </w:r>
          </w:p>
        </w:tc>
        <w:tc>
          <w:tcPr>
            <w:tcW w:w="826" w:type="dxa"/>
            <w:vAlign w:val="center"/>
          </w:tcPr>
          <w:p w:rsidR="001E5DA0" w:rsidRPr="006D7489" w:rsidRDefault="001E5DA0" w:rsidP="006D7489">
            <w:pPr>
              <w:spacing w:before="60" w:after="60" w:line="240" w:lineRule="auto"/>
              <w:jc w:val="center"/>
              <w:rPr>
                <w:rFonts w:ascii="Times New Roman" w:eastAsia="Times New Roman" w:hAnsi="Times New Roman" w:cs="Times New Roman"/>
                <w:b/>
                <w:sz w:val="24"/>
                <w:szCs w:val="24"/>
                <w:lang w:val="en-US"/>
              </w:rPr>
            </w:pPr>
            <w:r w:rsidRPr="006D7489">
              <w:rPr>
                <w:rFonts w:ascii="Times New Roman" w:hAnsi="Times New Roman" w:cs="Times New Roman"/>
                <w:b/>
                <w:sz w:val="24"/>
                <w:szCs w:val="24"/>
                <w:lang w:val="en-US"/>
              </w:rPr>
              <w:t>Skor</w:t>
            </w:r>
          </w:p>
        </w:tc>
      </w:tr>
      <w:tr w:rsidR="001E5DA0" w:rsidRPr="006D7489" w:rsidTr="00943C2F">
        <w:tc>
          <w:tcPr>
            <w:tcW w:w="533" w:type="dxa"/>
          </w:tcPr>
          <w:p w:rsidR="001E5DA0" w:rsidRPr="006D7489" w:rsidRDefault="00943C2F" w:rsidP="006D7489">
            <w:pPr>
              <w:spacing w:before="60" w:after="60" w:line="240" w:lineRule="auto"/>
              <w:rPr>
                <w:rFonts w:ascii="Times New Roman" w:eastAsia="Times New Roman" w:hAnsi="Times New Roman" w:cs="Times New Roman"/>
                <w:sz w:val="24"/>
                <w:szCs w:val="24"/>
                <w:lang w:val="en-US"/>
              </w:rPr>
            </w:pPr>
            <w:r w:rsidRPr="006D7489">
              <w:rPr>
                <w:rFonts w:ascii="Times New Roman" w:eastAsia="Times New Roman" w:hAnsi="Times New Roman" w:cs="Times New Roman"/>
                <w:sz w:val="24"/>
                <w:szCs w:val="24"/>
                <w:lang w:val="en-US"/>
              </w:rPr>
              <w:t>1</w:t>
            </w:r>
          </w:p>
        </w:tc>
        <w:tc>
          <w:tcPr>
            <w:tcW w:w="7830" w:type="dxa"/>
          </w:tcPr>
          <w:p w:rsidR="001E5DA0" w:rsidRPr="006D7489" w:rsidRDefault="001E5DA0" w:rsidP="006D7489">
            <w:pPr>
              <w:numPr>
                <w:ilvl w:val="0"/>
                <w:numId w:val="11"/>
              </w:numPr>
              <w:tabs>
                <w:tab w:val="clear" w:pos="720"/>
                <w:tab w:val="left" w:pos="209"/>
              </w:tabs>
              <w:spacing w:before="60" w:after="60" w:line="240" w:lineRule="auto"/>
              <w:ind w:left="2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Apabila peserta didik menjawab lengkap bacaan</w:t>
            </w:r>
            <w:r w:rsidR="00943C2F"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hukum bacaan nun sukun</w:t>
            </w:r>
          </w:p>
          <w:p w:rsidR="001E5DA0" w:rsidRPr="006D7489" w:rsidRDefault="001E5DA0" w:rsidP="006D7489">
            <w:pPr>
              <w:spacing w:before="60" w:after="60" w:line="240" w:lineRule="auto"/>
              <w:ind w:left="209"/>
              <w:rPr>
                <w:rFonts w:ascii="Times New Roman" w:eastAsia="Times New Roman" w:hAnsi="Times New Roman" w:cs="Times New Roman"/>
                <w:sz w:val="24"/>
                <w:szCs w:val="24"/>
                <w:lang w:val="en-US"/>
              </w:rPr>
            </w:pPr>
            <w:r w:rsidRPr="006D7489">
              <w:rPr>
                <w:rFonts w:ascii="Times New Roman" w:eastAsia="Times New Roman" w:hAnsi="Times New Roman" w:cs="Times New Roman"/>
                <w:noProof/>
                <w:sz w:val="24"/>
                <w:szCs w:val="24"/>
                <w:lang w:eastAsia="id-ID"/>
              </w:rPr>
              <w:drawing>
                <wp:inline distT="0" distB="0" distL="0" distR="0">
                  <wp:extent cx="1590040" cy="98044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1590040" cy="980440"/>
                          </a:xfrm>
                          <a:prstGeom prst="rect">
                            <a:avLst/>
                          </a:prstGeom>
                          <a:noFill/>
                          <a:ln w="9525">
                            <a:noFill/>
                            <a:miter lim="800000"/>
                            <a:headEnd/>
                            <a:tailEnd/>
                          </a:ln>
                        </pic:spPr>
                      </pic:pic>
                    </a:graphicData>
                  </a:graphic>
                </wp:inline>
              </w:drawing>
            </w:r>
          </w:p>
          <w:p w:rsidR="001E5DA0" w:rsidRPr="006D7489" w:rsidRDefault="001E5DA0" w:rsidP="006D7489">
            <w:pPr>
              <w:spacing w:before="60" w:after="60" w:line="240" w:lineRule="auto"/>
              <w:ind w:left="209"/>
              <w:rPr>
                <w:rFonts w:ascii="Times New Roman" w:hAnsi="Times New Roman" w:cs="Times New Roman"/>
                <w:sz w:val="24"/>
                <w:szCs w:val="24"/>
                <w:lang w:val="en-US"/>
              </w:rPr>
            </w:pPr>
            <w:r w:rsidRPr="006D7489">
              <w:rPr>
                <w:rFonts w:ascii="Times New Roman" w:hAnsi="Times New Roman" w:cs="Times New Roman"/>
                <w:sz w:val="24"/>
                <w:szCs w:val="24"/>
                <w:lang w:val="en-US"/>
              </w:rPr>
              <w:t>Catatan:</w:t>
            </w:r>
          </w:p>
          <w:p w:rsidR="00943C2F" w:rsidRPr="006D7489" w:rsidRDefault="001E5DA0" w:rsidP="006D7489">
            <w:pPr>
              <w:spacing w:before="60" w:after="60" w:line="240" w:lineRule="auto"/>
              <w:ind w:left="209"/>
              <w:rPr>
                <w:rFonts w:ascii="Times New Roman" w:hAnsi="Times New Roman" w:cs="Times New Roman"/>
                <w:sz w:val="24"/>
                <w:szCs w:val="24"/>
                <w:lang w:val="en-US"/>
              </w:rPr>
            </w:pPr>
            <w:r w:rsidRPr="006D7489">
              <w:rPr>
                <w:rFonts w:ascii="Times New Roman" w:eastAsia="Times New Roman" w:hAnsi="Times New Roman" w:cs="Times New Roman"/>
                <w:sz w:val="24"/>
                <w:szCs w:val="24"/>
                <w:lang w:val="en-US"/>
              </w:rPr>
              <w:t>Jawaban</w:t>
            </w:r>
            <w:r w:rsidRPr="006D7489">
              <w:rPr>
                <w:rFonts w:ascii="Times New Roman" w:hAnsi="Times New Roman" w:cs="Times New Roman"/>
                <w:sz w:val="24"/>
                <w:szCs w:val="24"/>
                <w:lang w:val="en-US"/>
              </w:rPr>
              <w:t xml:space="preserve"> 1 dan 3 sama, jadi kalau </w:t>
            </w:r>
            <w:r w:rsidRPr="006D7489">
              <w:rPr>
                <w:rFonts w:ascii="Times New Roman" w:eastAsia="Times New Roman" w:hAnsi="Times New Roman" w:cs="Times New Roman"/>
                <w:sz w:val="24"/>
                <w:szCs w:val="24"/>
                <w:lang w:val="en-US"/>
              </w:rPr>
              <w:t>menjawab</w:t>
            </w:r>
            <w:r w:rsidRPr="006D7489">
              <w:rPr>
                <w:rFonts w:ascii="Times New Roman" w:hAnsi="Times New Roman" w:cs="Times New Roman"/>
                <w:sz w:val="24"/>
                <w:szCs w:val="24"/>
                <w:lang w:val="en-US"/>
              </w:rPr>
              <w:t xml:space="preserve"> salah satu</w:t>
            </w:r>
            <w:r w:rsidR="00943C2F"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dibenarkan.</w:t>
            </w:r>
            <w:r w:rsidR="00943C2F" w:rsidRPr="006D7489">
              <w:rPr>
                <w:rFonts w:ascii="Times New Roman" w:hAnsi="Times New Roman" w:cs="Times New Roman"/>
                <w:sz w:val="24"/>
                <w:szCs w:val="24"/>
                <w:lang w:val="en-US"/>
              </w:rPr>
              <w:t xml:space="preserve"> </w:t>
            </w:r>
          </w:p>
          <w:p w:rsidR="001E5DA0" w:rsidRPr="006D7489" w:rsidRDefault="001E5DA0" w:rsidP="006D7489">
            <w:pPr>
              <w:spacing w:before="60" w:after="60" w:line="240" w:lineRule="auto"/>
              <w:ind w:left="209"/>
              <w:rPr>
                <w:rFonts w:ascii="Times New Roman" w:hAnsi="Times New Roman" w:cs="Times New Roman"/>
                <w:sz w:val="24"/>
                <w:szCs w:val="24"/>
                <w:lang w:val="en-US"/>
              </w:rPr>
            </w:pPr>
            <w:r w:rsidRPr="006D7489">
              <w:rPr>
                <w:rFonts w:ascii="Times New Roman" w:hAnsi="Times New Roman" w:cs="Times New Roman"/>
                <w:sz w:val="24"/>
                <w:szCs w:val="24"/>
                <w:lang w:val="en-US"/>
              </w:rPr>
              <w:t>bacaan mim sukun adalah:</w:t>
            </w:r>
          </w:p>
          <w:p w:rsidR="001E5DA0" w:rsidRPr="006D7489" w:rsidRDefault="001E5DA0" w:rsidP="006D7489">
            <w:pPr>
              <w:spacing w:before="60" w:after="60" w:line="240" w:lineRule="auto"/>
              <w:ind w:left="209"/>
              <w:rPr>
                <w:rFonts w:ascii="Times New Roman" w:eastAsia="Times New Roman" w:hAnsi="Times New Roman" w:cs="Times New Roman"/>
                <w:sz w:val="24"/>
                <w:szCs w:val="24"/>
                <w:lang w:val="en-US"/>
              </w:rPr>
            </w:pPr>
            <w:r w:rsidRPr="006D7489">
              <w:rPr>
                <w:rFonts w:ascii="Times New Roman" w:eastAsia="Times New Roman" w:hAnsi="Times New Roman" w:cs="Times New Roman"/>
                <w:noProof/>
                <w:sz w:val="24"/>
                <w:szCs w:val="24"/>
                <w:lang w:eastAsia="id-ID"/>
              </w:rPr>
              <w:drawing>
                <wp:inline distT="0" distB="0" distL="0" distR="0">
                  <wp:extent cx="1457960" cy="463550"/>
                  <wp:effectExtent l="19050" t="0" r="889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1457960" cy="463550"/>
                          </a:xfrm>
                          <a:prstGeom prst="rect">
                            <a:avLst/>
                          </a:prstGeom>
                          <a:noFill/>
                          <a:ln w="9525">
                            <a:noFill/>
                            <a:miter lim="800000"/>
                            <a:headEnd/>
                            <a:tailEnd/>
                          </a:ln>
                        </pic:spPr>
                      </pic:pic>
                    </a:graphicData>
                  </a:graphic>
                </wp:inline>
              </w:drawing>
            </w:r>
          </w:p>
          <w:p w:rsidR="001E5DA0" w:rsidRPr="006D7489" w:rsidRDefault="001E5DA0" w:rsidP="006D7489">
            <w:pPr>
              <w:spacing w:before="60" w:after="60" w:line="240" w:lineRule="auto"/>
              <w:ind w:left="209"/>
              <w:rPr>
                <w:rFonts w:ascii="Times New Roman" w:hAnsi="Times New Roman" w:cs="Times New Roman"/>
                <w:sz w:val="24"/>
                <w:szCs w:val="24"/>
                <w:lang w:val="en-US"/>
              </w:rPr>
            </w:pPr>
            <w:r w:rsidRPr="006D7489">
              <w:rPr>
                <w:rFonts w:ascii="Times New Roman" w:hAnsi="Times New Roman" w:cs="Times New Roman"/>
                <w:sz w:val="24"/>
                <w:szCs w:val="24"/>
                <w:lang w:val="en-US"/>
              </w:rPr>
              <w:t>Catatan:</w:t>
            </w:r>
          </w:p>
          <w:p w:rsidR="001E5DA0" w:rsidRPr="006D7489" w:rsidRDefault="001E5DA0" w:rsidP="006D7489">
            <w:pPr>
              <w:spacing w:before="60" w:after="60" w:line="240" w:lineRule="auto"/>
              <w:ind w:left="209"/>
              <w:rPr>
                <w:rFonts w:ascii="Times New Roman" w:hAnsi="Times New Roman" w:cs="Times New Roman"/>
                <w:sz w:val="24"/>
                <w:szCs w:val="24"/>
                <w:lang w:val="en-US"/>
              </w:rPr>
            </w:pPr>
            <w:r w:rsidRPr="006D7489">
              <w:rPr>
                <w:rFonts w:ascii="Times New Roman" w:hAnsi="Times New Roman" w:cs="Times New Roman"/>
                <w:sz w:val="24"/>
                <w:szCs w:val="24"/>
                <w:lang w:val="en-US"/>
              </w:rPr>
              <w:t>Jawaban 1 dan 3 sama, jadi kalau menjawab salah satu</w:t>
            </w:r>
            <w:r w:rsidR="00943C2F"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dibenarkan.</w:t>
            </w:r>
          </w:p>
          <w:p w:rsidR="001E5DA0" w:rsidRPr="006D7489" w:rsidRDefault="001E5DA0" w:rsidP="006D7489">
            <w:pPr>
              <w:numPr>
                <w:ilvl w:val="0"/>
                <w:numId w:val="11"/>
              </w:numPr>
              <w:tabs>
                <w:tab w:val="clear" w:pos="720"/>
                <w:tab w:val="left" w:pos="209"/>
              </w:tabs>
              <w:spacing w:before="60" w:after="60" w:line="240" w:lineRule="auto"/>
              <w:ind w:left="2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Apabila peserta didik menjawab 4 yang benar</w:t>
            </w:r>
          </w:p>
          <w:p w:rsidR="001E5DA0" w:rsidRPr="006D7489" w:rsidRDefault="001E5DA0" w:rsidP="006D7489">
            <w:pPr>
              <w:numPr>
                <w:ilvl w:val="0"/>
                <w:numId w:val="11"/>
              </w:numPr>
              <w:tabs>
                <w:tab w:val="clear" w:pos="720"/>
                <w:tab w:val="left" w:pos="209"/>
              </w:tabs>
              <w:spacing w:before="60" w:after="60" w:line="240" w:lineRule="auto"/>
              <w:ind w:left="2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Apabila peserta didik menjawab 3 yang benar;</w:t>
            </w:r>
          </w:p>
          <w:p w:rsidR="001E5DA0" w:rsidRPr="006D7489" w:rsidRDefault="001E5DA0" w:rsidP="006D7489">
            <w:pPr>
              <w:numPr>
                <w:ilvl w:val="0"/>
                <w:numId w:val="11"/>
              </w:numPr>
              <w:tabs>
                <w:tab w:val="clear" w:pos="720"/>
                <w:tab w:val="left" w:pos="209"/>
              </w:tabs>
              <w:spacing w:before="60" w:after="60" w:line="240" w:lineRule="auto"/>
              <w:ind w:left="2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Apabila peserta didik menjawab 2 yang benar;</w:t>
            </w:r>
          </w:p>
          <w:p w:rsidR="001E5DA0" w:rsidRPr="006D7489" w:rsidRDefault="001E5DA0" w:rsidP="006D7489">
            <w:pPr>
              <w:numPr>
                <w:ilvl w:val="0"/>
                <w:numId w:val="11"/>
              </w:numPr>
              <w:tabs>
                <w:tab w:val="clear" w:pos="720"/>
                <w:tab w:val="left" w:pos="209"/>
              </w:tabs>
              <w:spacing w:before="60" w:after="60" w:line="240" w:lineRule="auto"/>
              <w:ind w:left="2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Apabila peserta didik menjawab 1 yang benar</w:t>
            </w:r>
          </w:p>
          <w:p w:rsidR="001E5DA0" w:rsidRPr="006D7489" w:rsidRDefault="001E5DA0" w:rsidP="006D7489">
            <w:pPr>
              <w:numPr>
                <w:ilvl w:val="0"/>
                <w:numId w:val="11"/>
              </w:numPr>
              <w:tabs>
                <w:tab w:val="clear" w:pos="720"/>
                <w:tab w:val="left" w:pos="209"/>
              </w:tabs>
              <w:spacing w:before="60" w:after="60" w:line="240" w:lineRule="auto"/>
              <w:ind w:left="209" w:hanging="283"/>
              <w:rPr>
                <w:rFonts w:ascii="Times New Roman" w:eastAsia="Times New Roman" w:hAnsi="Times New Roman" w:cs="Times New Roman"/>
                <w:sz w:val="24"/>
                <w:szCs w:val="24"/>
                <w:lang w:val="en-US"/>
              </w:rPr>
            </w:pPr>
            <w:r w:rsidRPr="006D7489">
              <w:rPr>
                <w:rFonts w:ascii="Times New Roman" w:hAnsi="Times New Roman" w:cs="Times New Roman"/>
                <w:sz w:val="24"/>
                <w:szCs w:val="24"/>
                <w:lang w:val="en-US"/>
              </w:rPr>
              <w:t>Apabila peserta didik tidak menjawab atau salah semua</w:t>
            </w:r>
          </w:p>
        </w:tc>
        <w:tc>
          <w:tcPr>
            <w:tcW w:w="826" w:type="dxa"/>
          </w:tcPr>
          <w:p w:rsidR="001E5DA0" w:rsidRPr="006D7489" w:rsidRDefault="001E5DA0" w:rsidP="006D7489">
            <w:pPr>
              <w:spacing w:before="60" w:after="60" w:line="240" w:lineRule="auto"/>
              <w:rPr>
                <w:rFonts w:ascii="Times New Roman" w:eastAsia="Times New Roman" w:hAnsi="Times New Roman" w:cs="Times New Roman"/>
                <w:sz w:val="24"/>
                <w:szCs w:val="24"/>
                <w:lang w:val="en-US"/>
              </w:rPr>
            </w:pPr>
          </w:p>
        </w:tc>
      </w:tr>
      <w:tr w:rsidR="001E5DA0" w:rsidRPr="006D7489" w:rsidTr="00943C2F">
        <w:tc>
          <w:tcPr>
            <w:tcW w:w="533" w:type="dxa"/>
          </w:tcPr>
          <w:p w:rsidR="001E5DA0" w:rsidRPr="006D7489" w:rsidRDefault="00943C2F" w:rsidP="006D7489">
            <w:pPr>
              <w:spacing w:before="60" w:after="60" w:line="240" w:lineRule="auto"/>
              <w:rPr>
                <w:rFonts w:ascii="Times New Roman" w:eastAsia="Times New Roman" w:hAnsi="Times New Roman" w:cs="Times New Roman"/>
                <w:sz w:val="24"/>
                <w:szCs w:val="24"/>
                <w:lang w:val="en-US"/>
              </w:rPr>
            </w:pPr>
            <w:r w:rsidRPr="006D7489">
              <w:rPr>
                <w:rFonts w:ascii="Times New Roman" w:eastAsia="Times New Roman" w:hAnsi="Times New Roman" w:cs="Times New Roman"/>
                <w:sz w:val="24"/>
                <w:szCs w:val="24"/>
                <w:lang w:val="en-US"/>
              </w:rPr>
              <w:lastRenderedPageBreak/>
              <w:t>2</w:t>
            </w:r>
          </w:p>
        </w:tc>
        <w:tc>
          <w:tcPr>
            <w:tcW w:w="7830" w:type="dxa"/>
          </w:tcPr>
          <w:p w:rsidR="001E5DA0" w:rsidRPr="006D7489" w:rsidRDefault="001E5DA0" w:rsidP="006D7489">
            <w:pPr>
              <w:numPr>
                <w:ilvl w:val="0"/>
                <w:numId w:val="11"/>
              </w:numPr>
              <w:tabs>
                <w:tab w:val="clear" w:pos="720"/>
                <w:tab w:val="left" w:pos="209"/>
              </w:tabs>
              <w:spacing w:before="60" w:after="60" w:line="240" w:lineRule="auto"/>
              <w:ind w:left="2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Apabila peserta didik menjawab alasan isi kandungan</w:t>
            </w:r>
            <w:r w:rsidR="00943C2F"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Q.S. Yūnus/10: 40-41 lengkap 3 dengan benar, yaitu:</w:t>
            </w:r>
            <w:r w:rsidR="00943C2F"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1. sikap manusia terhadap Al-Qur’an terdiri dari 2</w:t>
            </w:r>
            <w:r w:rsidR="00943C2F"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golongan, yaitu: orang yang beriman terhadap Al-</w:t>
            </w:r>
            <w:r w:rsidR="00943C2F"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Qur’an dan orang yang tidak beriman.</w:t>
            </w:r>
            <w:r w:rsidR="00943C2F"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2. Allah lebih mengetahui tentang perbuatan manusia</w:t>
            </w:r>
            <w:r w:rsidR="00943C2F"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3. perbuatan setiap manusia di dunia akan</w:t>
            </w:r>
            <w:r w:rsidR="00943C2F"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dipertanggungjawabkan kepada Allah Swt. di akhirat</w:t>
            </w:r>
            <w:r w:rsidR="00943C2F"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(Catatan: dimungkinkan jawaban dengan menggunakan</w:t>
            </w:r>
            <w:r w:rsidR="00943C2F"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kalimat lain, asal intinya sama dengan ketiga hal di atas)</w:t>
            </w:r>
          </w:p>
          <w:p w:rsidR="001E5DA0" w:rsidRPr="006D7489" w:rsidRDefault="001E5DA0" w:rsidP="006D7489">
            <w:pPr>
              <w:numPr>
                <w:ilvl w:val="0"/>
                <w:numId w:val="11"/>
              </w:numPr>
              <w:tabs>
                <w:tab w:val="clear" w:pos="720"/>
                <w:tab w:val="left" w:pos="209"/>
              </w:tabs>
              <w:spacing w:before="60" w:after="60" w:line="240" w:lineRule="auto"/>
              <w:ind w:left="2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Apabila peserta didik menjawab isi kandungan</w:t>
            </w:r>
            <w:r w:rsidR="00943C2F"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lengkap 3 alasan dan yang benar 2</w:t>
            </w:r>
          </w:p>
          <w:p w:rsidR="001E5DA0" w:rsidRPr="006D7489" w:rsidRDefault="001E5DA0" w:rsidP="006D7489">
            <w:pPr>
              <w:numPr>
                <w:ilvl w:val="0"/>
                <w:numId w:val="11"/>
              </w:numPr>
              <w:tabs>
                <w:tab w:val="clear" w:pos="720"/>
                <w:tab w:val="left" w:pos="209"/>
              </w:tabs>
              <w:spacing w:before="60" w:after="60" w:line="240" w:lineRule="auto"/>
              <w:ind w:left="2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Apabila peserta didik menjawab isi kandungan dengan</w:t>
            </w:r>
            <w:r w:rsidR="00943C2F"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lengkap 3 alasan dan yang benar 1</w:t>
            </w:r>
          </w:p>
          <w:p w:rsidR="001E5DA0" w:rsidRPr="006D7489" w:rsidRDefault="001E5DA0" w:rsidP="006D7489">
            <w:pPr>
              <w:numPr>
                <w:ilvl w:val="0"/>
                <w:numId w:val="11"/>
              </w:numPr>
              <w:tabs>
                <w:tab w:val="clear" w:pos="720"/>
                <w:tab w:val="left" w:pos="209"/>
              </w:tabs>
              <w:spacing w:before="60" w:after="60" w:line="240" w:lineRule="auto"/>
              <w:ind w:left="2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Apabila peserta didik menjawab isi kandungan dengan</w:t>
            </w:r>
            <w:r w:rsidR="00943C2F"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2 alasan dan benar</w:t>
            </w:r>
          </w:p>
          <w:p w:rsidR="001E5DA0" w:rsidRPr="006D7489" w:rsidRDefault="001E5DA0" w:rsidP="006D7489">
            <w:pPr>
              <w:numPr>
                <w:ilvl w:val="0"/>
                <w:numId w:val="11"/>
              </w:numPr>
              <w:tabs>
                <w:tab w:val="clear" w:pos="720"/>
                <w:tab w:val="left" w:pos="209"/>
              </w:tabs>
              <w:spacing w:before="60" w:after="60" w:line="240" w:lineRule="auto"/>
              <w:ind w:left="2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Apabila peserta didik menjawab isi kandungan dengan</w:t>
            </w:r>
            <w:r w:rsidR="00943C2F"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1 penerapan dan benar</w:t>
            </w:r>
          </w:p>
        </w:tc>
        <w:tc>
          <w:tcPr>
            <w:tcW w:w="826" w:type="dxa"/>
          </w:tcPr>
          <w:p w:rsidR="001E5DA0" w:rsidRPr="006D7489" w:rsidRDefault="001E5DA0" w:rsidP="006D7489">
            <w:pPr>
              <w:spacing w:before="60" w:after="60" w:line="240" w:lineRule="auto"/>
              <w:rPr>
                <w:rFonts w:ascii="Times New Roman" w:eastAsia="Times New Roman" w:hAnsi="Times New Roman" w:cs="Times New Roman"/>
                <w:sz w:val="24"/>
                <w:szCs w:val="24"/>
                <w:lang w:val="en-US"/>
              </w:rPr>
            </w:pPr>
          </w:p>
        </w:tc>
      </w:tr>
      <w:tr w:rsidR="001E5DA0" w:rsidRPr="006D7489" w:rsidTr="00943C2F">
        <w:tc>
          <w:tcPr>
            <w:tcW w:w="533" w:type="dxa"/>
          </w:tcPr>
          <w:p w:rsidR="001E5DA0" w:rsidRPr="006D7489" w:rsidRDefault="00943C2F" w:rsidP="006D7489">
            <w:pPr>
              <w:spacing w:before="60" w:after="60" w:line="240" w:lineRule="auto"/>
              <w:rPr>
                <w:rFonts w:ascii="Times New Roman" w:eastAsia="Times New Roman" w:hAnsi="Times New Roman" w:cs="Times New Roman"/>
                <w:sz w:val="24"/>
                <w:szCs w:val="24"/>
                <w:lang w:val="en-US"/>
              </w:rPr>
            </w:pPr>
            <w:r w:rsidRPr="006D7489">
              <w:rPr>
                <w:rFonts w:ascii="Times New Roman" w:eastAsia="Times New Roman" w:hAnsi="Times New Roman" w:cs="Times New Roman"/>
                <w:sz w:val="24"/>
                <w:szCs w:val="24"/>
                <w:lang w:val="en-US"/>
              </w:rPr>
              <w:t>3</w:t>
            </w:r>
          </w:p>
        </w:tc>
        <w:tc>
          <w:tcPr>
            <w:tcW w:w="7830" w:type="dxa"/>
          </w:tcPr>
          <w:p w:rsidR="001E5DA0" w:rsidRPr="006D7489" w:rsidRDefault="001E5DA0" w:rsidP="006D7489">
            <w:pPr>
              <w:numPr>
                <w:ilvl w:val="0"/>
                <w:numId w:val="11"/>
              </w:numPr>
              <w:tabs>
                <w:tab w:val="clear" w:pos="720"/>
                <w:tab w:val="left" w:pos="209"/>
              </w:tabs>
              <w:spacing w:before="60" w:after="60" w:line="240" w:lineRule="auto"/>
              <w:ind w:left="2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Apabila peserta menjawab tiga cara dengan lengkap</w:t>
            </w:r>
            <w:r w:rsidR="00943C2F"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menerapkan isi kandungan Q.S. Yūnus/10: 40-41</w:t>
            </w:r>
            <w:r w:rsidR="00943C2F"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dalam kehidupan sehari-hari dan benar!</w:t>
            </w:r>
          </w:p>
          <w:p w:rsidR="001E5DA0" w:rsidRPr="006D7489" w:rsidRDefault="001E5DA0" w:rsidP="006D7489">
            <w:pPr>
              <w:numPr>
                <w:ilvl w:val="0"/>
                <w:numId w:val="11"/>
              </w:numPr>
              <w:tabs>
                <w:tab w:val="clear" w:pos="720"/>
                <w:tab w:val="left" w:pos="209"/>
              </w:tabs>
              <w:spacing w:before="60" w:after="60" w:line="240" w:lineRule="auto"/>
              <w:ind w:left="2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Apabila peserta didik menjawab tiga cara kurang</w:t>
            </w:r>
            <w:r w:rsidR="00943C2F"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lengkap menerapkan isi kandungan Q.S. Yūnus/10: 40-</w:t>
            </w:r>
            <w:r w:rsidR="00943C2F"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41 dalam kehidupan sehari-hari dan yang benar dua</w:t>
            </w:r>
            <w:r w:rsidR="00943C2F" w:rsidRPr="006D7489">
              <w:rPr>
                <w:rFonts w:ascii="Times New Roman" w:hAnsi="Times New Roman" w:cs="Times New Roman"/>
                <w:sz w:val="24"/>
                <w:szCs w:val="24"/>
                <w:lang w:val="en-US"/>
              </w:rPr>
              <w:t xml:space="preserve"> </w:t>
            </w:r>
          </w:p>
          <w:p w:rsidR="001E5DA0" w:rsidRPr="006D7489" w:rsidRDefault="001E5DA0" w:rsidP="006D7489">
            <w:pPr>
              <w:numPr>
                <w:ilvl w:val="0"/>
                <w:numId w:val="11"/>
              </w:numPr>
              <w:tabs>
                <w:tab w:val="clear" w:pos="720"/>
                <w:tab w:val="left" w:pos="209"/>
              </w:tabs>
              <w:spacing w:before="60" w:after="60" w:line="240" w:lineRule="auto"/>
              <w:ind w:left="2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Apabila peserta didik menjawab dua cara dengan</w:t>
            </w:r>
            <w:r w:rsidR="00943C2F"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lengkap menerapkan isi kandungan Q.S. Yūnus/10: 40-</w:t>
            </w:r>
            <w:r w:rsidR="00943C2F"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41 dalam kehidupan sehari-hari dan yang benar satu</w:t>
            </w:r>
          </w:p>
          <w:p w:rsidR="001E5DA0" w:rsidRPr="006D7489" w:rsidRDefault="001E5DA0" w:rsidP="006D7489">
            <w:pPr>
              <w:numPr>
                <w:ilvl w:val="0"/>
                <w:numId w:val="11"/>
              </w:numPr>
              <w:tabs>
                <w:tab w:val="clear" w:pos="720"/>
                <w:tab w:val="left" w:pos="209"/>
              </w:tabs>
              <w:spacing w:before="60" w:after="60" w:line="240" w:lineRule="auto"/>
              <w:ind w:left="2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Apabila peserta didik menjawab dua cara menerapkan</w:t>
            </w:r>
            <w:r w:rsidR="00943C2F"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isi kandungan Q.S. Yūnus/10: 40-41 dalam kehidupan</w:t>
            </w:r>
            <w:r w:rsidR="00943C2F"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sehari-hari dan benar</w:t>
            </w:r>
          </w:p>
          <w:p w:rsidR="001E5DA0" w:rsidRPr="006D7489" w:rsidRDefault="001E5DA0" w:rsidP="006D7489">
            <w:pPr>
              <w:numPr>
                <w:ilvl w:val="0"/>
                <w:numId w:val="11"/>
              </w:numPr>
              <w:tabs>
                <w:tab w:val="clear" w:pos="720"/>
                <w:tab w:val="left" w:pos="209"/>
              </w:tabs>
              <w:spacing w:before="60" w:after="60" w:line="240" w:lineRule="auto"/>
              <w:ind w:left="2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Apabila peserta didik menjawab tiga cara menerapkan</w:t>
            </w:r>
            <w:r w:rsidR="00943C2F"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isi kandungan Q.S. Yūnus/10: 40-41 dalam kehidupan</w:t>
            </w:r>
            <w:r w:rsidR="00943C2F"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sehari-hari dan menjawab satu cara yang benar</w:t>
            </w:r>
          </w:p>
          <w:p w:rsidR="001E5DA0" w:rsidRPr="006D7489" w:rsidRDefault="001E5DA0" w:rsidP="006D7489">
            <w:pPr>
              <w:numPr>
                <w:ilvl w:val="0"/>
                <w:numId w:val="11"/>
              </w:numPr>
              <w:tabs>
                <w:tab w:val="clear" w:pos="720"/>
                <w:tab w:val="left" w:pos="209"/>
              </w:tabs>
              <w:spacing w:before="60" w:after="60" w:line="240" w:lineRule="auto"/>
              <w:ind w:left="2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Tidak menjawab</w:t>
            </w:r>
          </w:p>
        </w:tc>
        <w:tc>
          <w:tcPr>
            <w:tcW w:w="826" w:type="dxa"/>
          </w:tcPr>
          <w:p w:rsidR="001E5DA0" w:rsidRPr="006D7489" w:rsidRDefault="001E5DA0" w:rsidP="006D7489">
            <w:pPr>
              <w:spacing w:before="60" w:after="60" w:line="240" w:lineRule="auto"/>
              <w:rPr>
                <w:rFonts w:ascii="Times New Roman" w:eastAsia="Times New Roman" w:hAnsi="Times New Roman" w:cs="Times New Roman"/>
                <w:sz w:val="24"/>
                <w:szCs w:val="24"/>
                <w:lang w:val="en-US"/>
              </w:rPr>
            </w:pPr>
          </w:p>
        </w:tc>
      </w:tr>
      <w:tr w:rsidR="001E5DA0" w:rsidRPr="006D7489" w:rsidTr="00943C2F">
        <w:tc>
          <w:tcPr>
            <w:tcW w:w="533" w:type="dxa"/>
          </w:tcPr>
          <w:p w:rsidR="001E5DA0" w:rsidRPr="006D7489" w:rsidRDefault="00943C2F" w:rsidP="006D7489">
            <w:pPr>
              <w:spacing w:before="60" w:after="60" w:line="240" w:lineRule="auto"/>
              <w:rPr>
                <w:rFonts w:ascii="Times New Roman" w:eastAsia="Times New Roman" w:hAnsi="Times New Roman" w:cs="Times New Roman"/>
                <w:sz w:val="24"/>
                <w:szCs w:val="24"/>
                <w:lang w:val="en-US"/>
              </w:rPr>
            </w:pPr>
            <w:r w:rsidRPr="006D7489">
              <w:rPr>
                <w:rFonts w:ascii="Times New Roman" w:eastAsia="Times New Roman" w:hAnsi="Times New Roman" w:cs="Times New Roman"/>
                <w:sz w:val="24"/>
                <w:szCs w:val="24"/>
                <w:lang w:val="en-US"/>
              </w:rPr>
              <w:t>4</w:t>
            </w:r>
          </w:p>
        </w:tc>
        <w:tc>
          <w:tcPr>
            <w:tcW w:w="7830" w:type="dxa"/>
          </w:tcPr>
          <w:p w:rsidR="001E5DA0" w:rsidRPr="006D7489" w:rsidRDefault="001E5DA0" w:rsidP="006D7489">
            <w:pPr>
              <w:numPr>
                <w:ilvl w:val="0"/>
                <w:numId w:val="11"/>
              </w:numPr>
              <w:tabs>
                <w:tab w:val="clear" w:pos="720"/>
                <w:tab w:val="left" w:pos="209"/>
              </w:tabs>
              <w:spacing w:before="60" w:after="60" w:line="240" w:lineRule="auto"/>
              <w:ind w:left="2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Apabila peserta didik menjawab isi kandungan Q.S.</w:t>
            </w:r>
            <w:r w:rsidR="00943C2F"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Al-Māidah/5: 32 dengan tiga hal dan benar</w:t>
            </w:r>
          </w:p>
          <w:p w:rsidR="001E5DA0" w:rsidRPr="006D7489" w:rsidRDefault="001E5DA0" w:rsidP="006D7489">
            <w:pPr>
              <w:numPr>
                <w:ilvl w:val="0"/>
                <w:numId w:val="11"/>
              </w:numPr>
              <w:tabs>
                <w:tab w:val="clear" w:pos="720"/>
                <w:tab w:val="left" w:pos="209"/>
              </w:tabs>
              <w:spacing w:before="60" w:after="60" w:line="240" w:lineRule="auto"/>
              <w:ind w:left="2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Apabila peserta didik menjawab isi kandungan Q.S.</w:t>
            </w:r>
            <w:r w:rsidR="00943C2F"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Al-Māidah/5: 32 dengan dua hal dan ebnar</w:t>
            </w:r>
          </w:p>
          <w:p w:rsidR="001E5DA0" w:rsidRPr="006D7489" w:rsidRDefault="001E5DA0" w:rsidP="006D7489">
            <w:pPr>
              <w:numPr>
                <w:ilvl w:val="0"/>
                <w:numId w:val="11"/>
              </w:numPr>
              <w:tabs>
                <w:tab w:val="clear" w:pos="720"/>
                <w:tab w:val="left" w:pos="209"/>
              </w:tabs>
              <w:spacing w:before="60" w:after="60" w:line="240" w:lineRule="auto"/>
              <w:ind w:left="2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Apabila peserta didik menjawab isi kandungan Q.S. Al-</w:t>
            </w:r>
            <w:r w:rsidR="00943C2F"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Māidah/5: 32 tiga hal dan yang benar, tapi kurang lengkap</w:t>
            </w:r>
          </w:p>
          <w:p w:rsidR="001E5DA0" w:rsidRPr="006D7489" w:rsidRDefault="001E5DA0" w:rsidP="006D7489">
            <w:pPr>
              <w:numPr>
                <w:ilvl w:val="0"/>
                <w:numId w:val="11"/>
              </w:numPr>
              <w:tabs>
                <w:tab w:val="clear" w:pos="720"/>
                <w:tab w:val="left" w:pos="209"/>
              </w:tabs>
              <w:spacing w:before="60" w:after="60" w:line="240" w:lineRule="auto"/>
              <w:ind w:left="2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Apabila peserta didik menjawab isi kandungan Q.S.</w:t>
            </w:r>
            <w:r w:rsidR="00943C2F"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Al-Māidah/5: 32 tiga hal dan yang benar dua dan</w:t>
            </w:r>
            <w:r w:rsidR="00943C2F"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kurang lengkap</w:t>
            </w:r>
          </w:p>
          <w:p w:rsidR="001E5DA0" w:rsidRPr="006D7489" w:rsidRDefault="001E5DA0" w:rsidP="006D7489">
            <w:pPr>
              <w:numPr>
                <w:ilvl w:val="0"/>
                <w:numId w:val="11"/>
              </w:numPr>
              <w:tabs>
                <w:tab w:val="clear" w:pos="720"/>
                <w:tab w:val="left" w:pos="209"/>
              </w:tabs>
              <w:spacing w:before="60" w:after="60" w:line="240" w:lineRule="auto"/>
              <w:ind w:left="2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Apabila peserta didik menjawab isi kandungan Q.S.</w:t>
            </w:r>
            <w:r w:rsidR="00943C2F"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Al-Māidah/5: 32 tiga hal dan yang benar tiga dan salah</w:t>
            </w:r>
            <w:r w:rsidR="00943C2F"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semua</w:t>
            </w:r>
          </w:p>
        </w:tc>
        <w:tc>
          <w:tcPr>
            <w:tcW w:w="826" w:type="dxa"/>
          </w:tcPr>
          <w:p w:rsidR="001E5DA0" w:rsidRPr="006D7489" w:rsidRDefault="001E5DA0" w:rsidP="006D7489">
            <w:pPr>
              <w:spacing w:before="60" w:after="60" w:line="240" w:lineRule="auto"/>
              <w:rPr>
                <w:rFonts w:ascii="Times New Roman" w:eastAsia="Times New Roman" w:hAnsi="Times New Roman" w:cs="Times New Roman"/>
                <w:sz w:val="24"/>
                <w:szCs w:val="24"/>
                <w:lang w:val="en-US"/>
              </w:rPr>
            </w:pPr>
          </w:p>
        </w:tc>
      </w:tr>
    </w:tbl>
    <w:p w:rsidR="001E5DA0" w:rsidRPr="006D7489" w:rsidRDefault="001E5DA0" w:rsidP="006D7489">
      <w:pPr>
        <w:spacing w:before="60" w:after="60" w:line="240" w:lineRule="auto"/>
        <w:ind w:left="426"/>
        <w:rPr>
          <w:rFonts w:ascii="Times New Roman" w:eastAsia="Times New Roman" w:hAnsi="Times New Roman" w:cs="Times New Roman"/>
          <w:sz w:val="24"/>
          <w:szCs w:val="24"/>
          <w:lang w:val="en-US"/>
        </w:rPr>
      </w:pPr>
      <w:r w:rsidRPr="006D7489">
        <w:rPr>
          <w:rFonts w:ascii="Times New Roman" w:hAnsi="Times New Roman" w:cs="Times New Roman"/>
          <w:noProof/>
          <w:sz w:val="24"/>
          <w:szCs w:val="24"/>
          <w:lang w:eastAsia="id-ID"/>
        </w:rPr>
        <w:drawing>
          <wp:inline distT="0" distB="0" distL="0" distR="0">
            <wp:extent cx="2981960" cy="397510"/>
            <wp:effectExtent l="19050" t="0" r="889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srcRect/>
                    <a:stretch>
                      <a:fillRect/>
                    </a:stretch>
                  </pic:blipFill>
                  <pic:spPr bwMode="auto">
                    <a:xfrm>
                      <a:off x="0" y="0"/>
                      <a:ext cx="2981960" cy="397510"/>
                    </a:xfrm>
                    <a:prstGeom prst="rect">
                      <a:avLst/>
                    </a:prstGeom>
                    <a:noFill/>
                    <a:ln w="9525">
                      <a:noFill/>
                      <a:miter lim="800000"/>
                      <a:headEnd/>
                      <a:tailEnd/>
                    </a:ln>
                  </pic:spPr>
                </pic:pic>
              </a:graphicData>
            </a:graphic>
          </wp:inline>
        </w:drawing>
      </w:r>
    </w:p>
    <w:p w:rsidR="001E5DA0" w:rsidRPr="006D7489" w:rsidRDefault="001E5DA0" w:rsidP="006D7489">
      <w:pPr>
        <w:spacing w:before="60" w:after="60" w:line="240" w:lineRule="auto"/>
        <w:ind w:left="426"/>
        <w:rPr>
          <w:rFonts w:ascii="Times New Roman" w:eastAsia="Times New Roman" w:hAnsi="Times New Roman" w:cs="Times New Roman"/>
          <w:sz w:val="24"/>
          <w:szCs w:val="24"/>
          <w:lang w:val="en-US"/>
        </w:rPr>
      </w:pPr>
    </w:p>
    <w:p w:rsidR="001E5DA0" w:rsidRPr="006D7489" w:rsidRDefault="001E5DA0" w:rsidP="006D7489">
      <w:pPr>
        <w:spacing w:before="60" w:after="60" w:line="240" w:lineRule="auto"/>
        <w:ind w:left="426"/>
        <w:rPr>
          <w:rFonts w:ascii="Times New Roman" w:hAnsi="Times New Roman" w:cs="Times New Roman"/>
          <w:b/>
          <w:sz w:val="24"/>
          <w:szCs w:val="24"/>
          <w:lang w:val="en-US"/>
        </w:rPr>
      </w:pPr>
      <w:r w:rsidRPr="006D7489">
        <w:rPr>
          <w:rFonts w:ascii="Times New Roman" w:hAnsi="Times New Roman" w:cs="Times New Roman"/>
          <w:b/>
          <w:sz w:val="24"/>
          <w:szCs w:val="24"/>
          <w:lang w:val="en-US"/>
        </w:rPr>
        <w:t>Penilaian Keterampilan</w:t>
      </w:r>
    </w:p>
    <w:p w:rsidR="001E5DA0" w:rsidRPr="006D7489" w:rsidRDefault="001E5DA0" w:rsidP="006D7489">
      <w:pPr>
        <w:tabs>
          <w:tab w:val="left" w:pos="709"/>
        </w:tabs>
        <w:autoSpaceDE w:val="0"/>
        <w:autoSpaceDN w:val="0"/>
        <w:adjustRightInd w:val="0"/>
        <w:spacing w:before="60" w:after="60" w:line="240" w:lineRule="auto"/>
        <w:ind w:left="7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 xml:space="preserve">1. </w:t>
      </w:r>
      <w:r w:rsidR="00943C2F" w:rsidRPr="006D7489">
        <w:rPr>
          <w:rFonts w:ascii="Times New Roman" w:hAnsi="Times New Roman" w:cs="Times New Roman"/>
          <w:sz w:val="24"/>
          <w:szCs w:val="24"/>
          <w:lang w:val="en-US"/>
        </w:rPr>
        <w:tab/>
      </w:r>
      <w:r w:rsidRPr="006D7489">
        <w:rPr>
          <w:rFonts w:ascii="Times New Roman" w:hAnsi="Times New Roman" w:cs="Times New Roman"/>
          <w:sz w:val="24"/>
          <w:szCs w:val="24"/>
          <w:lang w:val="en-US"/>
        </w:rPr>
        <w:t>Tulislah Q.S. Yūnus/10: 40-41 dan Q.S. al-Māidah/5: 32 dengan benar dan</w:t>
      </w:r>
      <w:r w:rsidR="00943C2F"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dibuat seni kaligrafi. Untuk peserta didik dengan nomor urut presensi</w:t>
      </w:r>
      <w:r w:rsidR="00943C2F"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kelas ganjil menulis Q.S. Yūnus/10: 40-41 dan nomor urut presensi kelas</w:t>
      </w:r>
      <w:r w:rsidR="00943C2F"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genap menulis Q.S. al-Maidah/5: 32.</w:t>
      </w:r>
    </w:p>
    <w:p w:rsidR="001E5DA0" w:rsidRPr="006D7489" w:rsidRDefault="001E5DA0" w:rsidP="006D7489">
      <w:pPr>
        <w:tabs>
          <w:tab w:val="left" w:pos="709"/>
        </w:tabs>
        <w:autoSpaceDE w:val="0"/>
        <w:autoSpaceDN w:val="0"/>
        <w:adjustRightInd w:val="0"/>
        <w:spacing w:before="60" w:after="60" w:line="240" w:lineRule="auto"/>
        <w:ind w:left="7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 xml:space="preserve">2. </w:t>
      </w:r>
      <w:r w:rsidR="00943C2F" w:rsidRPr="006D7489">
        <w:rPr>
          <w:rFonts w:ascii="Times New Roman" w:hAnsi="Times New Roman" w:cs="Times New Roman"/>
          <w:sz w:val="24"/>
          <w:szCs w:val="24"/>
          <w:lang w:val="en-US"/>
        </w:rPr>
        <w:tab/>
      </w:r>
      <w:r w:rsidRPr="006D7489">
        <w:rPr>
          <w:rFonts w:ascii="Times New Roman" w:hAnsi="Times New Roman" w:cs="Times New Roman"/>
          <w:sz w:val="24"/>
          <w:szCs w:val="24"/>
          <w:lang w:val="en-US"/>
        </w:rPr>
        <w:t>Peserta didik maju satu persatu untuk setoran membaca dan menghafal</w:t>
      </w:r>
      <w:r w:rsidR="00943C2F"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Q.S. Yūnus/10: 40-41 dan Q.S. al-Māidah/5: 32 ke guru PAI dan BP di</w:t>
      </w:r>
      <w:r w:rsidR="00943C2F"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sekolah dengan tartil.</w:t>
      </w:r>
    </w:p>
    <w:p w:rsidR="001E5DA0" w:rsidRPr="006D7489" w:rsidRDefault="001E5DA0" w:rsidP="006D7489">
      <w:pPr>
        <w:tabs>
          <w:tab w:val="left" w:pos="709"/>
        </w:tabs>
        <w:autoSpaceDE w:val="0"/>
        <w:autoSpaceDN w:val="0"/>
        <w:adjustRightInd w:val="0"/>
        <w:spacing w:before="60" w:after="60" w:line="240" w:lineRule="auto"/>
        <w:ind w:left="7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lastRenderedPageBreak/>
        <w:t xml:space="preserve">3. </w:t>
      </w:r>
      <w:r w:rsidR="00943C2F" w:rsidRPr="006D7489">
        <w:rPr>
          <w:rFonts w:ascii="Times New Roman" w:hAnsi="Times New Roman" w:cs="Times New Roman"/>
          <w:sz w:val="24"/>
          <w:szCs w:val="24"/>
          <w:lang w:val="en-US"/>
        </w:rPr>
        <w:tab/>
      </w:r>
      <w:r w:rsidRPr="006D7489">
        <w:rPr>
          <w:rFonts w:ascii="Times New Roman" w:hAnsi="Times New Roman" w:cs="Times New Roman"/>
          <w:sz w:val="24"/>
          <w:szCs w:val="24"/>
          <w:lang w:val="en-US"/>
        </w:rPr>
        <w:t>Peserta dibagi menjadi empat kelompok dengan pembagian sebagai berikut</w:t>
      </w:r>
    </w:p>
    <w:p w:rsidR="001E5DA0" w:rsidRPr="006D7489" w:rsidRDefault="001E5DA0" w:rsidP="006D7489">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6D7489">
        <w:rPr>
          <w:rFonts w:ascii="Times New Roman" w:hAnsi="Times New Roman" w:cs="Times New Roman"/>
          <w:sz w:val="24"/>
          <w:szCs w:val="24"/>
          <w:lang w:val="en-US"/>
        </w:rPr>
        <w:t xml:space="preserve">a) </w:t>
      </w:r>
      <w:r w:rsidR="00943C2F" w:rsidRPr="006D7489">
        <w:rPr>
          <w:rFonts w:ascii="Times New Roman" w:hAnsi="Times New Roman" w:cs="Times New Roman"/>
          <w:sz w:val="24"/>
          <w:szCs w:val="24"/>
          <w:lang w:val="en-US"/>
        </w:rPr>
        <w:tab/>
      </w:r>
      <w:r w:rsidRPr="006D7489">
        <w:rPr>
          <w:rFonts w:ascii="Times New Roman" w:hAnsi="Times New Roman" w:cs="Times New Roman"/>
          <w:sz w:val="24"/>
          <w:szCs w:val="24"/>
          <w:lang w:val="en-US"/>
        </w:rPr>
        <w:t>Kelompok I membahas tentang penerapan toleransi di keluarga</w:t>
      </w:r>
    </w:p>
    <w:p w:rsidR="001E5DA0" w:rsidRPr="006D7489" w:rsidRDefault="001E5DA0" w:rsidP="006D7489">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6D7489">
        <w:rPr>
          <w:rFonts w:ascii="Times New Roman" w:hAnsi="Times New Roman" w:cs="Times New Roman"/>
          <w:sz w:val="24"/>
          <w:szCs w:val="24"/>
          <w:lang w:val="en-US"/>
        </w:rPr>
        <w:t xml:space="preserve">b) </w:t>
      </w:r>
      <w:r w:rsidR="00943C2F" w:rsidRPr="006D7489">
        <w:rPr>
          <w:rFonts w:ascii="Times New Roman" w:hAnsi="Times New Roman" w:cs="Times New Roman"/>
          <w:sz w:val="24"/>
          <w:szCs w:val="24"/>
          <w:lang w:val="en-US"/>
        </w:rPr>
        <w:tab/>
      </w:r>
      <w:r w:rsidRPr="006D7489">
        <w:rPr>
          <w:rFonts w:ascii="Times New Roman" w:hAnsi="Times New Roman" w:cs="Times New Roman"/>
          <w:sz w:val="24"/>
          <w:szCs w:val="24"/>
          <w:lang w:val="en-US"/>
        </w:rPr>
        <w:t>Kelompok II membahas tentang penerapan toleransi di sekolah</w:t>
      </w:r>
    </w:p>
    <w:p w:rsidR="001E5DA0" w:rsidRPr="006D7489" w:rsidRDefault="001E5DA0" w:rsidP="006D7489">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6D7489">
        <w:rPr>
          <w:rFonts w:ascii="Times New Roman" w:hAnsi="Times New Roman" w:cs="Times New Roman"/>
          <w:sz w:val="24"/>
          <w:szCs w:val="24"/>
          <w:lang w:val="en-US"/>
        </w:rPr>
        <w:t xml:space="preserve">c) </w:t>
      </w:r>
      <w:r w:rsidR="00943C2F" w:rsidRPr="006D7489">
        <w:rPr>
          <w:rFonts w:ascii="Times New Roman" w:hAnsi="Times New Roman" w:cs="Times New Roman"/>
          <w:sz w:val="24"/>
          <w:szCs w:val="24"/>
          <w:lang w:val="en-US"/>
        </w:rPr>
        <w:tab/>
      </w:r>
      <w:r w:rsidRPr="006D7489">
        <w:rPr>
          <w:rFonts w:ascii="Times New Roman" w:hAnsi="Times New Roman" w:cs="Times New Roman"/>
          <w:sz w:val="24"/>
          <w:szCs w:val="24"/>
          <w:lang w:val="en-US"/>
        </w:rPr>
        <w:t>Kelompok III membahas tentang penerapan toleransi di masyarakat</w:t>
      </w:r>
    </w:p>
    <w:p w:rsidR="001E5DA0" w:rsidRPr="006D7489" w:rsidRDefault="001E5DA0" w:rsidP="006D7489">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6D7489">
        <w:rPr>
          <w:rFonts w:ascii="Times New Roman" w:hAnsi="Times New Roman" w:cs="Times New Roman"/>
          <w:sz w:val="24"/>
          <w:szCs w:val="24"/>
          <w:lang w:val="en-US"/>
        </w:rPr>
        <w:t xml:space="preserve">d) </w:t>
      </w:r>
      <w:r w:rsidR="00943C2F" w:rsidRPr="006D7489">
        <w:rPr>
          <w:rFonts w:ascii="Times New Roman" w:hAnsi="Times New Roman" w:cs="Times New Roman"/>
          <w:sz w:val="24"/>
          <w:szCs w:val="24"/>
          <w:lang w:val="en-US"/>
        </w:rPr>
        <w:tab/>
      </w:r>
      <w:r w:rsidRPr="006D7489">
        <w:rPr>
          <w:rFonts w:ascii="Times New Roman" w:hAnsi="Times New Roman" w:cs="Times New Roman"/>
          <w:sz w:val="24"/>
          <w:szCs w:val="24"/>
          <w:lang w:val="en-US"/>
        </w:rPr>
        <w:t>Kelompok IV membahas tentang penerapan memelihara kehidupan</w:t>
      </w:r>
      <w:r w:rsidR="00943C2F"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manusia</w:t>
      </w:r>
    </w:p>
    <w:p w:rsidR="001E5DA0" w:rsidRPr="006D7489" w:rsidRDefault="001E5DA0" w:rsidP="006D7489">
      <w:pPr>
        <w:autoSpaceDE w:val="0"/>
        <w:autoSpaceDN w:val="0"/>
        <w:adjustRightInd w:val="0"/>
        <w:spacing w:before="60" w:after="60" w:line="240" w:lineRule="auto"/>
        <w:ind w:left="709"/>
        <w:rPr>
          <w:rFonts w:ascii="Times New Roman" w:hAnsi="Times New Roman" w:cs="Times New Roman"/>
          <w:sz w:val="24"/>
          <w:szCs w:val="24"/>
          <w:lang w:val="en-US"/>
        </w:rPr>
      </w:pPr>
      <w:r w:rsidRPr="006D7489">
        <w:rPr>
          <w:rFonts w:ascii="Times New Roman" w:hAnsi="Times New Roman" w:cs="Times New Roman"/>
          <w:sz w:val="24"/>
          <w:szCs w:val="24"/>
          <w:lang w:val="en-US"/>
        </w:rPr>
        <w:t>Ketentuan dalam pengerjaanya sebagai berikut:</w:t>
      </w:r>
    </w:p>
    <w:p w:rsidR="001E5DA0" w:rsidRPr="006D7489" w:rsidRDefault="001E5DA0" w:rsidP="006D7489">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6D7489">
        <w:rPr>
          <w:rFonts w:ascii="Times New Roman" w:hAnsi="Times New Roman" w:cs="Times New Roman"/>
          <w:sz w:val="24"/>
          <w:szCs w:val="24"/>
          <w:lang w:val="en-US"/>
        </w:rPr>
        <w:t xml:space="preserve">a. </w:t>
      </w:r>
      <w:r w:rsidR="00943C2F" w:rsidRPr="006D7489">
        <w:rPr>
          <w:rFonts w:ascii="Times New Roman" w:hAnsi="Times New Roman" w:cs="Times New Roman"/>
          <w:sz w:val="24"/>
          <w:szCs w:val="24"/>
          <w:lang w:val="en-US"/>
        </w:rPr>
        <w:tab/>
      </w:r>
      <w:r w:rsidRPr="006D7489">
        <w:rPr>
          <w:rFonts w:ascii="Times New Roman" w:hAnsi="Times New Roman" w:cs="Times New Roman"/>
          <w:sz w:val="24"/>
          <w:szCs w:val="24"/>
          <w:lang w:val="en-US"/>
        </w:rPr>
        <w:t>Contoh penerapan masing-masing dibuat dalam bentuk dengan</w:t>
      </w:r>
      <w:r w:rsidR="00943C2F"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pembagian di bawah ini:</w:t>
      </w:r>
    </w:p>
    <w:p w:rsidR="001E5DA0" w:rsidRPr="006D7489" w:rsidRDefault="001E5DA0" w:rsidP="006D7489">
      <w:pPr>
        <w:tabs>
          <w:tab w:val="left" w:pos="1276"/>
        </w:tabs>
        <w:autoSpaceDE w:val="0"/>
        <w:autoSpaceDN w:val="0"/>
        <w:adjustRightInd w:val="0"/>
        <w:spacing w:before="60" w:after="60" w:line="240" w:lineRule="auto"/>
        <w:ind w:left="1276"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 xml:space="preserve">1) </w:t>
      </w:r>
      <w:r w:rsidR="00943C2F" w:rsidRPr="006D7489">
        <w:rPr>
          <w:rFonts w:ascii="Times New Roman" w:hAnsi="Times New Roman" w:cs="Times New Roman"/>
          <w:sz w:val="24"/>
          <w:szCs w:val="24"/>
          <w:lang w:val="en-US"/>
        </w:rPr>
        <w:tab/>
      </w:r>
      <w:r w:rsidRPr="006D7489">
        <w:rPr>
          <w:rFonts w:ascii="Times New Roman" w:hAnsi="Times New Roman" w:cs="Times New Roman"/>
          <w:sz w:val="24"/>
          <w:szCs w:val="24"/>
          <w:lang w:val="en-US"/>
        </w:rPr>
        <w:t>Bentuk penerapannya untuk kelompok I dibuat dalam bentuk puisi</w:t>
      </w:r>
    </w:p>
    <w:p w:rsidR="001E5DA0" w:rsidRPr="006D7489" w:rsidRDefault="001E5DA0" w:rsidP="006D7489">
      <w:pPr>
        <w:tabs>
          <w:tab w:val="left" w:pos="1276"/>
        </w:tabs>
        <w:autoSpaceDE w:val="0"/>
        <w:autoSpaceDN w:val="0"/>
        <w:adjustRightInd w:val="0"/>
        <w:spacing w:before="60" w:after="60" w:line="240" w:lineRule="auto"/>
        <w:ind w:left="1276"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 xml:space="preserve">2) </w:t>
      </w:r>
      <w:r w:rsidR="00943C2F" w:rsidRPr="006D7489">
        <w:rPr>
          <w:rFonts w:ascii="Times New Roman" w:hAnsi="Times New Roman" w:cs="Times New Roman"/>
          <w:sz w:val="24"/>
          <w:szCs w:val="24"/>
          <w:lang w:val="en-US"/>
        </w:rPr>
        <w:tab/>
      </w:r>
      <w:r w:rsidRPr="006D7489">
        <w:rPr>
          <w:rFonts w:ascii="Times New Roman" w:hAnsi="Times New Roman" w:cs="Times New Roman"/>
          <w:sz w:val="24"/>
          <w:szCs w:val="24"/>
          <w:lang w:val="en-US"/>
        </w:rPr>
        <w:t>Bentuk penerapannya untuk kelompok II dibuat dalam bentuk lagu</w:t>
      </w:r>
    </w:p>
    <w:p w:rsidR="001E5DA0" w:rsidRPr="006D7489" w:rsidRDefault="001E5DA0" w:rsidP="006D7489">
      <w:pPr>
        <w:tabs>
          <w:tab w:val="left" w:pos="1276"/>
        </w:tabs>
        <w:autoSpaceDE w:val="0"/>
        <w:autoSpaceDN w:val="0"/>
        <w:adjustRightInd w:val="0"/>
        <w:spacing w:before="60" w:after="60" w:line="240" w:lineRule="auto"/>
        <w:ind w:left="1276"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 xml:space="preserve">3) </w:t>
      </w:r>
      <w:r w:rsidR="00943C2F" w:rsidRPr="006D7489">
        <w:rPr>
          <w:rFonts w:ascii="Times New Roman" w:hAnsi="Times New Roman" w:cs="Times New Roman"/>
          <w:sz w:val="24"/>
          <w:szCs w:val="24"/>
          <w:lang w:val="en-US"/>
        </w:rPr>
        <w:tab/>
      </w:r>
      <w:r w:rsidRPr="006D7489">
        <w:rPr>
          <w:rFonts w:ascii="Times New Roman" w:hAnsi="Times New Roman" w:cs="Times New Roman"/>
          <w:sz w:val="24"/>
          <w:szCs w:val="24"/>
          <w:lang w:val="en-US"/>
        </w:rPr>
        <w:t>Bentuk penerapannya untuk kelompok III dibuat dalam bentuk</w:t>
      </w:r>
      <w:r w:rsidR="00943C2F"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drama</w:t>
      </w:r>
    </w:p>
    <w:p w:rsidR="001E5DA0" w:rsidRPr="006D7489" w:rsidRDefault="001E5DA0" w:rsidP="006D7489">
      <w:pPr>
        <w:tabs>
          <w:tab w:val="left" w:pos="1276"/>
        </w:tabs>
        <w:autoSpaceDE w:val="0"/>
        <w:autoSpaceDN w:val="0"/>
        <w:adjustRightInd w:val="0"/>
        <w:spacing w:before="60" w:after="60" w:line="240" w:lineRule="auto"/>
        <w:ind w:left="1276"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 xml:space="preserve">4) </w:t>
      </w:r>
      <w:r w:rsidR="00943C2F" w:rsidRPr="006D7489">
        <w:rPr>
          <w:rFonts w:ascii="Times New Roman" w:hAnsi="Times New Roman" w:cs="Times New Roman"/>
          <w:sz w:val="24"/>
          <w:szCs w:val="24"/>
          <w:lang w:val="en-US"/>
        </w:rPr>
        <w:tab/>
      </w:r>
      <w:r w:rsidRPr="006D7489">
        <w:rPr>
          <w:rFonts w:ascii="Times New Roman" w:hAnsi="Times New Roman" w:cs="Times New Roman"/>
          <w:sz w:val="24"/>
          <w:szCs w:val="24"/>
          <w:lang w:val="en-US"/>
        </w:rPr>
        <w:t>Bentuk penerapannya untuk kelompok IV dibuat dalam bentuk</w:t>
      </w:r>
      <w:r w:rsidR="00943C2F"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pantun</w:t>
      </w:r>
    </w:p>
    <w:p w:rsidR="001E5DA0" w:rsidRPr="006D7489" w:rsidRDefault="001E5DA0" w:rsidP="006D7489">
      <w:pPr>
        <w:tabs>
          <w:tab w:val="left" w:pos="993"/>
        </w:tabs>
        <w:autoSpaceDE w:val="0"/>
        <w:autoSpaceDN w:val="0"/>
        <w:adjustRightInd w:val="0"/>
        <w:spacing w:before="60" w:after="60" w:line="240" w:lineRule="auto"/>
        <w:ind w:left="993" w:hanging="284"/>
        <w:rPr>
          <w:rFonts w:ascii="Times New Roman" w:hAnsi="Times New Roman" w:cs="Times New Roman"/>
          <w:sz w:val="24"/>
          <w:szCs w:val="24"/>
          <w:lang w:val="en-US"/>
        </w:rPr>
      </w:pPr>
      <w:r w:rsidRPr="006D7489">
        <w:rPr>
          <w:rFonts w:ascii="Times New Roman" w:hAnsi="Times New Roman" w:cs="Times New Roman"/>
          <w:sz w:val="24"/>
          <w:szCs w:val="24"/>
          <w:lang w:val="en-US"/>
        </w:rPr>
        <w:t xml:space="preserve">b. </w:t>
      </w:r>
      <w:r w:rsidR="00943C2F" w:rsidRPr="006D7489">
        <w:rPr>
          <w:rFonts w:ascii="Times New Roman" w:hAnsi="Times New Roman" w:cs="Times New Roman"/>
          <w:sz w:val="24"/>
          <w:szCs w:val="24"/>
          <w:lang w:val="en-US"/>
        </w:rPr>
        <w:tab/>
      </w:r>
      <w:r w:rsidRPr="006D7489">
        <w:rPr>
          <w:rFonts w:ascii="Times New Roman" w:hAnsi="Times New Roman" w:cs="Times New Roman"/>
          <w:sz w:val="24"/>
          <w:szCs w:val="24"/>
          <w:lang w:val="en-US"/>
        </w:rPr>
        <w:t>Masing-masing kelompok maju ke depan kelas bergantian dengan</w:t>
      </w:r>
      <w:r w:rsidR="00943C2F"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menampilkan karya terbaiknya.</w:t>
      </w:r>
    </w:p>
    <w:p w:rsidR="00943C2F" w:rsidRPr="006D7489" w:rsidRDefault="00943C2F" w:rsidP="006D7489">
      <w:pPr>
        <w:autoSpaceDE w:val="0"/>
        <w:autoSpaceDN w:val="0"/>
        <w:adjustRightInd w:val="0"/>
        <w:spacing w:before="60" w:after="60" w:line="240" w:lineRule="auto"/>
        <w:rPr>
          <w:rFonts w:ascii="Times New Roman" w:hAnsi="Times New Roman" w:cs="Times New Roman"/>
          <w:sz w:val="24"/>
          <w:szCs w:val="24"/>
          <w:lang w:val="en-US"/>
        </w:rPr>
      </w:pPr>
    </w:p>
    <w:p w:rsidR="001E5DA0" w:rsidRPr="006D7489" w:rsidRDefault="001E5DA0" w:rsidP="006D7489">
      <w:pPr>
        <w:autoSpaceDE w:val="0"/>
        <w:autoSpaceDN w:val="0"/>
        <w:adjustRightInd w:val="0"/>
        <w:spacing w:before="60" w:after="60" w:line="240" w:lineRule="auto"/>
        <w:ind w:left="426"/>
        <w:rPr>
          <w:rFonts w:ascii="Times New Roman" w:hAnsi="Times New Roman" w:cs="Times New Roman"/>
          <w:sz w:val="24"/>
          <w:szCs w:val="24"/>
          <w:lang w:val="en-US"/>
        </w:rPr>
      </w:pPr>
      <w:r w:rsidRPr="006D7489">
        <w:rPr>
          <w:rFonts w:ascii="Times New Roman" w:hAnsi="Times New Roman" w:cs="Times New Roman"/>
          <w:sz w:val="24"/>
          <w:szCs w:val="24"/>
          <w:lang w:val="en-US"/>
        </w:rPr>
        <w:t>Panduan Penilaian untuk aspek keterampilan adalah</w:t>
      </w:r>
    </w:p>
    <w:p w:rsidR="001E5DA0" w:rsidRPr="006D7489" w:rsidRDefault="001E5DA0" w:rsidP="006D7489">
      <w:pPr>
        <w:tabs>
          <w:tab w:val="left" w:pos="709"/>
        </w:tabs>
        <w:autoSpaceDE w:val="0"/>
        <w:autoSpaceDN w:val="0"/>
        <w:adjustRightInd w:val="0"/>
        <w:spacing w:before="60" w:after="60" w:line="240" w:lineRule="auto"/>
        <w:ind w:left="7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 xml:space="preserve">a. </w:t>
      </w:r>
      <w:r w:rsidR="00943C2F" w:rsidRPr="006D7489">
        <w:rPr>
          <w:rFonts w:ascii="Times New Roman" w:hAnsi="Times New Roman" w:cs="Times New Roman"/>
          <w:sz w:val="24"/>
          <w:szCs w:val="24"/>
          <w:lang w:val="en-US"/>
        </w:rPr>
        <w:tab/>
      </w:r>
      <w:r w:rsidRPr="006D7489">
        <w:rPr>
          <w:rFonts w:ascii="Times New Roman" w:hAnsi="Times New Roman" w:cs="Times New Roman"/>
          <w:sz w:val="24"/>
          <w:szCs w:val="24"/>
          <w:lang w:val="en-US"/>
        </w:rPr>
        <w:t>Penerapan Menghafal</w:t>
      </w:r>
    </w:p>
    <w:p w:rsidR="001E5DA0" w:rsidRPr="006D7489" w:rsidRDefault="001E5DA0" w:rsidP="006D7489">
      <w:pPr>
        <w:spacing w:before="60" w:after="60" w:line="240" w:lineRule="auto"/>
        <w:ind w:left="709"/>
        <w:rPr>
          <w:rFonts w:ascii="Times New Roman" w:hAnsi="Times New Roman" w:cs="Times New Roman"/>
          <w:sz w:val="24"/>
          <w:szCs w:val="24"/>
          <w:lang w:val="en-US"/>
        </w:rPr>
      </w:pPr>
      <w:r w:rsidRPr="006D7489">
        <w:rPr>
          <w:rFonts w:ascii="Times New Roman" w:hAnsi="Times New Roman" w:cs="Times New Roman"/>
          <w:sz w:val="24"/>
          <w:szCs w:val="24"/>
          <w:lang w:val="en-US"/>
        </w:rPr>
        <w:t>Praktik hafalan</w:t>
      </w:r>
    </w:p>
    <w:tbl>
      <w:tblPr>
        <w:tblStyle w:val="TableGrid"/>
        <w:tblW w:w="8930" w:type="dxa"/>
        <w:tblInd w:w="817" w:type="dxa"/>
        <w:tblLook w:val="04A0" w:firstRow="1" w:lastRow="0" w:firstColumn="1" w:lastColumn="0" w:noHBand="0" w:noVBand="1"/>
      </w:tblPr>
      <w:tblGrid>
        <w:gridCol w:w="550"/>
        <w:gridCol w:w="2143"/>
        <w:gridCol w:w="1418"/>
        <w:gridCol w:w="2268"/>
        <w:gridCol w:w="1276"/>
        <w:gridCol w:w="1275"/>
      </w:tblGrid>
      <w:tr w:rsidR="00B1513E" w:rsidRPr="006D7489" w:rsidTr="00943C2F">
        <w:tc>
          <w:tcPr>
            <w:tcW w:w="550" w:type="dxa"/>
            <w:vMerge w:val="restart"/>
            <w:vAlign w:val="center"/>
          </w:tcPr>
          <w:p w:rsidR="00B1513E" w:rsidRPr="006D7489" w:rsidRDefault="00B1513E" w:rsidP="006D7489">
            <w:pPr>
              <w:spacing w:before="60" w:after="60" w:line="240" w:lineRule="auto"/>
              <w:jc w:val="center"/>
              <w:rPr>
                <w:rFonts w:ascii="Times New Roman" w:hAnsi="Times New Roman" w:cs="Times New Roman"/>
                <w:b/>
                <w:sz w:val="24"/>
                <w:szCs w:val="24"/>
                <w:lang w:val="en-US"/>
              </w:rPr>
            </w:pPr>
            <w:r w:rsidRPr="006D7489">
              <w:rPr>
                <w:rFonts w:ascii="Times New Roman" w:hAnsi="Times New Roman" w:cs="Times New Roman"/>
                <w:b/>
                <w:sz w:val="24"/>
                <w:szCs w:val="24"/>
                <w:lang w:val="en-US"/>
              </w:rPr>
              <w:t>No</w:t>
            </w:r>
          </w:p>
        </w:tc>
        <w:tc>
          <w:tcPr>
            <w:tcW w:w="2143" w:type="dxa"/>
            <w:vMerge w:val="restart"/>
            <w:vAlign w:val="center"/>
          </w:tcPr>
          <w:p w:rsidR="00B1513E" w:rsidRPr="006D7489" w:rsidRDefault="00943C2F" w:rsidP="006D7489">
            <w:pPr>
              <w:spacing w:before="60" w:after="60" w:line="240" w:lineRule="auto"/>
              <w:jc w:val="center"/>
              <w:rPr>
                <w:rFonts w:ascii="Times New Roman" w:hAnsi="Times New Roman" w:cs="Times New Roman"/>
                <w:b/>
                <w:sz w:val="24"/>
                <w:szCs w:val="24"/>
                <w:lang w:val="en-US"/>
              </w:rPr>
            </w:pPr>
            <w:r w:rsidRPr="006D7489">
              <w:rPr>
                <w:rFonts w:ascii="Times New Roman" w:hAnsi="Times New Roman" w:cs="Times New Roman"/>
                <w:b/>
                <w:sz w:val="24"/>
                <w:szCs w:val="24"/>
                <w:lang w:val="en-US"/>
              </w:rPr>
              <w:t>Nama</w:t>
            </w:r>
          </w:p>
        </w:tc>
        <w:tc>
          <w:tcPr>
            <w:tcW w:w="4962" w:type="dxa"/>
            <w:gridSpan w:val="3"/>
            <w:vAlign w:val="center"/>
          </w:tcPr>
          <w:p w:rsidR="00B1513E" w:rsidRPr="006D7489" w:rsidRDefault="00576674" w:rsidP="006D7489">
            <w:pPr>
              <w:spacing w:before="60" w:after="60" w:line="240" w:lineRule="auto"/>
              <w:jc w:val="center"/>
              <w:rPr>
                <w:rFonts w:ascii="Times New Roman" w:hAnsi="Times New Roman" w:cs="Times New Roman"/>
                <w:b/>
                <w:sz w:val="24"/>
                <w:szCs w:val="24"/>
                <w:lang w:val="en-US"/>
              </w:rPr>
            </w:pPr>
            <w:r w:rsidRPr="006D7489">
              <w:rPr>
                <w:rFonts w:ascii="Times New Roman" w:hAnsi="Times New Roman" w:cs="Times New Roman"/>
                <w:b/>
                <w:sz w:val="24"/>
                <w:szCs w:val="24"/>
                <w:lang w:val="en-US"/>
              </w:rPr>
              <w:t>Aspek Yang Dinilai</w:t>
            </w:r>
          </w:p>
        </w:tc>
        <w:tc>
          <w:tcPr>
            <w:tcW w:w="1275" w:type="dxa"/>
            <w:vMerge w:val="restart"/>
            <w:vAlign w:val="center"/>
          </w:tcPr>
          <w:p w:rsidR="00B1513E" w:rsidRPr="006D7489" w:rsidRDefault="00943C2F" w:rsidP="006D7489">
            <w:pPr>
              <w:spacing w:before="60" w:after="60" w:line="240" w:lineRule="auto"/>
              <w:jc w:val="center"/>
              <w:rPr>
                <w:rFonts w:ascii="Times New Roman" w:hAnsi="Times New Roman" w:cs="Times New Roman"/>
                <w:b/>
                <w:sz w:val="24"/>
                <w:szCs w:val="24"/>
                <w:lang w:val="en-US"/>
              </w:rPr>
            </w:pPr>
            <w:r w:rsidRPr="006D7489">
              <w:rPr>
                <w:rFonts w:ascii="Times New Roman" w:hAnsi="Times New Roman" w:cs="Times New Roman"/>
                <w:b/>
                <w:sz w:val="24"/>
                <w:szCs w:val="24"/>
                <w:lang w:val="en-US"/>
              </w:rPr>
              <w:t>Nilai</w:t>
            </w:r>
          </w:p>
        </w:tc>
      </w:tr>
      <w:tr w:rsidR="00B1513E" w:rsidRPr="006D7489" w:rsidTr="00943C2F">
        <w:tc>
          <w:tcPr>
            <w:tcW w:w="550" w:type="dxa"/>
            <w:vMerge/>
            <w:vAlign w:val="center"/>
          </w:tcPr>
          <w:p w:rsidR="00B1513E" w:rsidRPr="006D7489" w:rsidRDefault="00B1513E" w:rsidP="006D7489">
            <w:pPr>
              <w:spacing w:before="60" w:after="60" w:line="240" w:lineRule="auto"/>
              <w:jc w:val="center"/>
              <w:rPr>
                <w:rFonts w:ascii="Times New Roman" w:hAnsi="Times New Roman" w:cs="Times New Roman"/>
                <w:b/>
                <w:sz w:val="24"/>
                <w:szCs w:val="24"/>
                <w:lang w:val="en-US"/>
              </w:rPr>
            </w:pPr>
          </w:p>
        </w:tc>
        <w:tc>
          <w:tcPr>
            <w:tcW w:w="2143" w:type="dxa"/>
            <w:vMerge/>
            <w:vAlign w:val="center"/>
          </w:tcPr>
          <w:p w:rsidR="00B1513E" w:rsidRPr="006D7489" w:rsidRDefault="00B1513E" w:rsidP="006D7489">
            <w:pPr>
              <w:spacing w:before="60" w:after="60" w:line="240" w:lineRule="auto"/>
              <w:jc w:val="center"/>
              <w:rPr>
                <w:rFonts w:ascii="Times New Roman" w:hAnsi="Times New Roman" w:cs="Times New Roman"/>
                <w:b/>
                <w:sz w:val="24"/>
                <w:szCs w:val="24"/>
                <w:lang w:val="en-US"/>
              </w:rPr>
            </w:pPr>
          </w:p>
        </w:tc>
        <w:tc>
          <w:tcPr>
            <w:tcW w:w="1418" w:type="dxa"/>
            <w:vAlign w:val="center"/>
          </w:tcPr>
          <w:p w:rsidR="00943C2F" w:rsidRPr="006D7489" w:rsidRDefault="00B1513E" w:rsidP="006D7489">
            <w:pPr>
              <w:spacing w:before="60" w:after="60" w:line="240" w:lineRule="auto"/>
              <w:jc w:val="center"/>
              <w:rPr>
                <w:rFonts w:ascii="Times New Roman" w:hAnsi="Times New Roman" w:cs="Times New Roman"/>
                <w:b/>
                <w:sz w:val="24"/>
                <w:szCs w:val="24"/>
                <w:lang w:val="en-US"/>
              </w:rPr>
            </w:pPr>
            <w:r w:rsidRPr="006D7489">
              <w:rPr>
                <w:rFonts w:ascii="Times New Roman" w:hAnsi="Times New Roman" w:cs="Times New Roman"/>
                <w:b/>
                <w:sz w:val="24"/>
                <w:szCs w:val="24"/>
                <w:lang w:val="en-US"/>
              </w:rPr>
              <w:t xml:space="preserve">Tajwid </w:t>
            </w:r>
            <w:r w:rsidR="00943C2F" w:rsidRPr="006D7489">
              <w:rPr>
                <w:rFonts w:ascii="Times New Roman" w:hAnsi="Times New Roman" w:cs="Times New Roman"/>
                <w:b/>
                <w:sz w:val="24"/>
                <w:szCs w:val="24"/>
                <w:lang w:val="en-US"/>
              </w:rPr>
              <w:t xml:space="preserve"> </w:t>
            </w:r>
          </w:p>
          <w:p w:rsidR="00B1513E" w:rsidRPr="006D7489" w:rsidRDefault="00B1513E" w:rsidP="006D7489">
            <w:pPr>
              <w:spacing w:before="60" w:after="60" w:line="240" w:lineRule="auto"/>
              <w:jc w:val="center"/>
              <w:rPr>
                <w:rFonts w:ascii="Times New Roman" w:hAnsi="Times New Roman" w:cs="Times New Roman"/>
                <w:b/>
                <w:sz w:val="24"/>
                <w:szCs w:val="24"/>
                <w:lang w:val="en-US"/>
              </w:rPr>
            </w:pPr>
            <w:r w:rsidRPr="006D7489">
              <w:rPr>
                <w:rFonts w:ascii="Times New Roman" w:hAnsi="Times New Roman" w:cs="Times New Roman"/>
                <w:b/>
                <w:sz w:val="24"/>
                <w:szCs w:val="24"/>
                <w:lang w:val="en-US"/>
              </w:rPr>
              <w:t>(1-4)</w:t>
            </w:r>
          </w:p>
        </w:tc>
        <w:tc>
          <w:tcPr>
            <w:tcW w:w="2268" w:type="dxa"/>
            <w:vAlign w:val="center"/>
          </w:tcPr>
          <w:p w:rsidR="00943C2F" w:rsidRPr="006D7489" w:rsidRDefault="00B1513E" w:rsidP="006D7489">
            <w:pPr>
              <w:spacing w:before="60" w:after="60" w:line="240" w:lineRule="auto"/>
              <w:jc w:val="center"/>
              <w:rPr>
                <w:rFonts w:ascii="Times New Roman" w:hAnsi="Times New Roman" w:cs="Times New Roman"/>
                <w:b/>
                <w:sz w:val="24"/>
                <w:szCs w:val="24"/>
                <w:lang w:val="en-US"/>
              </w:rPr>
            </w:pPr>
            <w:r w:rsidRPr="006D7489">
              <w:rPr>
                <w:rFonts w:ascii="Times New Roman" w:hAnsi="Times New Roman" w:cs="Times New Roman"/>
                <w:b/>
                <w:sz w:val="24"/>
                <w:szCs w:val="24"/>
                <w:lang w:val="en-US"/>
              </w:rPr>
              <w:t>Makharijul</w:t>
            </w:r>
            <w:r w:rsidR="00943C2F" w:rsidRPr="006D7489">
              <w:rPr>
                <w:rFonts w:ascii="Times New Roman" w:hAnsi="Times New Roman" w:cs="Times New Roman"/>
                <w:b/>
                <w:sz w:val="24"/>
                <w:szCs w:val="24"/>
                <w:lang w:val="en-US"/>
              </w:rPr>
              <w:t xml:space="preserve"> </w:t>
            </w:r>
            <w:r w:rsidRPr="006D7489">
              <w:rPr>
                <w:rFonts w:ascii="Times New Roman" w:hAnsi="Times New Roman" w:cs="Times New Roman"/>
                <w:b/>
                <w:sz w:val="24"/>
                <w:szCs w:val="24"/>
                <w:lang w:val="en-US"/>
              </w:rPr>
              <w:t>Huruf dan</w:t>
            </w:r>
            <w:r w:rsidR="00943C2F" w:rsidRPr="006D7489">
              <w:rPr>
                <w:rFonts w:ascii="Times New Roman" w:hAnsi="Times New Roman" w:cs="Times New Roman"/>
                <w:b/>
                <w:sz w:val="24"/>
                <w:szCs w:val="24"/>
                <w:lang w:val="en-US"/>
              </w:rPr>
              <w:t xml:space="preserve"> </w:t>
            </w:r>
            <w:r w:rsidRPr="006D7489">
              <w:rPr>
                <w:rFonts w:ascii="Times New Roman" w:hAnsi="Times New Roman" w:cs="Times New Roman"/>
                <w:b/>
                <w:sz w:val="24"/>
                <w:szCs w:val="24"/>
                <w:lang w:val="en-US"/>
              </w:rPr>
              <w:t xml:space="preserve">Tartil </w:t>
            </w:r>
          </w:p>
          <w:p w:rsidR="00B1513E" w:rsidRPr="006D7489" w:rsidRDefault="00B1513E" w:rsidP="006D7489">
            <w:pPr>
              <w:spacing w:before="60" w:after="60" w:line="240" w:lineRule="auto"/>
              <w:jc w:val="center"/>
              <w:rPr>
                <w:rFonts w:ascii="Times New Roman" w:hAnsi="Times New Roman" w:cs="Times New Roman"/>
                <w:b/>
                <w:sz w:val="24"/>
                <w:szCs w:val="24"/>
                <w:lang w:val="en-US"/>
              </w:rPr>
            </w:pPr>
            <w:r w:rsidRPr="006D7489">
              <w:rPr>
                <w:rFonts w:ascii="Times New Roman" w:hAnsi="Times New Roman" w:cs="Times New Roman"/>
                <w:b/>
                <w:sz w:val="24"/>
                <w:szCs w:val="24"/>
                <w:lang w:val="en-US"/>
              </w:rPr>
              <w:t>(1-3)</w:t>
            </w:r>
          </w:p>
        </w:tc>
        <w:tc>
          <w:tcPr>
            <w:tcW w:w="1276" w:type="dxa"/>
            <w:vAlign w:val="center"/>
          </w:tcPr>
          <w:p w:rsidR="00943C2F" w:rsidRPr="006D7489" w:rsidRDefault="00B1513E" w:rsidP="006D7489">
            <w:pPr>
              <w:spacing w:before="60" w:after="60" w:line="240" w:lineRule="auto"/>
              <w:jc w:val="center"/>
              <w:rPr>
                <w:rFonts w:ascii="Times New Roman" w:hAnsi="Times New Roman" w:cs="Times New Roman"/>
                <w:b/>
                <w:sz w:val="24"/>
                <w:szCs w:val="24"/>
                <w:lang w:val="en-US"/>
              </w:rPr>
            </w:pPr>
            <w:r w:rsidRPr="006D7489">
              <w:rPr>
                <w:rFonts w:ascii="Times New Roman" w:hAnsi="Times New Roman" w:cs="Times New Roman"/>
                <w:b/>
                <w:sz w:val="24"/>
                <w:szCs w:val="24"/>
                <w:lang w:val="en-US"/>
              </w:rPr>
              <w:t>Artinya</w:t>
            </w:r>
            <w:r w:rsidR="00943C2F" w:rsidRPr="006D7489">
              <w:rPr>
                <w:rFonts w:ascii="Times New Roman" w:hAnsi="Times New Roman" w:cs="Times New Roman"/>
                <w:b/>
                <w:sz w:val="24"/>
                <w:szCs w:val="24"/>
                <w:lang w:val="en-US"/>
              </w:rPr>
              <w:t xml:space="preserve"> </w:t>
            </w:r>
          </w:p>
          <w:p w:rsidR="00B1513E" w:rsidRPr="006D7489" w:rsidRDefault="00B1513E" w:rsidP="006D7489">
            <w:pPr>
              <w:spacing w:before="60" w:after="60" w:line="240" w:lineRule="auto"/>
              <w:jc w:val="center"/>
              <w:rPr>
                <w:rFonts w:ascii="Times New Roman" w:hAnsi="Times New Roman" w:cs="Times New Roman"/>
                <w:b/>
                <w:sz w:val="24"/>
                <w:szCs w:val="24"/>
                <w:lang w:val="en-US"/>
              </w:rPr>
            </w:pPr>
            <w:r w:rsidRPr="006D7489">
              <w:rPr>
                <w:rFonts w:ascii="Times New Roman" w:hAnsi="Times New Roman" w:cs="Times New Roman"/>
                <w:b/>
                <w:sz w:val="24"/>
                <w:szCs w:val="24"/>
                <w:lang w:val="en-US"/>
              </w:rPr>
              <w:t>(1-3)</w:t>
            </w:r>
          </w:p>
        </w:tc>
        <w:tc>
          <w:tcPr>
            <w:tcW w:w="1275" w:type="dxa"/>
            <w:vMerge/>
            <w:vAlign w:val="center"/>
          </w:tcPr>
          <w:p w:rsidR="00B1513E" w:rsidRPr="006D7489" w:rsidRDefault="00B1513E" w:rsidP="006D7489">
            <w:pPr>
              <w:spacing w:before="60" w:after="60" w:line="240" w:lineRule="auto"/>
              <w:jc w:val="center"/>
              <w:rPr>
                <w:rFonts w:ascii="Times New Roman" w:hAnsi="Times New Roman" w:cs="Times New Roman"/>
                <w:b/>
                <w:sz w:val="24"/>
                <w:szCs w:val="24"/>
                <w:lang w:val="en-US"/>
              </w:rPr>
            </w:pPr>
          </w:p>
        </w:tc>
      </w:tr>
      <w:tr w:rsidR="00B1513E" w:rsidRPr="006D7489" w:rsidTr="00943C2F">
        <w:tc>
          <w:tcPr>
            <w:tcW w:w="550" w:type="dxa"/>
          </w:tcPr>
          <w:p w:rsidR="00B1513E" w:rsidRPr="006D7489" w:rsidRDefault="00B1513E" w:rsidP="006D7489">
            <w:pPr>
              <w:spacing w:before="60" w:after="60" w:line="240" w:lineRule="auto"/>
              <w:jc w:val="center"/>
              <w:rPr>
                <w:rFonts w:ascii="Times New Roman" w:eastAsia="Times New Roman" w:hAnsi="Times New Roman" w:cs="Times New Roman"/>
                <w:sz w:val="24"/>
                <w:szCs w:val="24"/>
                <w:lang w:val="en-US"/>
              </w:rPr>
            </w:pPr>
            <w:r w:rsidRPr="006D7489">
              <w:rPr>
                <w:rFonts w:ascii="Times New Roman" w:eastAsia="Times New Roman" w:hAnsi="Times New Roman" w:cs="Times New Roman"/>
                <w:sz w:val="24"/>
                <w:szCs w:val="24"/>
                <w:lang w:val="en-US"/>
              </w:rPr>
              <w:t>1</w:t>
            </w:r>
          </w:p>
        </w:tc>
        <w:tc>
          <w:tcPr>
            <w:tcW w:w="2143" w:type="dxa"/>
          </w:tcPr>
          <w:p w:rsidR="00B1513E" w:rsidRPr="006D7489" w:rsidRDefault="00B1513E" w:rsidP="006D7489">
            <w:pPr>
              <w:autoSpaceDE w:val="0"/>
              <w:autoSpaceDN w:val="0"/>
              <w:adjustRightInd w:val="0"/>
              <w:spacing w:before="60" w:after="60" w:line="240" w:lineRule="auto"/>
              <w:rPr>
                <w:rFonts w:ascii="Times New Roman" w:eastAsia="Times New Roman" w:hAnsi="Times New Roman" w:cs="Times New Roman"/>
                <w:sz w:val="24"/>
                <w:szCs w:val="24"/>
                <w:lang w:val="en-US"/>
              </w:rPr>
            </w:pPr>
          </w:p>
        </w:tc>
        <w:tc>
          <w:tcPr>
            <w:tcW w:w="1418" w:type="dxa"/>
          </w:tcPr>
          <w:p w:rsidR="00B1513E" w:rsidRPr="006D7489" w:rsidRDefault="00B1513E" w:rsidP="006D7489">
            <w:pPr>
              <w:spacing w:before="60" w:after="60" w:line="240" w:lineRule="auto"/>
              <w:rPr>
                <w:rFonts w:ascii="Times New Roman" w:eastAsia="Times New Roman" w:hAnsi="Times New Roman" w:cs="Times New Roman"/>
                <w:sz w:val="24"/>
                <w:szCs w:val="24"/>
                <w:lang w:val="en-US"/>
              </w:rPr>
            </w:pPr>
          </w:p>
        </w:tc>
        <w:tc>
          <w:tcPr>
            <w:tcW w:w="2268" w:type="dxa"/>
          </w:tcPr>
          <w:p w:rsidR="00B1513E" w:rsidRPr="006D7489" w:rsidRDefault="00B1513E" w:rsidP="006D7489">
            <w:pPr>
              <w:spacing w:before="60" w:after="60" w:line="240" w:lineRule="auto"/>
              <w:rPr>
                <w:rFonts w:ascii="Times New Roman" w:eastAsia="Times New Roman" w:hAnsi="Times New Roman" w:cs="Times New Roman"/>
                <w:sz w:val="24"/>
                <w:szCs w:val="24"/>
                <w:lang w:val="en-US"/>
              </w:rPr>
            </w:pPr>
          </w:p>
        </w:tc>
        <w:tc>
          <w:tcPr>
            <w:tcW w:w="1276" w:type="dxa"/>
          </w:tcPr>
          <w:p w:rsidR="00B1513E" w:rsidRPr="006D7489" w:rsidRDefault="00B1513E" w:rsidP="006D7489">
            <w:pPr>
              <w:spacing w:before="60" w:after="60" w:line="240" w:lineRule="auto"/>
              <w:rPr>
                <w:rFonts w:ascii="Times New Roman" w:eastAsia="Times New Roman" w:hAnsi="Times New Roman" w:cs="Times New Roman"/>
                <w:sz w:val="24"/>
                <w:szCs w:val="24"/>
                <w:lang w:val="en-US"/>
              </w:rPr>
            </w:pPr>
          </w:p>
        </w:tc>
        <w:tc>
          <w:tcPr>
            <w:tcW w:w="1275" w:type="dxa"/>
          </w:tcPr>
          <w:p w:rsidR="00B1513E" w:rsidRPr="006D7489" w:rsidRDefault="00B1513E" w:rsidP="006D7489">
            <w:pPr>
              <w:spacing w:before="60" w:after="60" w:line="240" w:lineRule="auto"/>
              <w:rPr>
                <w:rFonts w:ascii="Times New Roman" w:eastAsia="Times New Roman" w:hAnsi="Times New Roman" w:cs="Times New Roman"/>
                <w:sz w:val="24"/>
                <w:szCs w:val="24"/>
                <w:lang w:val="en-US"/>
              </w:rPr>
            </w:pPr>
          </w:p>
        </w:tc>
      </w:tr>
      <w:tr w:rsidR="00B1513E" w:rsidRPr="006D7489" w:rsidTr="00943C2F">
        <w:tc>
          <w:tcPr>
            <w:tcW w:w="550" w:type="dxa"/>
          </w:tcPr>
          <w:p w:rsidR="00B1513E" w:rsidRPr="006D7489" w:rsidRDefault="00B1513E" w:rsidP="006D7489">
            <w:pPr>
              <w:spacing w:before="60" w:after="60" w:line="240" w:lineRule="auto"/>
              <w:jc w:val="center"/>
              <w:rPr>
                <w:rFonts w:ascii="Times New Roman" w:eastAsia="Times New Roman" w:hAnsi="Times New Roman" w:cs="Times New Roman"/>
                <w:sz w:val="24"/>
                <w:szCs w:val="24"/>
                <w:lang w:val="en-US"/>
              </w:rPr>
            </w:pPr>
            <w:r w:rsidRPr="006D7489">
              <w:rPr>
                <w:rFonts w:ascii="Times New Roman" w:eastAsia="Times New Roman" w:hAnsi="Times New Roman" w:cs="Times New Roman"/>
                <w:sz w:val="24"/>
                <w:szCs w:val="24"/>
                <w:lang w:val="en-US"/>
              </w:rPr>
              <w:t>2</w:t>
            </w:r>
          </w:p>
        </w:tc>
        <w:tc>
          <w:tcPr>
            <w:tcW w:w="2143" w:type="dxa"/>
          </w:tcPr>
          <w:p w:rsidR="00B1513E" w:rsidRPr="006D7489" w:rsidRDefault="00B1513E" w:rsidP="006D7489">
            <w:pPr>
              <w:autoSpaceDE w:val="0"/>
              <w:autoSpaceDN w:val="0"/>
              <w:adjustRightInd w:val="0"/>
              <w:spacing w:before="60" w:after="60" w:line="240" w:lineRule="auto"/>
              <w:rPr>
                <w:rFonts w:ascii="Times New Roman" w:eastAsia="Times New Roman" w:hAnsi="Times New Roman" w:cs="Times New Roman"/>
                <w:sz w:val="24"/>
                <w:szCs w:val="24"/>
                <w:lang w:val="en-US"/>
              </w:rPr>
            </w:pPr>
          </w:p>
        </w:tc>
        <w:tc>
          <w:tcPr>
            <w:tcW w:w="1418" w:type="dxa"/>
          </w:tcPr>
          <w:p w:rsidR="00B1513E" w:rsidRPr="006D7489" w:rsidRDefault="00B1513E" w:rsidP="006D7489">
            <w:pPr>
              <w:spacing w:before="60" w:after="60" w:line="240" w:lineRule="auto"/>
              <w:rPr>
                <w:rFonts w:ascii="Times New Roman" w:eastAsia="Times New Roman" w:hAnsi="Times New Roman" w:cs="Times New Roman"/>
                <w:sz w:val="24"/>
                <w:szCs w:val="24"/>
                <w:lang w:val="en-US"/>
              </w:rPr>
            </w:pPr>
          </w:p>
        </w:tc>
        <w:tc>
          <w:tcPr>
            <w:tcW w:w="2268" w:type="dxa"/>
          </w:tcPr>
          <w:p w:rsidR="00B1513E" w:rsidRPr="006D7489" w:rsidRDefault="00B1513E" w:rsidP="006D7489">
            <w:pPr>
              <w:spacing w:before="60" w:after="60" w:line="240" w:lineRule="auto"/>
              <w:rPr>
                <w:rFonts w:ascii="Times New Roman" w:eastAsia="Times New Roman" w:hAnsi="Times New Roman" w:cs="Times New Roman"/>
                <w:sz w:val="24"/>
                <w:szCs w:val="24"/>
                <w:lang w:val="en-US"/>
              </w:rPr>
            </w:pPr>
          </w:p>
        </w:tc>
        <w:tc>
          <w:tcPr>
            <w:tcW w:w="1276" w:type="dxa"/>
          </w:tcPr>
          <w:p w:rsidR="00B1513E" w:rsidRPr="006D7489" w:rsidRDefault="00B1513E" w:rsidP="006D7489">
            <w:pPr>
              <w:spacing w:before="60" w:after="60" w:line="240" w:lineRule="auto"/>
              <w:rPr>
                <w:rFonts w:ascii="Times New Roman" w:eastAsia="Times New Roman" w:hAnsi="Times New Roman" w:cs="Times New Roman"/>
                <w:sz w:val="24"/>
                <w:szCs w:val="24"/>
                <w:lang w:val="en-US"/>
              </w:rPr>
            </w:pPr>
          </w:p>
        </w:tc>
        <w:tc>
          <w:tcPr>
            <w:tcW w:w="1275" w:type="dxa"/>
          </w:tcPr>
          <w:p w:rsidR="00B1513E" w:rsidRPr="006D7489" w:rsidRDefault="00B1513E" w:rsidP="006D7489">
            <w:pPr>
              <w:spacing w:before="60" w:after="60" w:line="240" w:lineRule="auto"/>
              <w:rPr>
                <w:rFonts w:ascii="Times New Roman" w:eastAsia="Times New Roman" w:hAnsi="Times New Roman" w:cs="Times New Roman"/>
                <w:sz w:val="24"/>
                <w:szCs w:val="24"/>
                <w:lang w:val="en-US"/>
              </w:rPr>
            </w:pPr>
          </w:p>
        </w:tc>
      </w:tr>
      <w:tr w:rsidR="00B1513E" w:rsidRPr="006D7489" w:rsidTr="00943C2F">
        <w:tc>
          <w:tcPr>
            <w:tcW w:w="550" w:type="dxa"/>
          </w:tcPr>
          <w:p w:rsidR="00B1513E" w:rsidRPr="006D7489" w:rsidRDefault="00B1513E" w:rsidP="006D7489">
            <w:pPr>
              <w:spacing w:before="60" w:after="60" w:line="240" w:lineRule="auto"/>
              <w:jc w:val="center"/>
              <w:rPr>
                <w:rFonts w:ascii="Times New Roman" w:eastAsia="Times New Roman" w:hAnsi="Times New Roman" w:cs="Times New Roman"/>
                <w:sz w:val="24"/>
                <w:szCs w:val="24"/>
                <w:lang w:val="en-US"/>
              </w:rPr>
            </w:pPr>
            <w:r w:rsidRPr="006D7489">
              <w:rPr>
                <w:rFonts w:ascii="Times New Roman" w:eastAsia="Times New Roman" w:hAnsi="Times New Roman" w:cs="Times New Roman"/>
                <w:sz w:val="24"/>
                <w:szCs w:val="24"/>
                <w:lang w:val="en-US"/>
              </w:rPr>
              <w:t>3</w:t>
            </w:r>
          </w:p>
        </w:tc>
        <w:tc>
          <w:tcPr>
            <w:tcW w:w="2143" w:type="dxa"/>
          </w:tcPr>
          <w:p w:rsidR="00B1513E" w:rsidRPr="006D7489" w:rsidRDefault="00B1513E" w:rsidP="006D7489">
            <w:pPr>
              <w:autoSpaceDE w:val="0"/>
              <w:autoSpaceDN w:val="0"/>
              <w:adjustRightInd w:val="0"/>
              <w:spacing w:before="60" w:after="60" w:line="240" w:lineRule="auto"/>
              <w:rPr>
                <w:rFonts w:ascii="Times New Roman" w:eastAsia="Times New Roman" w:hAnsi="Times New Roman" w:cs="Times New Roman"/>
                <w:sz w:val="24"/>
                <w:szCs w:val="24"/>
                <w:lang w:val="en-US"/>
              </w:rPr>
            </w:pPr>
          </w:p>
        </w:tc>
        <w:tc>
          <w:tcPr>
            <w:tcW w:w="1418" w:type="dxa"/>
          </w:tcPr>
          <w:p w:rsidR="00B1513E" w:rsidRPr="006D7489" w:rsidRDefault="00B1513E" w:rsidP="006D7489">
            <w:pPr>
              <w:spacing w:before="60" w:after="60" w:line="240" w:lineRule="auto"/>
              <w:rPr>
                <w:rFonts w:ascii="Times New Roman" w:eastAsia="Times New Roman" w:hAnsi="Times New Roman" w:cs="Times New Roman"/>
                <w:sz w:val="24"/>
                <w:szCs w:val="24"/>
                <w:lang w:val="en-US"/>
              </w:rPr>
            </w:pPr>
          </w:p>
        </w:tc>
        <w:tc>
          <w:tcPr>
            <w:tcW w:w="2268" w:type="dxa"/>
          </w:tcPr>
          <w:p w:rsidR="00B1513E" w:rsidRPr="006D7489" w:rsidRDefault="00B1513E" w:rsidP="006D7489">
            <w:pPr>
              <w:spacing w:before="60" w:after="60" w:line="240" w:lineRule="auto"/>
              <w:rPr>
                <w:rFonts w:ascii="Times New Roman" w:eastAsia="Times New Roman" w:hAnsi="Times New Roman" w:cs="Times New Roman"/>
                <w:sz w:val="24"/>
                <w:szCs w:val="24"/>
                <w:lang w:val="en-US"/>
              </w:rPr>
            </w:pPr>
          </w:p>
        </w:tc>
        <w:tc>
          <w:tcPr>
            <w:tcW w:w="1276" w:type="dxa"/>
          </w:tcPr>
          <w:p w:rsidR="00B1513E" w:rsidRPr="006D7489" w:rsidRDefault="00B1513E" w:rsidP="006D7489">
            <w:pPr>
              <w:spacing w:before="60" w:after="60" w:line="240" w:lineRule="auto"/>
              <w:rPr>
                <w:rFonts w:ascii="Times New Roman" w:eastAsia="Times New Roman" w:hAnsi="Times New Roman" w:cs="Times New Roman"/>
                <w:sz w:val="24"/>
                <w:szCs w:val="24"/>
                <w:lang w:val="en-US"/>
              </w:rPr>
            </w:pPr>
          </w:p>
        </w:tc>
        <w:tc>
          <w:tcPr>
            <w:tcW w:w="1275" w:type="dxa"/>
          </w:tcPr>
          <w:p w:rsidR="00B1513E" w:rsidRPr="006D7489" w:rsidRDefault="00B1513E" w:rsidP="006D7489">
            <w:pPr>
              <w:spacing w:before="60" w:after="60" w:line="240" w:lineRule="auto"/>
              <w:rPr>
                <w:rFonts w:ascii="Times New Roman" w:eastAsia="Times New Roman" w:hAnsi="Times New Roman" w:cs="Times New Roman"/>
                <w:sz w:val="24"/>
                <w:szCs w:val="24"/>
                <w:lang w:val="en-US"/>
              </w:rPr>
            </w:pPr>
          </w:p>
        </w:tc>
      </w:tr>
      <w:tr w:rsidR="00B1513E" w:rsidRPr="006D7489" w:rsidTr="00943C2F">
        <w:tc>
          <w:tcPr>
            <w:tcW w:w="550" w:type="dxa"/>
          </w:tcPr>
          <w:p w:rsidR="00B1513E" w:rsidRPr="006D7489" w:rsidRDefault="00B1513E" w:rsidP="006D7489">
            <w:pPr>
              <w:spacing w:before="60" w:after="60" w:line="240" w:lineRule="auto"/>
              <w:jc w:val="center"/>
              <w:rPr>
                <w:rFonts w:ascii="Times New Roman" w:eastAsia="Times New Roman" w:hAnsi="Times New Roman" w:cs="Times New Roman"/>
                <w:sz w:val="24"/>
                <w:szCs w:val="24"/>
                <w:lang w:val="en-US"/>
              </w:rPr>
            </w:pPr>
            <w:r w:rsidRPr="006D7489">
              <w:rPr>
                <w:rFonts w:ascii="Times New Roman" w:eastAsia="Times New Roman" w:hAnsi="Times New Roman" w:cs="Times New Roman"/>
                <w:sz w:val="24"/>
                <w:szCs w:val="24"/>
                <w:lang w:val="en-US"/>
              </w:rPr>
              <w:t>Dst</w:t>
            </w:r>
          </w:p>
        </w:tc>
        <w:tc>
          <w:tcPr>
            <w:tcW w:w="2143" w:type="dxa"/>
          </w:tcPr>
          <w:p w:rsidR="00B1513E" w:rsidRPr="006D7489" w:rsidRDefault="00B1513E" w:rsidP="006D7489">
            <w:pPr>
              <w:autoSpaceDE w:val="0"/>
              <w:autoSpaceDN w:val="0"/>
              <w:adjustRightInd w:val="0"/>
              <w:spacing w:before="60" w:after="60" w:line="240" w:lineRule="auto"/>
              <w:rPr>
                <w:rFonts w:ascii="Times New Roman" w:eastAsia="Times New Roman" w:hAnsi="Times New Roman" w:cs="Times New Roman"/>
                <w:sz w:val="24"/>
                <w:szCs w:val="24"/>
                <w:lang w:val="en-US"/>
              </w:rPr>
            </w:pPr>
          </w:p>
        </w:tc>
        <w:tc>
          <w:tcPr>
            <w:tcW w:w="1418" w:type="dxa"/>
          </w:tcPr>
          <w:p w:rsidR="00B1513E" w:rsidRPr="006D7489" w:rsidRDefault="00B1513E" w:rsidP="006D7489">
            <w:pPr>
              <w:spacing w:before="60" w:after="60" w:line="240" w:lineRule="auto"/>
              <w:rPr>
                <w:rFonts w:ascii="Times New Roman" w:eastAsia="Times New Roman" w:hAnsi="Times New Roman" w:cs="Times New Roman"/>
                <w:sz w:val="24"/>
                <w:szCs w:val="24"/>
                <w:lang w:val="en-US"/>
              </w:rPr>
            </w:pPr>
          </w:p>
        </w:tc>
        <w:tc>
          <w:tcPr>
            <w:tcW w:w="2268" w:type="dxa"/>
          </w:tcPr>
          <w:p w:rsidR="00B1513E" w:rsidRPr="006D7489" w:rsidRDefault="00B1513E" w:rsidP="006D7489">
            <w:pPr>
              <w:spacing w:before="60" w:after="60" w:line="240" w:lineRule="auto"/>
              <w:rPr>
                <w:rFonts w:ascii="Times New Roman" w:eastAsia="Times New Roman" w:hAnsi="Times New Roman" w:cs="Times New Roman"/>
                <w:sz w:val="24"/>
                <w:szCs w:val="24"/>
                <w:lang w:val="en-US"/>
              </w:rPr>
            </w:pPr>
          </w:p>
        </w:tc>
        <w:tc>
          <w:tcPr>
            <w:tcW w:w="1276" w:type="dxa"/>
          </w:tcPr>
          <w:p w:rsidR="00B1513E" w:rsidRPr="006D7489" w:rsidRDefault="00B1513E" w:rsidP="006D7489">
            <w:pPr>
              <w:spacing w:before="60" w:after="60" w:line="240" w:lineRule="auto"/>
              <w:rPr>
                <w:rFonts w:ascii="Times New Roman" w:eastAsia="Times New Roman" w:hAnsi="Times New Roman" w:cs="Times New Roman"/>
                <w:sz w:val="24"/>
                <w:szCs w:val="24"/>
                <w:lang w:val="en-US"/>
              </w:rPr>
            </w:pPr>
          </w:p>
        </w:tc>
        <w:tc>
          <w:tcPr>
            <w:tcW w:w="1275" w:type="dxa"/>
          </w:tcPr>
          <w:p w:rsidR="00B1513E" w:rsidRPr="006D7489" w:rsidRDefault="00B1513E" w:rsidP="006D7489">
            <w:pPr>
              <w:spacing w:before="60" w:after="60" w:line="240" w:lineRule="auto"/>
              <w:rPr>
                <w:rFonts w:ascii="Times New Roman" w:eastAsia="Times New Roman" w:hAnsi="Times New Roman" w:cs="Times New Roman"/>
                <w:sz w:val="24"/>
                <w:szCs w:val="24"/>
                <w:lang w:val="en-US"/>
              </w:rPr>
            </w:pPr>
          </w:p>
        </w:tc>
      </w:tr>
    </w:tbl>
    <w:p w:rsidR="00B1513E" w:rsidRPr="006D7489" w:rsidRDefault="00B1513E" w:rsidP="006D7489">
      <w:pPr>
        <w:spacing w:before="60" w:after="60" w:line="240" w:lineRule="auto"/>
        <w:rPr>
          <w:rFonts w:ascii="Times New Roman" w:hAnsi="Times New Roman" w:cs="Times New Roman"/>
          <w:sz w:val="24"/>
          <w:szCs w:val="24"/>
          <w:lang w:val="en-US"/>
        </w:rPr>
      </w:pPr>
    </w:p>
    <w:tbl>
      <w:tblPr>
        <w:tblStyle w:val="TableGrid"/>
        <w:tblW w:w="8930" w:type="dxa"/>
        <w:tblInd w:w="817" w:type="dxa"/>
        <w:tblLook w:val="04A0" w:firstRow="1" w:lastRow="0" w:firstColumn="1" w:lastColumn="0" w:noHBand="0" w:noVBand="1"/>
      </w:tblPr>
      <w:tblGrid>
        <w:gridCol w:w="1844"/>
        <w:gridCol w:w="6236"/>
        <w:gridCol w:w="850"/>
      </w:tblGrid>
      <w:tr w:rsidR="00943C2F" w:rsidRPr="006D7489" w:rsidTr="00576674">
        <w:tc>
          <w:tcPr>
            <w:tcW w:w="1844" w:type="dxa"/>
            <w:vAlign w:val="center"/>
          </w:tcPr>
          <w:p w:rsidR="00943C2F" w:rsidRPr="006D7489" w:rsidRDefault="00576674" w:rsidP="006D7489">
            <w:pPr>
              <w:spacing w:before="60" w:after="60" w:line="240" w:lineRule="auto"/>
              <w:jc w:val="center"/>
              <w:rPr>
                <w:rFonts w:ascii="Times New Roman" w:hAnsi="Times New Roman" w:cs="Times New Roman"/>
                <w:b/>
                <w:sz w:val="24"/>
                <w:szCs w:val="24"/>
                <w:lang w:val="en-US"/>
              </w:rPr>
            </w:pPr>
            <w:r w:rsidRPr="006D7489">
              <w:rPr>
                <w:rFonts w:ascii="Times New Roman" w:hAnsi="Times New Roman" w:cs="Times New Roman"/>
                <w:b/>
                <w:sz w:val="24"/>
                <w:szCs w:val="24"/>
                <w:lang w:val="en-US"/>
              </w:rPr>
              <w:t>Aspek</w:t>
            </w:r>
          </w:p>
        </w:tc>
        <w:tc>
          <w:tcPr>
            <w:tcW w:w="6236" w:type="dxa"/>
            <w:vAlign w:val="center"/>
          </w:tcPr>
          <w:p w:rsidR="00943C2F" w:rsidRPr="006D7489" w:rsidRDefault="00576674" w:rsidP="006D7489">
            <w:pPr>
              <w:spacing w:before="60" w:after="60" w:line="240" w:lineRule="auto"/>
              <w:jc w:val="center"/>
              <w:rPr>
                <w:rFonts w:ascii="Times New Roman" w:hAnsi="Times New Roman" w:cs="Times New Roman"/>
                <w:b/>
                <w:sz w:val="24"/>
                <w:szCs w:val="24"/>
                <w:lang w:val="en-US"/>
              </w:rPr>
            </w:pPr>
            <w:r w:rsidRPr="006D7489">
              <w:rPr>
                <w:rFonts w:ascii="Times New Roman" w:hAnsi="Times New Roman" w:cs="Times New Roman"/>
                <w:b/>
                <w:sz w:val="24"/>
                <w:szCs w:val="24"/>
                <w:lang w:val="en-US"/>
              </w:rPr>
              <w:t>Kriteria</w:t>
            </w:r>
          </w:p>
        </w:tc>
        <w:tc>
          <w:tcPr>
            <w:tcW w:w="850" w:type="dxa"/>
            <w:vAlign w:val="center"/>
          </w:tcPr>
          <w:p w:rsidR="00943C2F" w:rsidRPr="006D7489" w:rsidRDefault="00576674" w:rsidP="006D7489">
            <w:pPr>
              <w:spacing w:before="60" w:after="60" w:line="240" w:lineRule="auto"/>
              <w:jc w:val="center"/>
              <w:rPr>
                <w:rFonts w:ascii="Times New Roman" w:hAnsi="Times New Roman" w:cs="Times New Roman"/>
                <w:b/>
                <w:sz w:val="24"/>
                <w:szCs w:val="24"/>
                <w:lang w:val="en-US"/>
              </w:rPr>
            </w:pPr>
            <w:r w:rsidRPr="006D7489">
              <w:rPr>
                <w:rFonts w:ascii="Times New Roman" w:hAnsi="Times New Roman" w:cs="Times New Roman"/>
                <w:b/>
                <w:sz w:val="24"/>
                <w:szCs w:val="24"/>
                <w:lang w:val="en-US"/>
              </w:rPr>
              <w:t>Skor</w:t>
            </w:r>
          </w:p>
        </w:tc>
      </w:tr>
      <w:tr w:rsidR="00B1513E" w:rsidRPr="006D7489" w:rsidTr="00576674">
        <w:tc>
          <w:tcPr>
            <w:tcW w:w="1844" w:type="dxa"/>
            <w:vMerge w:val="restart"/>
          </w:tcPr>
          <w:p w:rsidR="00B1513E" w:rsidRPr="006D7489" w:rsidRDefault="00B1513E" w:rsidP="006D7489">
            <w:pPr>
              <w:spacing w:before="60" w:after="60" w:line="240" w:lineRule="auto"/>
              <w:rPr>
                <w:rFonts w:ascii="Times New Roman" w:hAnsi="Times New Roman" w:cs="Times New Roman"/>
                <w:sz w:val="24"/>
                <w:szCs w:val="24"/>
                <w:lang w:val="en-US"/>
              </w:rPr>
            </w:pPr>
            <w:r w:rsidRPr="006D7489">
              <w:rPr>
                <w:rFonts w:ascii="Times New Roman" w:hAnsi="Times New Roman" w:cs="Times New Roman"/>
                <w:sz w:val="24"/>
                <w:szCs w:val="24"/>
                <w:lang w:val="en-US"/>
              </w:rPr>
              <w:t>Tajwid</w:t>
            </w:r>
          </w:p>
        </w:tc>
        <w:tc>
          <w:tcPr>
            <w:tcW w:w="6236" w:type="dxa"/>
          </w:tcPr>
          <w:p w:rsidR="00B1513E" w:rsidRPr="006D7489" w:rsidRDefault="00B1513E" w:rsidP="006D7489">
            <w:pPr>
              <w:spacing w:before="60" w:after="60" w:line="240" w:lineRule="auto"/>
              <w:rPr>
                <w:rFonts w:ascii="Times New Roman" w:hAnsi="Times New Roman" w:cs="Times New Roman"/>
                <w:sz w:val="24"/>
                <w:szCs w:val="24"/>
                <w:lang w:val="en-US"/>
              </w:rPr>
            </w:pPr>
            <w:r w:rsidRPr="006D7489">
              <w:rPr>
                <w:rFonts w:ascii="Times New Roman" w:hAnsi="Times New Roman" w:cs="Times New Roman"/>
                <w:sz w:val="24"/>
                <w:szCs w:val="24"/>
                <w:lang w:val="en-US"/>
              </w:rPr>
              <w:t>Tidak melakukan kesalahan tajwid</w:t>
            </w:r>
          </w:p>
        </w:tc>
        <w:tc>
          <w:tcPr>
            <w:tcW w:w="850" w:type="dxa"/>
          </w:tcPr>
          <w:p w:rsidR="00B1513E" w:rsidRPr="006D7489" w:rsidRDefault="00576674" w:rsidP="006D7489">
            <w:pPr>
              <w:spacing w:before="60" w:after="60" w:line="240" w:lineRule="auto"/>
              <w:jc w:val="center"/>
              <w:rPr>
                <w:rFonts w:ascii="Times New Roman" w:hAnsi="Times New Roman" w:cs="Times New Roman"/>
                <w:sz w:val="24"/>
                <w:szCs w:val="24"/>
                <w:lang w:val="en-US"/>
              </w:rPr>
            </w:pPr>
            <w:r w:rsidRPr="006D7489">
              <w:rPr>
                <w:rFonts w:ascii="Times New Roman" w:hAnsi="Times New Roman" w:cs="Times New Roman"/>
                <w:sz w:val="24"/>
                <w:szCs w:val="24"/>
                <w:lang w:val="en-US"/>
              </w:rPr>
              <w:t>4</w:t>
            </w:r>
          </w:p>
        </w:tc>
      </w:tr>
      <w:tr w:rsidR="00B1513E" w:rsidRPr="006D7489" w:rsidTr="00576674">
        <w:tc>
          <w:tcPr>
            <w:tcW w:w="1844" w:type="dxa"/>
            <w:vMerge/>
          </w:tcPr>
          <w:p w:rsidR="00B1513E" w:rsidRPr="006D7489" w:rsidRDefault="00B1513E" w:rsidP="006D7489">
            <w:pPr>
              <w:spacing w:before="60" w:after="60" w:line="240" w:lineRule="auto"/>
              <w:rPr>
                <w:rFonts w:ascii="Times New Roman" w:hAnsi="Times New Roman" w:cs="Times New Roman"/>
                <w:sz w:val="24"/>
                <w:szCs w:val="24"/>
                <w:lang w:val="en-US"/>
              </w:rPr>
            </w:pPr>
          </w:p>
        </w:tc>
        <w:tc>
          <w:tcPr>
            <w:tcW w:w="6236" w:type="dxa"/>
          </w:tcPr>
          <w:p w:rsidR="00B1513E" w:rsidRPr="006D7489" w:rsidRDefault="00B1513E" w:rsidP="006D7489">
            <w:pPr>
              <w:spacing w:before="60" w:after="60" w:line="240" w:lineRule="auto"/>
              <w:rPr>
                <w:rFonts w:ascii="Times New Roman" w:hAnsi="Times New Roman" w:cs="Times New Roman"/>
                <w:sz w:val="24"/>
                <w:szCs w:val="24"/>
                <w:lang w:val="en-US"/>
              </w:rPr>
            </w:pPr>
            <w:r w:rsidRPr="006D7489">
              <w:rPr>
                <w:rFonts w:ascii="Times New Roman" w:hAnsi="Times New Roman" w:cs="Times New Roman"/>
                <w:sz w:val="24"/>
                <w:szCs w:val="24"/>
                <w:lang w:val="en-US"/>
              </w:rPr>
              <w:t>Melakukan 1-5 kesalahan tajwid</w:t>
            </w:r>
          </w:p>
        </w:tc>
        <w:tc>
          <w:tcPr>
            <w:tcW w:w="850" w:type="dxa"/>
          </w:tcPr>
          <w:p w:rsidR="00B1513E" w:rsidRPr="006D7489" w:rsidRDefault="00576674" w:rsidP="006D7489">
            <w:pPr>
              <w:spacing w:before="60" w:after="60" w:line="240" w:lineRule="auto"/>
              <w:jc w:val="center"/>
              <w:rPr>
                <w:rFonts w:ascii="Times New Roman" w:hAnsi="Times New Roman" w:cs="Times New Roman"/>
                <w:sz w:val="24"/>
                <w:szCs w:val="24"/>
                <w:lang w:val="en-US"/>
              </w:rPr>
            </w:pPr>
            <w:r w:rsidRPr="006D7489">
              <w:rPr>
                <w:rFonts w:ascii="Times New Roman" w:hAnsi="Times New Roman" w:cs="Times New Roman"/>
                <w:sz w:val="24"/>
                <w:szCs w:val="24"/>
                <w:lang w:val="en-US"/>
              </w:rPr>
              <w:t>3</w:t>
            </w:r>
          </w:p>
        </w:tc>
      </w:tr>
      <w:tr w:rsidR="00B1513E" w:rsidRPr="006D7489" w:rsidTr="00576674">
        <w:tc>
          <w:tcPr>
            <w:tcW w:w="1844" w:type="dxa"/>
            <w:vMerge/>
          </w:tcPr>
          <w:p w:rsidR="00B1513E" w:rsidRPr="006D7489" w:rsidRDefault="00B1513E" w:rsidP="006D7489">
            <w:pPr>
              <w:spacing w:before="60" w:after="60" w:line="240" w:lineRule="auto"/>
              <w:rPr>
                <w:rFonts w:ascii="Times New Roman" w:hAnsi="Times New Roman" w:cs="Times New Roman"/>
                <w:sz w:val="24"/>
                <w:szCs w:val="24"/>
                <w:lang w:val="en-US"/>
              </w:rPr>
            </w:pPr>
          </w:p>
        </w:tc>
        <w:tc>
          <w:tcPr>
            <w:tcW w:w="6236" w:type="dxa"/>
          </w:tcPr>
          <w:p w:rsidR="00B1513E" w:rsidRPr="006D7489" w:rsidRDefault="00B1513E" w:rsidP="006D7489">
            <w:pPr>
              <w:spacing w:before="60" w:after="60" w:line="240" w:lineRule="auto"/>
              <w:rPr>
                <w:rFonts w:ascii="Times New Roman" w:hAnsi="Times New Roman" w:cs="Times New Roman"/>
                <w:sz w:val="24"/>
                <w:szCs w:val="24"/>
                <w:lang w:val="en-US"/>
              </w:rPr>
            </w:pPr>
            <w:r w:rsidRPr="006D7489">
              <w:rPr>
                <w:rFonts w:ascii="Times New Roman" w:hAnsi="Times New Roman" w:cs="Times New Roman"/>
                <w:sz w:val="24"/>
                <w:szCs w:val="24"/>
                <w:lang w:val="en-US"/>
              </w:rPr>
              <w:t>Melakukan 6-10 kesalahan tajwid</w:t>
            </w:r>
          </w:p>
        </w:tc>
        <w:tc>
          <w:tcPr>
            <w:tcW w:w="850" w:type="dxa"/>
          </w:tcPr>
          <w:p w:rsidR="00B1513E" w:rsidRPr="006D7489" w:rsidRDefault="00576674" w:rsidP="006D7489">
            <w:pPr>
              <w:spacing w:before="60" w:after="60" w:line="240" w:lineRule="auto"/>
              <w:jc w:val="center"/>
              <w:rPr>
                <w:rFonts w:ascii="Times New Roman" w:hAnsi="Times New Roman" w:cs="Times New Roman"/>
                <w:sz w:val="24"/>
                <w:szCs w:val="24"/>
                <w:lang w:val="en-US"/>
              </w:rPr>
            </w:pPr>
            <w:r w:rsidRPr="006D7489">
              <w:rPr>
                <w:rFonts w:ascii="Times New Roman" w:hAnsi="Times New Roman" w:cs="Times New Roman"/>
                <w:sz w:val="24"/>
                <w:szCs w:val="24"/>
                <w:lang w:val="en-US"/>
              </w:rPr>
              <w:t>2</w:t>
            </w:r>
          </w:p>
        </w:tc>
      </w:tr>
      <w:tr w:rsidR="00B1513E" w:rsidRPr="006D7489" w:rsidTr="00576674">
        <w:tc>
          <w:tcPr>
            <w:tcW w:w="1844" w:type="dxa"/>
            <w:vMerge/>
          </w:tcPr>
          <w:p w:rsidR="00B1513E" w:rsidRPr="006D7489" w:rsidRDefault="00B1513E" w:rsidP="006D7489">
            <w:pPr>
              <w:spacing w:before="60" w:after="60" w:line="240" w:lineRule="auto"/>
              <w:rPr>
                <w:rFonts w:ascii="Times New Roman" w:hAnsi="Times New Roman" w:cs="Times New Roman"/>
                <w:sz w:val="24"/>
                <w:szCs w:val="24"/>
                <w:lang w:val="en-US"/>
              </w:rPr>
            </w:pPr>
          </w:p>
        </w:tc>
        <w:tc>
          <w:tcPr>
            <w:tcW w:w="6236" w:type="dxa"/>
          </w:tcPr>
          <w:p w:rsidR="00B1513E" w:rsidRPr="006D7489" w:rsidRDefault="00B1513E" w:rsidP="006D7489">
            <w:pPr>
              <w:spacing w:before="60" w:after="60" w:line="240" w:lineRule="auto"/>
              <w:rPr>
                <w:rFonts w:ascii="Times New Roman" w:hAnsi="Times New Roman" w:cs="Times New Roman"/>
                <w:sz w:val="24"/>
                <w:szCs w:val="24"/>
                <w:lang w:val="en-US"/>
              </w:rPr>
            </w:pPr>
            <w:r w:rsidRPr="006D7489">
              <w:rPr>
                <w:rFonts w:ascii="Times New Roman" w:hAnsi="Times New Roman" w:cs="Times New Roman"/>
                <w:sz w:val="24"/>
                <w:szCs w:val="24"/>
                <w:lang w:val="en-US"/>
              </w:rPr>
              <w:t>Melakukan lebih dari 11 kesalahan tajwid</w:t>
            </w:r>
          </w:p>
        </w:tc>
        <w:tc>
          <w:tcPr>
            <w:tcW w:w="850" w:type="dxa"/>
          </w:tcPr>
          <w:p w:rsidR="00B1513E" w:rsidRPr="006D7489" w:rsidRDefault="00576674" w:rsidP="006D7489">
            <w:pPr>
              <w:spacing w:before="60" w:after="60" w:line="240" w:lineRule="auto"/>
              <w:jc w:val="center"/>
              <w:rPr>
                <w:rFonts w:ascii="Times New Roman" w:hAnsi="Times New Roman" w:cs="Times New Roman"/>
                <w:sz w:val="24"/>
                <w:szCs w:val="24"/>
                <w:lang w:val="en-US"/>
              </w:rPr>
            </w:pPr>
            <w:r w:rsidRPr="006D7489">
              <w:rPr>
                <w:rFonts w:ascii="Times New Roman" w:hAnsi="Times New Roman" w:cs="Times New Roman"/>
                <w:sz w:val="24"/>
                <w:szCs w:val="24"/>
                <w:lang w:val="en-US"/>
              </w:rPr>
              <w:t>1</w:t>
            </w:r>
          </w:p>
        </w:tc>
      </w:tr>
      <w:tr w:rsidR="00B1513E" w:rsidRPr="006D7489" w:rsidTr="00576674">
        <w:tc>
          <w:tcPr>
            <w:tcW w:w="1844" w:type="dxa"/>
            <w:vMerge w:val="restart"/>
          </w:tcPr>
          <w:p w:rsidR="00B1513E" w:rsidRPr="006D7489" w:rsidRDefault="00B1513E" w:rsidP="006D7489">
            <w:pPr>
              <w:autoSpaceDE w:val="0"/>
              <w:autoSpaceDN w:val="0"/>
              <w:adjustRightInd w:val="0"/>
              <w:spacing w:before="60" w:after="60" w:line="240" w:lineRule="auto"/>
              <w:rPr>
                <w:rFonts w:ascii="Times New Roman" w:hAnsi="Times New Roman" w:cs="Times New Roman"/>
                <w:sz w:val="24"/>
                <w:szCs w:val="24"/>
                <w:lang w:val="en-US"/>
              </w:rPr>
            </w:pPr>
            <w:r w:rsidRPr="006D7489">
              <w:rPr>
                <w:rFonts w:ascii="Times New Roman" w:hAnsi="Times New Roman" w:cs="Times New Roman"/>
                <w:sz w:val="24"/>
                <w:szCs w:val="24"/>
                <w:lang w:val="en-US"/>
              </w:rPr>
              <w:t>Makharijul</w:t>
            </w:r>
            <w:r w:rsidR="00943C2F"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huruf dan</w:t>
            </w:r>
            <w:r w:rsidR="00943C2F"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tartil</w:t>
            </w:r>
          </w:p>
        </w:tc>
        <w:tc>
          <w:tcPr>
            <w:tcW w:w="6236" w:type="dxa"/>
          </w:tcPr>
          <w:p w:rsidR="00B1513E" w:rsidRPr="006D7489" w:rsidRDefault="00B1513E" w:rsidP="006D7489">
            <w:pPr>
              <w:autoSpaceDE w:val="0"/>
              <w:autoSpaceDN w:val="0"/>
              <w:adjustRightInd w:val="0"/>
              <w:spacing w:before="60" w:after="60" w:line="240" w:lineRule="auto"/>
              <w:rPr>
                <w:rFonts w:ascii="Times New Roman" w:hAnsi="Times New Roman" w:cs="Times New Roman"/>
                <w:sz w:val="24"/>
                <w:szCs w:val="24"/>
                <w:lang w:val="en-US"/>
              </w:rPr>
            </w:pPr>
            <w:r w:rsidRPr="006D7489">
              <w:rPr>
                <w:rFonts w:ascii="Times New Roman" w:hAnsi="Times New Roman" w:cs="Times New Roman"/>
                <w:sz w:val="24"/>
                <w:szCs w:val="24"/>
                <w:lang w:val="en-US"/>
              </w:rPr>
              <w:t>Tidak melakukan kesalahan makharijul huruf</w:t>
            </w:r>
            <w:r w:rsidR="00943C2F"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dan tartil</w:t>
            </w:r>
          </w:p>
        </w:tc>
        <w:tc>
          <w:tcPr>
            <w:tcW w:w="850" w:type="dxa"/>
          </w:tcPr>
          <w:p w:rsidR="00B1513E" w:rsidRPr="006D7489" w:rsidRDefault="00576674" w:rsidP="006D7489">
            <w:pPr>
              <w:spacing w:before="60" w:after="60" w:line="240" w:lineRule="auto"/>
              <w:jc w:val="center"/>
              <w:rPr>
                <w:rFonts w:ascii="Times New Roman" w:hAnsi="Times New Roman" w:cs="Times New Roman"/>
                <w:sz w:val="24"/>
                <w:szCs w:val="24"/>
                <w:lang w:val="en-US"/>
              </w:rPr>
            </w:pPr>
            <w:r w:rsidRPr="006D7489">
              <w:rPr>
                <w:rFonts w:ascii="Times New Roman" w:hAnsi="Times New Roman" w:cs="Times New Roman"/>
                <w:sz w:val="24"/>
                <w:szCs w:val="24"/>
                <w:lang w:val="en-US"/>
              </w:rPr>
              <w:t>3</w:t>
            </w:r>
          </w:p>
        </w:tc>
      </w:tr>
      <w:tr w:rsidR="00B1513E" w:rsidRPr="006D7489" w:rsidTr="00576674">
        <w:tc>
          <w:tcPr>
            <w:tcW w:w="1844" w:type="dxa"/>
            <w:vMerge/>
          </w:tcPr>
          <w:p w:rsidR="00B1513E" w:rsidRPr="006D7489" w:rsidRDefault="00B1513E" w:rsidP="006D7489">
            <w:pPr>
              <w:spacing w:before="60" w:after="60" w:line="240" w:lineRule="auto"/>
              <w:rPr>
                <w:rFonts w:ascii="Times New Roman" w:hAnsi="Times New Roman" w:cs="Times New Roman"/>
                <w:sz w:val="24"/>
                <w:szCs w:val="24"/>
                <w:lang w:val="en-US"/>
              </w:rPr>
            </w:pPr>
          </w:p>
        </w:tc>
        <w:tc>
          <w:tcPr>
            <w:tcW w:w="6236" w:type="dxa"/>
          </w:tcPr>
          <w:p w:rsidR="00B1513E" w:rsidRPr="006D7489" w:rsidRDefault="00B1513E" w:rsidP="006D7489">
            <w:pPr>
              <w:autoSpaceDE w:val="0"/>
              <w:autoSpaceDN w:val="0"/>
              <w:adjustRightInd w:val="0"/>
              <w:spacing w:before="60" w:after="60" w:line="240" w:lineRule="auto"/>
              <w:rPr>
                <w:rFonts w:ascii="Times New Roman" w:hAnsi="Times New Roman" w:cs="Times New Roman"/>
                <w:sz w:val="24"/>
                <w:szCs w:val="24"/>
                <w:lang w:val="en-US"/>
              </w:rPr>
            </w:pPr>
            <w:r w:rsidRPr="006D7489">
              <w:rPr>
                <w:rFonts w:ascii="Times New Roman" w:hAnsi="Times New Roman" w:cs="Times New Roman"/>
                <w:sz w:val="24"/>
                <w:szCs w:val="24"/>
                <w:lang w:val="en-US"/>
              </w:rPr>
              <w:t>Melakukan 1-5 kesalahan makharijul huruf</w:t>
            </w:r>
            <w:r w:rsidR="00943C2F"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dan tartil</w:t>
            </w:r>
          </w:p>
        </w:tc>
        <w:tc>
          <w:tcPr>
            <w:tcW w:w="850" w:type="dxa"/>
          </w:tcPr>
          <w:p w:rsidR="00B1513E" w:rsidRPr="006D7489" w:rsidRDefault="00576674" w:rsidP="006D7489">
            <w:pPr>
              <w:spacing w:before="60" w:after="60" w:line="240" w:lineRule="auto"/>
              <w:jc w:val="center"/>
              <w:rPr>
                <w:rFonts w:ascii="Times New Roman" w:hAnsi="Times New Roman" w:cs="Times New Roman"/>
                <w:sz w:val="24"/>
                <w:szCs w:val="24"/>
                <w:lang w:val="en-US"/>
              </w:rPr>
            </w:pPr>
            <w:r w:rsidRPr="006D7489">
              <w:rPr>
                <w:rFonts w:ascii="Times New Roman" w:hAnsi="Times New Roman" w:cs="Times New Roman"/>
                <w:sz w:val="24"/>
                <w:szCs w:val="24"/>
                <w:lang w:val="en-US"/>
              </w:rPr>
              <w:t>2</w:t>
            </w:r>
          </w:p>
        </w:tc>
      </w:tr>
      <w:tr w:rsidR="00B1513E" w:rsidRPr="006D7489" w:rsidTr="00576674">
        <w:tc>
          <w:tcPr>
            <w:tcW w:w="1844" w:type="dxa"/>
            <w:vMerge/>
          </w:tcPr>
          <w:p w:rsidR="00B1513E" w:rsidRPr="006D7489" w:rsidRDefault="00B1513E" w:rsidP="006D7489">
            <w:pPr>
              <w:spacing w:before="60" w:after="60" w:line="240" w:lineRule="auto"/>
              <w:rPr>
                <w:rFonts w:ascii="Times New Roman" w:hAnsi="Times New Roman" w:cs="Times New Roman"/>
                <w:sz w:val="24"/>
                <w:szCs w:val="24"/>
                <w:lang w:val="en-US"/>
              </w:rPr>
            </w:pPr>
          </w:p>
        </w:tc>
        <w:tc>
          <w:tcPr>
            <w:tcW w:w="6236" w:type="dxa"/>
          </w:tcPr>
          <w:p w:rsidR="00B1513E" w:rsidRPr="006D7489" w:rsidRDefault="00B1513E" w:rsidP="006D7489">
            <w:pPr>
              <w:autoSpaceDE w:val="0"/>
              <w:autoSpaceDN w:val="0"/>
              <w:adjustRightInd w:val="0"/>
              <w:spacing w:before="60" w:after="60" w:line="240" w:lineRule="auto"/>
              <w:rPr>
                <w:rFonts w:ascii="Times New Roman" w:hAnsi="Times New Roman" w:cs="Times New Roman"/>
                <w:sz w:val="24"/>
                <w:szCs w:val="24"/>
                <w:lang w:val="en-US"/>
              </w:rPr>
            </w:pPr>
            <w:r w:rsidRPr="006D7489">
              <w:rPr>
                <w:rFonts w:ascii="Times New Roman" w:hAnsi="Times New Roman" w:cs="Times New Roman"/>
                <w:sz w:val="24"/>
                <w:szCs w:val="24"/>
                <w:lang w:val="en-US"/>
              </w:rPr>
              <w:t>Melakukan lebih dari 11 kesalahan makharijul</w:t>
            </w:r>
            <w:r w:rsidR="00943C2F"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huruf dan tartil</w:t>
            </w:r>
          </w:p>
        </w:tc>
        <w:tc>
          <w:tcPr>
            <w:tcW w:w="850" w:type="dxa"/>
          </w:tcPr>
          <w:p w:rsidR="00B1513E" w:rsidRPr="006D7489" w:rsidRDefault="00576674" w:rsidP="006D7489">
            <w:pPr>
              <w:spacing w:before="60" w:after="60" w:line="240" w:lineRule="auto"/>
              <w:jc w:val="center"/>
              <w:rPr>
                <w:rFonts w:ascii="Times New Roman" w:hAnsi="Times New Roman" w:cs="Times New Roman"/>
                <w:sz w:val="24"/>
                <w:szCs w:val="24"/>
                <w:lang w:val="en-US"/>
              </w:rPr>
            </w:pPr>
            <w:r w:rsidRPr="006D7489">
              <w:rPr>
                <w:rFonts w:ascii="Times New Roman" w:hAnsi="Times New Roman" w:cs="Times New Roman"/>
                <w:sz w:val="24"/>
                <w:szCs w:val="24"/>
                <w:lang w:val="en-US"/>
              </w:rPr>
              <w:t>1</w:t>
            </w:r>
          </w:p>
        </w:tc>
      </w:tr>
      <w:tr w:rsidR="00B1513E" w:rsidRPr="006D7489" w:rsidTr="00576674">
        <w:tc>
          <w:tcPr>
            <w:tcW w:w="1844" w:type="dxa"/>
            <w:vMerge w:val="restart"/>
          </w:tcPr>
          <w:p w:rsidR="00B1513E" w:rsidRPr="006D7489" w:rsidRDefault="00B1513E" w:rsidP="006D7489">
            <w:pPr>
              <w:spacing w:before="60" w:after="60" w:line="240" w:lineRule="auto"/>
              <w:rPr>
                <w:rFonts w:ascii="Times New Roman" w:hAnsi="Times New Roman" w:cs="Times New Roman"/>
                <w:sz w:val="24"/>
                <w:szCs w:val="24"/>
                <w:lang w:val="en-US"/>
              </w:rPr>
            </w:pPr>
            <w:r w:rsidRPr="006D7489">
              <w:rPr>
                <w:rFonts w:ascii="Times New Roman" w:hAnsi="Times New Roman" w:cs="Times New Roman"/>
                <w:sz w:val="24"/>
                <w:szCs w:val="24"/>
                <w:lang w:val="en-US"/>
              </w:rPr>
              <w:t>Mengartikan</w:t>
            </w:r>
          </w:p>
        </w:tc>
        <w:tc>
          <w:tcPr>
            <w:tcW w:w="6236" w:type="dxa"/>
          </w:tcPr>
          <w:p w:rsidR="00B1513E" w:rsidRPr="006D7489" w:rsidRDefault="00B1513E" w:rsidP="006D7489">
            <w:pPr>
              <w:autoSpaceDE w:val="0"/>
              <w:autoSpaceDN w:val="0"/>
              <w:adjustRightInd w:val="0"/>
              <w:spacing w:before="60" w:after="60" w:line="240" w:lineRule="auto"/>
              <w:rPr>
                <w:rFonts w:ascii="Times New Roman" w:hAnsi="Times New Roman" w:cs="Times New Roman"/>
                <w:sz w:val="24"/>
                <w:szCs w:val="24"/>
                <w:lang w:val="en-US"/>
              </w:rPr>
            </w:pPr>
            <w:r w:rsidRPr="006D7489">
              <w:rPr>
                <w:rFonts w:ascii="Times New Roman" w:hAnsi="Times New Roman" w:cs="Times New Roman"/>
                <w:sz w:val="24"/>
                <w:szCs w:val="24"/>
                <w:lang w:val="en-US"/>
              </w:rPr>
              <w:t>Tidak melakukan kesalahan makharijul huruf</w:t>
            </w:r>
            <w:r w:rsidR="00943C2F"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dan tartil</w:t>
            </w:r>
          </w:p>
        </w:tc>
        <w:tc>
          <w:tcPr>
            <w:tcW w:w="850" w:type="dxa"/>
          </w:tcPr>
          <w:p w:rsidR="00B1513E" w:rsidRPr="006D7489" w:rsidRDefault="00576674" w:rsidP="006D7489">
            <w:pPr>
              <w:spacing w:before="60" w:after="60" w:line="240" w:lineRule="auto"/>
              <w:jc w:val="center"/>
              <w:rPr>
                <w:rFonts w:ascii="Times New Roman" w:hAnsi="Times New Roman" w:cs="Times New Roman"/>
                <w:sz w:val="24"/>
                <w:szCs w:val="24"/>
                <w:lang w:val="en-US"/>
              </w:rPr>
            </w:pPr>
            <w:r w:rsidRPr="006D7489">
              <w:rPr>
                <w:rFonts w:ascii="Times New Roman" w:hAnsi="Times New Roman" w:cs="Times New Roman"/>
                <w:sz w:val="24"/>
                <w:szCs w:val="24"/>
                <w:lang w:val="en-US"/>
              </w:rPr>
              <w:t>3</w:t>
            </w:r>
          </w:p>
        </w:tc>
      </w:tr>
      <w:tr w:rsidR="00B1513E" w:rsidRPr="006D7489" w:rsidTr="00576674">
        <w:tc>
          <w:tcPr>
            <w:tcW w:w="1844" w:type="dxa"/>
            <w:vMerge/>
          </w:tcPr>
          <w:p w:rsidR="00B1513E" w:rsidRPr="006D7489" w:rsidRDefault="00B1513E" w:rsidP="006D7489">
            <w:pPr>
              <w:spacing w:before="60" w:after="60" w:line="240" w:lineRule="auto"/>
              <w:rPr>
                <w:rFonts w:ascii="Times New Roman" w:hAnsi="Times New Roman" w:cs="Times New Roman"/>
                <w:sz w:val="24"/>
                <w:szCs w:val="24"/>
                <w:lang w:val="en-US"/>
              </w:rPr>
            </w:pPr>
          </w:p>
        </w:tc>
        <w:tc>
          <w:tcPr>
            <w:tcW w:w="6236" w:type="dxa"/>
          </w:tcPr>
          <w:p w:rsidR="00B1513E" w:rsidRPr="006D7489" w:rsidRDefault="00B1513E" w:rsidP="006D7489">
            <w:pPr>
              <w:autoSpaceDE w:val="0"/>
              <w:autoSpaceDN w:val="0"/>
              <w:adjustRightInd w:val="0"/>
              <w:spacing w:before="60" w:after="60" w:line="240" w:lineRule="auto"/>
              <w:rPr>
                <w:rFonts w:ascii="Times New Roman" w:hAnsi="Times New Roman" w:cs="Times New Roman"/>
                <w:sz w:val="24"/>
                <w:szCs w:val="24"/>
                <w:lang w:val="en-US"/>
              </w:rPr>
            </w:pPr>
            <w:r w:rsidRPr="006D7489">
              <w:rPr>
                <w:rFonts w:ascii="Times New Roman" w:hAnsi="Times New Roman" w:cs="Times New Roman"/>
                <w:sz w:val="24"/>
                <w:szCs w:val="24"/>
                <w:lang w:val="en-US"/>
              </w:rPr>
              <w:t>Melakukan 1-5 kesalahan makharijul huruf</w:t>
            </w:r>
            <w:r w:rsidR="00943C2F"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dan tartil</w:t>
            </w:r>
          </w:p>
        </w:tc>
        <w:tc>
          <w:tcPr>
            <w:tcW w:w="850" w:type="dxa"/>
          </w:tcPr>
          <w:p w:rsidR="00B1513E" w:rsidRPr="006D7489" w:rsidRDefault="00576674" w:rsidP="006D7489">
            <w:pPr>
              <w:spacing w:before="60" w:after="60" w:line="240" w:lineRule="auto"/>
              <w:jc w:val="center"/>
              <w:rPr>
                <w:rFonts w:ascii="Times New Roman" w:hAnsi="Times New Roman" w:cs="Times New Roman"/>
                <w:sz w:val="24"/>
                <w:szCs w:val="24"/>
                <w:lang w:val="en-US"/>
              </w:rPr>
            </w:pPr>
            <w:r w:rsidRPr="006D7489">
              <w:rPr>
                <w:rFonts w:ascii="Times New Roman" w:hAnsi="Times New Roman" w:cs="Times New Roman"/>
                <w:sz w:val="24"/>
                <w:szCs w:val="24"/>
                <w:lang w:val="en-US"/>
              </w:rPr>
              <w:t>2</w:t>
            </w:r>
          </w:p>
        </w:tc>
      </w:tr>
      <w:tr w:rsidR="00B1513E" w:rsidRPr="006D7489" w:rsidTr="00576674">
        <w:tc>
          <w:tcPr>
            <w:tcW w:w="1844" w:type="dxa"/>
            <w:vMerge/>
          </w:tcPr>
          <w:p w:rsidR="00B1513E" w:rsidRPr="006D7489" w:rsidRDefault="00B1513E" w:rsidP="006D7489">
            <w:pPr>
              <w:spacing w:before="60" w:after="60" w:line="240" w:lineRule="auto"/>
              <w:rPr>
                <w:rFonts w:ascii="Times New Roman" w:hAnsi="Times New Roman" w:cs="Times New Roman"/>
                <w:sz w:val="24"/>
                <w:szCs w:val="24"/>
                <w:lang w:val="en-US"/>
              </w:rPr>
            </w:pPr>
          </w:p>
        </w:tc>
        <w:tc>
          <w:tcPr>
            <w:tcW w:w="6236" w:type="dxa"/>
          </w:tcPr>
          <w:p w:rsidR="00B1513E" w:rsidRPr="006D7489" w:rsidRDefault="00B1513E" w:rsidP="006D7489">
            <w:pPr>
              <w:autoSpaceDE w:val="0"/>
              <w:autoSpaceDN w:val="0"/>
              <w:adjustRightInd w:val="0"/>
              <w:spacing w:before="60" w:after="60" w:line="240" w:lineRule="auto"/>
              <w:rPr>
                <w:rFonts w:ascii="Times New Roman" w:hAnsi="Times New Roman" w:cs="Times New Roman"/>
                <w:sz w:val="24"/>
                <w:szCs w:val="24"/>
                <w:lang w:val="en-US"/>
              </w:rPr>
            </w:pPr>
            <w:r w:rsidRPr="006D7489">
              <w:rPr>
                <w:rFonts w:ascii="Times New Roman" w:hAnsi="Times New Roman" w:cs="Times New Roman"/>
                <w:sz w:val="24"/>
                <w:szCs w:val="24"/>
                <w:lang w:val="en-US"/>
              </w:rPr>
              <w:t>Melakukan lebih dari 11 kesalahan makharijul</w:t>
            </w:r>
            <w:r w:rsidR="00943C2F"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huruf dan tartil</w:t>
            </w:r>
          </w:p>
        </w:tc>
        <w:tc>
          <w:tcPr>
            <w:tcW w:w="850" w:type="dxa"/>
          </w:tcPr>
          <w:p w:rsidR="00B1513E" w:rsidRPr="006D7489" w:rsidRDefault="00576674" w:rsidP="006D7489">
            <w:pPr>
              <w:spacing w:before="60" w:after="60" w:line="240" w:lineRule="auto"/>
              <w:jc w:val="center"/>
              <w:rPr>
                <w:rFonts w:ascii="Times New Roman" w:hAnsi="Times New Roman" w:cs="Times New Roman"/>
                <w:sz w:val="24"/>
                <w:szCs w:val="24"/>
                <w:lang w:val="en-US"/>
              </w:rPr>
            </w:pPr>
            <w:r w:rsidRPr="006D7489">
              <w:rPr>
                <w:rFonts w:ascii="Times New Roman" w:hAnsi="Times New Roman" w:cs="Times New Roman"/>
                <w:sz w:val="24"/>
                <w:szCs w:val="24"/>
                <w:lang w:val="en-US"/>
              </w:rPr>
              <w:t>1</w:t>
            </w:r>
          </w:p>
        </w:tc>
      </w:tr>
    </w:tbl>
    <w:p w:rsidR="00B1513E" w:rsidRPr="006D7489" w:rsidRDefault="00B1513E" w:rsidP="006D7489">
      <w:pPr>
        <w:spacing w:before="60" w:after="60" w:line="240" w:lineRule="auto"/>
        <w:rPr>
          <w:rFonts w:ascii="Times New Roman" w:hAnsi="Times New Roman" w:cs="Times New Roman"/>
          <w:sz w:val="24"/>
          <w:szCs w:val="24"/>
          <w:lang w:val="en-US"/>
        </w:rPr>
      </w:pPr>
    </w:p>
    <w:p w:rsidR="00B1513E" w:rsidRPr="006D7489" w:rsidRDefault="00B1513E" w:rsidP="006D7489">
      <w:pPr>
        <w:tabs>
          <w:tab w:val="left" w:pos="709"/>
        </w:tabs>
        <w:autoSpaceDE w:val="0"/>
        <w:autoSpaceDN w:val="0"/>
        <w:adjustRightInd w:val="0"/>
        <w:spacing w:before="60" w:after="60" w:line="240" w:lineRule="auto"/>
        <w:ind w:left="7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 xml:space="preserve">b. </w:t>
      </w:r>
      <w:r w:rsidR="00943C2F" w:rsidRPr="006D7489">
        <w:rPr>
          <w:rFonts w:ascii="Times New Roman" w:hAnsi="Times New Roman" w:cs="Times New Roman"/>
          <w:sz w:val="24"/>
          <w:szCs w:val="24"/>
          <w:lang w:val="en-US"/>
        </w:rPr>
        <w:tab/>
      </w:r>
      <w:r w:rsidRPr="006D7489">
        <w:rPr>
          <w:rFonts w:ascii="Times New Roman" w:hAnsi="Times New Roman" w:cs="Times New Roman"/>
          <w:sz w:val="24"/>
          <w:szCs w:val="24"/>
          <w:lang w:val="en-US"/>
        </w:rPr>
        <w:t>Unjuk Kerja (Pelaksanaan Presentasi)</w:t>
      </w:r>
    </w:p>
    <w:p w:rsidR="00B1513E" w:rsidRPr="006D7489" w:rsidRDefault="00B1513E" w:rsidP="006D7489">
      <w:pPr>
        <w:autoSpaceDE w:val="0"/>
        <w:autoSpaceDN w:val="0"/>
        <w:adjustRightInd w:val="0"/>
        <w:spacing w:before="60" w:after="60" w:line="240" w:lineRule="auto"/>
        <w:ind w:left="709"/>
        <w:rPr>
          <w:rFonts w:ascii="Times New Roman" w:hAnsi="Times New Roman" w:cs="Times New Roman"/>
          <w:sz w:val="24"/>
          <w:szCs w:val="24"/>
          <w:lang w:val="en-US"/>
        </w:rPr>
      </w:pPr>
      <w:r w:rsidRPr="006D7489">
        <w:rPr>
          <w:rFonts w:ascii="Times New Roman" w:hAnsi="Times New Roman" w:cs="Times New Roman"/>
          <w:sz w:val="24"/>
          <w:szCs w:val="24"/>
          <w:lang w:val="en-US"/>
        </w:rPr>
        <w:lastRenderedPageBreak/>
        <w:t>Mempresentasikan implementasikan isi QS. Yunus/10: 40-41 dan QS. Al-</w:t>
      </w:r>
      <w:r w:rsidR="00943C2F"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Maidah/5: 32 dengan membuat flyer</w:t>
      </w:r>
    </w:p>
    <w:tbl>
      <w:tblPr>
        <w:tblStyle w:val="TableGrid"/>
        <w:tblW w:w="8930" w:type="dxa"/>
        <w:tblInd w:w="817" w:type="dxa"/>
        <w:tblLook w:val="04A0" w:firstRow="1" w:lastRow="0" w:firstColumn="1" w:lastColumn="0" w:noHBand="0" w:noVBand="1"/>
      </w:tblPr>
      <w:tblGrid>
        <w:gridCol w:w="550"/>
        <w:gridCol w:w="2143"/>
        <w:gridCol w:w="1559"/>
        <w:gridCol w:w="1310"/>
        <w:gridCol w:w="2092"/>
        <w:gridCol w:w="1276"/>
      </w:tblGrid>
      <w:tr w:rsidR="00B1513E" w:rsidRPr="006D7489" w:rsidTr="00943C2F">
        <w:tc>
          <w:tcPr>
            <w:tcW w:w="550" w:type="dxa"/>
            <w:vMerge w:val="restart"/>
            <w:vAlign w:val="center"/>
          </w:tcPr>
          <w:p w:rsidR="00B1513E" w:rsidRPr="006D7489" w:rsidRDefault="00B1513E" w:rsidP="006D7489">
            <w:pPr>
              <w:spacing w:before="60" w:after="60" w:line="240" w:lineRule="auto"/>
              <w:jc w:val="center"/>
              <w:rPr>
                <w:rFonts w:ascii="Times New Roman" w:eastAsia="Times New Roman" w:hAnsi="Times New Roman" w:cs="Times New Roman"/>
                <w:b/>
                <w:sz w:val="24"/>
                <w:szCs w:val="24"/>
                <w:lang w:val="en-US"/>
              </w:rPr>
            </w:pPr>
            <w:r w:rsidRPr="006D7489">
              <w:rPr>
                <w:rFonts w:ascii="Times New Roman" w:hAnsi="Times New Roman" w:cs="Times New Roman"/>
                <w:b/>
                <w:sz w:val="24"/>
                <w:szCs w:val="24"/>
                <w:lang w:val="en-US"/>
              </w:rPr>
              <w:t>No</w:t>
            </w:r>
          </w:p>
        </w:tc>
        <w:tc>
          <w:tcPr>
            <w:tcW w:w="2143" w:type="dxa"/>
            <w:vMerge w:val="restart"/>
            <w:vAlign w:val="center"/>
          </w:tcPr>
          <w:p w:rsidR="00B1513E" w:rsidRPr="006D7489" w:rsidRDefault="00943C2F" w:rsidP="006D7489">
            <w:pPr>
              <w:spacing w:before="60" w:after="60" w:line="240" w:lineRule="auto"/>
              <w:jc w:val="center"/>
              <w:rPr>
                <w:rFonts w:ascii="Times New Roman" w:eastAsia="Times New Roman" w:hAnsi="Times New Roman" w:cs="Times New Roman"/>
                <w:b/>
                <w:sz w:val="24"/>
                <w:szCs w:val="24"/>
                <w:lang w:val="en-US"/>
              </w:rPr>
            </w:pPr>
            <w:r w:rsidRPr="006D7489">
              <w:rPr>
                <w:rFonts w:ascii="Times New Roman" w:hAnsi="Times New Roman" w:cs="Times New Roman"/>
                <w:b/>
                <w:sz w:val="24"/>
                <w:szCs w:val="24"/>
                <w:lang w:val="en-US"/>
              </w:rPr>
              <w:t>Nama</w:t>
            </w:r>
          </w:p>
        </w:tc>
        <w:tc>
          <w:tcPr>
            <w:tcW w:w="4961" w:type="dxa"/>
            <w:gridSpan w:val="3"/>
            <w:vAlign w:val="center"/>
          </w:tcPr>
          <w:p w:rsidR="00B1513E" w:rsidRPr="006D7489" w:rsidRDefault="00576674" w:rsidP="006D7489">
            <w:pPr>
              <w:spacing w:before="60" w:after="60" w:line="240" w:lineRule="auto"/>
              <w:jc w:val="center"/>
              <w:rPr>
                <w:rFonts w:ascii="Times New Roman" w:eastAsia="Times New Roman" w:hAnsi="Times New Roman" w:cs="Times New Roman"/>
                <w:b/>
                <w:sz w:val="24"/>
                <w:szCs w:val="24"/>
                <w:lang w:val="en-US"/>
              </w:rPr>
            </w:pPr>
            <w:r w:rsidRPr="006D7489">
              <w:rPr>
                <w:rFonts w:ascii="Times New Roman" w:hAnsi="Times New Roman" w:cs="Times New Roman"/>
                <w:b/>
                <w:sz w:val="24"/>
                <w:szCs w:val="24"/>
                <w:lang w:val="en-US"/>
              </w:rPr>
              <w:t>Aspek Yang Dinilai</w:t>
            </w:r>
          </w:p>
        </w:tc>
        <w:tc>
          <w:tcPr>
            <w:tcW w:w="1276" w:type="dxa"/>
            <w:vMerge w:val="restart"/>
            <w:vAlign w:val="center"/>
          </w:tcPr>
          <w:p w:rsidR="00B1513E" w:rsidRPr="006D7489" w:rsidRDefault="00943C2F" w:rsidP="006D7489">
            <w:pPr>
              <w:spacing w:before="60" w:after="60" w:line="240" w:lineRule="auto"/>
              <w:jc w:val="center"/>
              <w:rPr>
                <w:rFonts w:ascii="Times New Roman" w:eastAsia="Times New Roman" w:hAnsi="Times New Roman" w:cs="Times New Roman"/>
                <w:b/>
                <w:sz w:val="24"/>
                <w:szCs w:val="24"/>
                <w:lang w:val="en-US"/>
              </w:rPr>
            </w:pPr>
            <w:r w:rsidRPr="006D7489">
              <w:rPr>
                <w:rFonts w:ascii="Times New Roman" w:hAnsi="Times New Roman" w:cs="Times New Roman"/>
                <w:b/>
                <w:sz w:val="24"/>
                <w:szCs w:val="24"/>
                <w:lang w:val="en-US"/>
              </w:rPr>
              <w:t>Nilai</w:t>
            </w:r>
          </w:p>
        </w:tc>
      </w:tr>
      <w:tr w:rsidR="00B1513E" w:rsidRPr="006D7489" w:rsidTr="00943C2F">
        <w:tc>
          <w:tcPr>
            <w:tcW w:w="550" w:type="dxa"/>
            <w:vMerge/>
            <w:vAlign w:val="center"/>
          </w:tcPr>
          <w:p w:rsidR="00B1513E" w:rsidRPr="006D7489" w:rsidRDefault="00B1513E" w:rsidP="006D7489">
            <w:pPr>
              <w:spacing w:before="60" w:after="60" w:line="240" w:lineRule="auto"/>
              <w:jc w:val="center"/>
              <w:rPr>
                <w:rFonts w:ascii="Times New Roman" w:eastAsia="Times New Roman" w:hAnsi="Times New Roman" w:cs="Times New Roman"/>
                <w:b/>
                <w:sz w:val="24"/>
                <w:szCs w:val="24"/>
                <w:lang w:val="en-US"/>
              </w:rPr>
            </w:pPr>
          </w:p>
        </w:tc>
        <w:tc>
          <w:tcPr>
            <w:tcW w:w="2143" w:type="dxa"/>
            <w:vMerge/>
            <w:vAlign w:val="center"/>
          </w:tcPr>
          <w:p w:rsidR="00B1513E" w:rsidRPr="006D7489" w:rsidRDefault="00B1513E" w:rsidP="006D7489">
            <w:pPr>
              <w:spacing w:before="60" w:after="60" w:line="240" w:lineRule="auto"/>
              <w:jc w:val="center"/>
              <w:rPr>
                <w:rFonts w:ascii="Times New Roman" w:eastAsia="Times New Roman" w:hAnsi="Times New Roman" w:cs="Times New Roman"/>
                <w:b/>
                <w:sz w:val="24"/>
                <w:szCs w:val="24"/>
                <w:lang w:val="en-US"/>
              </w:rPr>
            </w:pPr>
          </w:p>
        </w:tc>
        <w:tc>
          <w:tcPr>
            <w:tcW w:w="1559" w:type="dxa"/>
            <w:vAlign w:val="center"/>
          </w:tcPr>
          <w:p w:rsidR="00943C2F" w:rsidRPr="006D7489" w:rsidRDefault="00B1513E" w:rsidP="006D7489">
            <w:pPr>
              <w:autoSpaceDE w:val="0"/>
              <w:autoSpaceDN w:val="0"/>
              <w:adjustRightInd w:val="0"/>
              <w:spacing w:before="60" w:after="60" w:line="240" w:lineRule="auto"/>
              <w:jc w:val="center"/>
              <w:rPr>
                <w:rFonts w:ascii="Times New Roman" w:hAnsi="Times New Roman" w:cs="Times New Roman"/>
                <w:b/>
                <w:sz w:val="24"/>
                <w:szCs w:val="24"/>
                <w:lang w:val="en-US"/>
              </w:rPr>
            </w:pPr>
            <w:r w:rsidRPr="006D7489">
              <w:rPr>
                <w:rFonts w:ascii="Times New Roman" w:hAnsi="Times New Roman" w:cs="Times New Roman"/>
                <w:b/>
                <w:sz w:val="24"/>
                <w:szCs w:val="24"/>
                <w:lang w:val="en-US"/>
              </w:rPr>
              <w:t>Hasil Karya</w:t>
            </w:r>
            <w:r w:rsidR="00943C2F" w:rsidRPr="006D7489">
              <w:rPr>
                <w:rFonts w:ascii="Times New Roman" w:hAnsi="Times New Roman" w:cs="Times New Roman"/>
                <w:b/>
                <w:sz w:val="24"/>
                <w:szCs w:val="24"/>
                <w:lang w:val="en-US"/>
              </w:rPr>
              <w:t xml:space="preserve"> </w:t>
            </w:r>
          </w:p>
          <w:p w:rsidR="00B1513E" w:rsidRPr="006D7489" w:rsidRDefault="00B1513E" w:rsidP="006D7489">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6D7489">
              <w:rPr>
                <w:rFonts w:ascii="Times New Roman" w:hAnsi="Times New Roman" w:cs="Times New Roman"/>
                <w:b/>
                <w:sz w:val="24"/>
                <w:szCs w:val="24"/>
                <w:lang w:val="en-US"/>
              </w:rPr>
              <w:t>(1-4)</w:t>
            </w:r>
            <w:r w:rsidR="00943C2F" w:rsidRPr="006D7489">
              <w:rPr>
                <w:rFonts w:ascii="Times New Roman" w:hAnsi="Times New Roman" w:cs="Times New Roman"/>
                <w:b/>
                <w:sz w:val="24"/>
                <w:szCs w:val="24"/>
                <w:lang w:val="en-US"/>
              </w:rPr>
              <w:t xml:space="preserve"> </w:t>
            </w:r>
          </w:p>
        </w:tc>
        <w:tc>
          <w:tcPr>
            <w:tcW w:w="1310" w:type="dxa"/>
            <w:vAlign w:val="center"/>
          </w:tcPr>
          <w:p w:rsidR="00943C2F" w:rsidRPr="006D7489" w:rsidRDefault="00B1513E" w:rsidP="006D7489">
            <w:pPr>
              <w:autoSpaceDE w:val="0"/>
              <w:autoSpaceDN w:val="0"/>
              <w:adjustRightInd w:val="0"/>
              <w:spacing w:before="60" w:after="60" w:line="240" w:lineRule="auto"/>
              <w:jc w:val="center"/>
              <w:rPr>
                <w:rFonts w:ascii="Times New Roman" w:hAnsi="Times New Roman" w:cs="Times New Roman"/>
                <w:b/>
                <w:sz w:val="24"/>
                <w:szCs w:val="24"/>
                <w:lang w:val="en-US"/>
              </w:rPr>
            </w:pPr>
            <w:r w:rsidRPr="006D7489">
              <w:rPr>
                <w:rFonts w:ascii="Times New Roman" w:hAnsi="Times New Roman" w:cs="Times New Roman"/>
                <w:b/>
                <w:sz w:val="24"/>
                <w:szCs w:val="24"/>
                <w:lang w:val="en-US"/>
              </w:rPr>
              <w:t>Penyajian</w:t>
            </w:r>
            <w:r w:rsidR="00943C2F" w:rsidRPr="006D7489">
              <w:rPr>
                <w:rFonts w:ascii="Times New Roman" w:hAnsi="Times New Roman" w:cs="Times New Roman"/>
                <w:b/>
                <w:sz w:val="24"/>
                <w:szCs w:val="24"/>
                <w:lang w:val="en-US"/>
              </w:rPr>
              <w:t xml:space="preserve"> </w:t>
            </w:r>
          </w:p>
          <w:p w:rsidR="00B1513E" w:rsidRPr="006D7489" w:rsidRDefault="00B1513E" w:rsidP="006D7489">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6D7489">
              <w:rPr>
                <w:rFonts w:ascii="Times New Roman" w:hAnsi="Times New Roman" w:cs="Times New Roman"/>
                <w:b/>
                <w:sz w:val="24"/>
                <w:szCs w:val="24"/>
                <w:lang w:val="en-US"/>
              </w:rPr>
              <w:t>(1-3)</w:t>
            </w:r>
          </w:p>
        </w:tc>
        <w:tc>
          <w:tcPr>
            <w:tcW w:w="2092" w:type="dxa"/>
            <w:vAlign w:val="center"/>
          </w:tcPr>
          <w:p w:rsidR="00943C2F" w:rsidRPr="006D7489" w:rsidRDefault="00B1513E" w:rsidP="006D7489">
            <w:pPr>
              <w:autoSpaceDE w:val="0"/>
              <w:autoSpaceDN w:val="0"/>
              <w:adjustRightInd w:val="0"/>
              <w:spacing w:before="60" w:after="60" w:line="240" w:lineRule="auto"/>
              <w:jc w:val="center"/>
              <w:rPr>
                <w:rFonts w:ascii="Times New Roman" w:hAnsi="Times New Roman" w:cs="Times New Roman"/>
                <w:b/>
                <w:sz w:val="24"/>
                <w:szCs w:val="24"/>
                <w:lang w:val="en-US"/>
              </w:rPr>
            </w:pPr>
            <w:r w:rsidRPr="006D7489">
              <w:rPr>
                <w:rFonts w:ascii="Times New Roman" w:hAnsi="Times New Roman" w:cs="Times New Roman"/>
                <w:b/>
                <w:sz w:val="24"/>
                <w:szCs w:val="24"/>
                <w:lang w:val="en-US"/>
              </w:rPr>
              <w:t>Proses Kerja</w:t>
            </w:r>
            <w:r w:rsidR="00943C2F" w:rsidRPr="006D7489">
              <w:rPr>
                <w:rFonts w:ascii="Times New Roman" w:hAnsi="Times New Roman" w:cs="Times New Roman"/>
                <w:b/>
                <w:sz w:val="24"/>
                <w:szCs w:val="24"/>
                <w:lang w:val="en-US"/>
              </w:rPr>
              <w:t xml:space="preserve"> </w:t>
            </w:r>
            <w:r w:rsidRPr="006D7489">
              <w:rPr>
                <w:rFonts w:ascii="Times New Roman" w:hAnsi="Times New Roman" w:cs="Times New Roman"/>
                <w:b/>
                <w:sz w:val="24"/>
                <w:szCs w:val="24"/>
                <w:lang w:val="en-US"/>
              </w:rPr>
              <w:t xml:space="preserve">Tim </w:t>
            </w:r>
          </w:p>
          <w:p w:rsidR="00B1513E" w:rsidRPr="006D7489" w:rsidRDefault="00B1513E" w:rsidP="006D7489">
            <w:pPr>
              <w:autoSpaceDE w:val="0"/>
              <w:autoSpaceDN w:val="0"/>
              <w:adjustRightInd w:val="0"/>
              <w:spacing w:before="60" w:after="60" w:line="240" w:lineRule="auto"/>
              <w:jc w:val="center"/>
              <w:rPr>
                <w:rFonts w:ascii="Times New Roman" w:eastAsia="Times New Roman" w:hAnsi="Times New Roman" w:cs="Times New Roman"/>
                <w:b/>
                <w:sz w:val="24"/>
                <w:szCs w:val="24"/>
                <w:lang w:val="en-US"/>
              </w:rPr>
            </w:pPr>
            <w:r w:rsidRPr="006D7489">
              <w:rPr>
                <w:rFonts w:ascii="Times New Roman" w:hAnsi="Times New Roman" w:cs="Times New Roman"/>
                <w:b/>
                <w:sz w:val="24"/>
                <w:szCs w:val="24"/>
                <w:lang w:val="en-US"/>
              </w:rPr>
              <w:t>(1-2)</w:t>
            </w:r>
            <w:r w:rsidR="00943C2F" w:rsidRPr="006D7489">
              <w:rPr>
                <w:rFonts w:ascii="Times New Roman" w:hAnsi="Times New Roman" w:cs="Times New Roman"/>
                <w:b/>
                <w:sz w:val="24"/>
                <w:szCs w:val="24"/>
                <w:lang w:val="en-US"/>
              </w:rPr>
              <w:t xml:space="preserve"> </w:t>
            </w:r>
          </w:p>
        </w:tc>
        <w:tc>
          <w:tcPr>
            <w:tcW w:w="1276" w:type="dxa"/>
            <w:vMerge/>
            <w:vAlign w:val="center"/>
          </w:tcPr>
          <w:p w:rsidR="00B1513E" w:rsidRPr="006D7489" w:rsidRDefault="00B1513E" w:rsidP="006D7489">
            <w:pPr>
              <w:spacing w:before="60" w:after="60" w:line="240" w:lineRule="auto"/>
              <w:jc w:val="center"/>
              <w:rPr>
                <w:rFonts w:ascii="Times New Roman" w:eastAsia="Times New Roman" w:hAnsi="Times New Roman" w:cs="Times New Roman"/>
                <w:b/>
                <w:sz w:val="24"/>
                <w:szCs w:val="24"/>
                <w:lang w:val="en-US"/>
              </w:rPr>
            </w:pPr>
          </w:p>
        </w:tc>
      </w:tr>
      <w:tr w:rsidR="00B1513E" w:rsidRPr="006D7489" w:rsidTr="00943C2F">
        <w:tc>
          <w:tcPr>
            <w:tcW w:w="550" w:type="dxa"/>
          </w:tcPr>
          <w:p w:rsidR="00B1513E" w:rsidRPr="006D7489" w:rsidRDefault="00B1513E" w:rsidP="006D7489">
            <w:pPr>
              <w:spacing w:before="60" w:after="60" w:line="240" w:lineRule="auto"/>
              <w:jc w:val="center"/>
              <w:rPr>
                <w:rFonts w:ascii="Times New Roman" w:eastAsia="Times New Roman" w:hAnsi="Times New Roman" w:cs="Times New Roman"/>
                <w:sz w:val="24"/>
                <w:szCs w:val="24"/>
                <w:lang w:val="en-US"/>
              </w:rPr>
            </w:pPr>
            <w:r w:rsidRPr="006D7489">
              <w:rPr>
                <w:rFonts w:ascii="Times New Roman" w:eastAsia="Times New Roman" w:hAnsi="Times New Roman" w:cs="Times New Roman"/>
                <w:sz w:val="24"/>
                <w:szCs w:val="24"/>
                <w:lang w:val="en-US"/>
              </w:rPr>
              <w:t>1</w:t>
            </w:r>
          </w:p>
        </w:tc>
        <w:tc>
          <w:tcPr>
            <w:tcW w:w="2143" w:type="dxa"/>
          </w:tcPr>
          <w:p w:rsidR="00B1513E" w:rsidRPr="006D7489" w:rsidRDefault="00B1513E" w:rsidP="006D7489">
            <w:pPr>
              <w:autoSpaceDE w:val="0"/>
              <w:autoSpaceDN w:val="0"/>
              <w:adjustRightInd w:val="0"/>
              <w:spacing w:before="60" w:after="60" w:line="240" w:lineRule="auto"/>
              <w:rPr>
                <w:rFonts w:ascii="Times New Roman" w:eastAsia="Times New Roman" w:hAnsi="Times New Roman" w:cs="Times New Roman"/>
                <w:sz w:val="24"/>
                <w:szCs w:val="24"/>
                <w:lang w:val="en-US"/>
              </w:rPr>
            </w:pPr>
          </w:p>
        </w:tc>
        <w:tc>
          <w:tcPr>
            <w:tcW w:w="1559" w:type="dxa"/>
          </w:tcPr>
          <w:p w:rsidR="00B1513E" w:rsidRPr="006D7489" w:rsidRDefault="00B1513E" w:rsidP="006D7489">
            <w:pPr>
              <w:spacing w:before="60" w:after="60" w:line="240" w:lineRule="auto"/>
              <w:rPr>
                <w:rFonts w:ascii="Times New Roman" w:eastAsia="Times New Roman" w:hAnsi="Times New Roman" w:cs="Times New Roman"/>
                <w:sz w:val="24"/>
                <w:szCs w:val="24"/>
                <w:lang w:val="en-US"/>
              </w:rPr>
            </w:pPr>
          </w:p>
        </w:tc>
        <w:tc>
          <w:tcPr>
            <w:tcW w:w="1310" w:type="dxa"/>
          </w:tcPr>
          <w:p w:rsidR="00B1513E" w:rsidRPr="006D7489" w:rsidRDefault="00B1513E" w:rsidP="006D7489">
            <w:pPr>
              <w:spacing w:before="60" w:after="60" w:line="240" w:lineRule="auto"/>
              <w:rPr>
                <w:rFonts w:ascii="Times New Roman" w:eastAsia="Times New Roman" w:hAnsi="Times New Roman" w:cs="Times New Roman"/>
                <w:sz w:val="24"/>
                <w:szCs w:val="24"/>
                <w:lang w:val="en-US"/>
              </w:rPr>
            </w:pPr>
          </w:p>
        </w:tc>
        <w:tc>
          <w:tcPr>
            <w:tcW w:w="2092" w:type="dxa"/>
          </w:tcPr>
          <w:p w:rsidR="00B1513E" w:rsidRPr="006D7489" w:rsidRDefault="00B1513E" w:rsidP="006D7489">
            <w:pPr>
              <w:spacing w:before="60" w:after="60" w:line="240" w:lineRule="auto"/>
              <w:rPr>
                <w:rFonts w:ascii="Times New Roman" w:eastAsia="Times New Roman" w:hAnsi="Times New Roman" w:cs="Times New Roman"/>
                <w:sz w:val="24"/>
                <w:szCs w:val="24"/>
                <w:lang w:val="en-US"/>
              </w:rPr>
            </w:pPr>
          </w:p>
        </w:tc>
        <w:tc>
          <w:tcPr>
            <w:tcW w:w="1276" w:type="dxa"/>
          </w:tcPr>
          <w:p w:rsidR="00B1513E" w:rsidRPr="006D7489" w:rsidRDefault="00B1513E" w:rsidP="006D7489">
            <w:pPr>
              <w:spacing w:before="60" w:after="60" w:line="240" w:lineRule="auto"/>
              <w:rPr>
                <w:rFonts w:ascii="Times New Roman" w:eastAsia="Times New Roman" w:hAnsi="Times New Roman" w:cs="Times New Roman"/>
                <w:sz w:val="24"/>
                <w:szCs w:val="24"/>
                <w:lang w:val="en-US"/>
              </w:rPr>
            </w:pPr>
          </w:p>
        </w:tc>
      </w:tr>
      <w:tr w:rsidR="00B1513E" w:rsidRPr="006D7489" w:rsidTr="00943C2F">
        <w:tc>
          <w:tcPr>
            <w:tcW w:w="550" w:type="dxa"/>
          </w:tcPr>
          <w:p w:rsidR="00B1513E" w:rsidRPr="006D7489" w:rsidRDefault="00B1513E" w:rsidP="006D7489">
            <w:pPr>
              <w:spacing w:before="60" w:after="60" w:line="240" w:lineRule="auto"/>
              <w:jc w:val="center"/>
              <w:rPr>
                <w:rFonts w:ascii="Times New Roman" w:eastAsia="Times New Roman" w:hAnsi="Times New Roman" w:cs="Times New Roman"/>
                <w:sz w:val="24"/>
                <w:szCs w:val="24"/>
                <w:lang w:val="en-US"/>
              </w:rPr>
            </w:pPr>
            <w:r w:rsidRPr="006D7489">
              <w:rPr>
                <w:rFonts w:ascii="Times New Roman" w:eastAsia="Times New Roman" w:hAnsi="Times New Roman" w:cs="Times New Roman"/>
                <w:sz w:val="24"/>
                <w:szCs w:val="24"/>
                <w:lang w:val="en-US"/>
              </w:rPr>
              <w:t>2</w:t>
            </w:r>
          </w:p>
        </w:tc>
        <w:tc>
          <w:tcPr>
            <w:tcW w:w="2143" w:type="dxa"/>
          </w:tcPr>
          <w:p w:rsidR="00B1513E" w:rsidRPr="006D7489" w:rsidRDefault="00B1513E" w:rsidP="006D7489">
            <w:pPr>
              <w:autoSpaceDE w:val="0"/>
              <w:autoSpaceDN w:val="0"/>
              <w:adjustRightInd w:val="0"/>
              <w:spacing w:before="60" w:after="60" w:line="240" w:lineRule="auto"/>
              <w:rPr>
                <w:rFonts w:ascii="Times New Roman" w:eastAsia="Times New Roman" w:hAnsi="Times New Roman" w:cs="Times New Roman"/>
                <w:sz w:val="24"/>
                <w:szCs w:val="24"/>
                <w:lang w:val="en-US"/>
              </w:rPr>
            </w:pPr>
          </w:p>
        </w:tc>
        <w:tc>
          <w:tcPr>
            <w:tcW w:w="1559" w:type="dxa"/>
          </w:tcPr>
          <w:p w:rsidR="00B1513E" w:rsidRPr="006D7489" w:rsidRDefault="00B1513E" w:rsidP="006D7489">
            <w:pPr>
              <w:spacing w:before="60" w:after="60" w:line="240" w:lineRule="auto"/>
              <w:rPr>
                <w:rFonts w:ascii="Times New Roman" w:eastAsia="Times New Roman" w:hAnsi="Times New Roman" w:cs="Times New Roman"/>
                <w:sz w:val="24"/>
                <w:szCs w:val="24"/>
                <w:lang w:val="en-US"/>
              </w:rPr>
            </w:pPr>
          </w:p>
        </w:tc>
        <w:tc>
          <w:tcPr>
            <w:tcW w:w="1310" w:type="dxa"/>
          </w:tcPr>
          <w:p w:rsidR="00B1513E" w:rsidRPr="006D7489" w:rsidRDefault="00B1513E" w:rsidP="006D7489">
            <w:pPr>
              <w:spacing w:before="60" w:after="60" w:line="240" w:lineRule="auto"/>
              <w:rPr>
                <w:rFonts w:ascii="Times New Roman" w:eastAsia="Times New Roman" w:hAnsi="Times New Roman" w:cs="Times New Roman"/>
                <w:sz w:val="24"/>
                <w:szCs w:val="24"/>
                <w:lang w:val="en-US"/>
              </w:rPr>
            </w:pPr>
          </w:p>
        </w:tc>
        <w:tc>
          <w:tcPr>
            <w:tcW w:w="2092" w:type="dxa"/>
          </w:tcPr>
          <w:p w:rsidR="00B1513E" w:rsidRPr="006D7489" w:rsidRDefault="00B1513E" w:rsidP="006D7489">
            <w:pPr>
              <w:spacing w:before="60" w:after="60" w:line="240" w:lineRule="auto"/>
              <w:rPr>
                <w:rFonts w:ascii="Times New Roman" w:eastAsia="Times New Roman" w:hAnsi="Times New Roman" w:cs="Times New Roman"/>
                <w:sz w:val="24"/>
                <w:szCs w:val="24"/>
                <w:lang w:val="en-US"/>
              </w:rPr>
            </w:pPr>
          </w:p>
        </w:tc>
        <w:tc>
          <w:tcPr>
            <w:tcW w:w="1276" w:type="dxa"/>
          </w:tcPr>
          <w:p w:rsidR="00B1513E" w:rsidRPr="006D7489" w:rsidRDefault="00B1513E" w:rsidP="006D7489">
            <w:pPr>
              <w:spacing w:before="60" w:after="60" w:line="240" w:lineRule="auto"/>
              <w:rPr>
                <w:rFonts w:ascii="Times New Roman" w:eastAsia="Times New Roman" w:hAnsi="Times New Roman" w:cs="Times New Roman"/>
                <w:sz w:val="24"/>
                <w:szCs w:val="24"/>
                <w:lang w:val="en-US"/>
              </w:rPr>
            </w:pPr>
          </w:p>
        </w:tc>
      </w:tr>
      <w:tr w:rsidR="00B1513E" w:rsidRPr="006D7489" w:rsidTr="00943C2F">
        <w:tc>
          <w:tcPr>
            <w:tcW w:w="550" w:type="dxa"/>
          </w:tcPr>
          <w:p w:rsidR="00B1513E" w:rsidRPr="006D7489" w:rsidRDefault="00B1513E" w:rsidP="006D7489">
            <w:pPr>
              <w:spacing w:before="60" w:after="60" w:line="240" w:lineRule="auto"/>
              <w:jc w:val="center"/>
              <w:rPr>
                <w:rFonts w:ascii="Times New Roman" w:eastAsia="Times New Roman" w:hAnsi="Times New Roman" w:cs="Times New Roman"/>
                <w:sz w:val="24"/>
                <w:szCs w:val="24"/>
                <w:lang w:val="en-US"/>
              </w:rPr>
            </w:pPr>
            <w:r w:rsidRPr="006D7489">
              <w:rPr>
                <w:rFonts w:ascii="Times New Roman" w:eastAsia="Times New Roman" w:hAnsi="Times New Roman" w:cs="Times New Roman"/>
                <w:sz w:val="24"/>
                <w:szCs w:val="24"/>
                <w:lang w:val="en-US"/>
              </w:rPr>
              <w:t>3</w:t>
            </w:r>
          </w:p>
        </w:tc>
        <w:tc>
          <w:tcPr>
            <w:tcW w:w="2143" w:type="dxa"/>
          </w:tcPr>
          <w:p w:rsidR="00B1513E" w:rsidRPr="006D7489" w:rsidRDefault="00B1513E" w:rsidP="006D7489">
            <w:pPr>
              <w:autoSpaceDE w:val="0"/>
              <w:autoSpaceDN w:val="0"/>
              <w:adjustRightInd w:val="0"/>
              <w:spacing w:before="60" w:after="60" w:line="240" w:lineRule="auto"/>
              <w:rPr>
                <w:rFonts w:ascii="Times New Roman" w:eastAsia="Times New Roman" w:hAnsi="Times New Roman" w:cs="Times New Roman"/>
                <w:sz w:val="24"/>
                <w:szCs w:val="24"/>
                <w:lang w:val="en-US"/>
              </w:rPr>
            </w:pPr>
          </w:p>
        </w:tc>
        <w:tc>
          <w:tcPr>
            <w:tcW w:w="1559" w:type="dxa"/>
          </w:tcPr>
          <w:p w:rsidR="00B1513E" w:rsidRPr="006D7489" w:rsidRDefault="00B1513E" w:rsidP="006D7489">
            <w:pPr>
              <w:spacing w:before="60" w:after="60" w:line="240" w:lineRule="auto"/>
              <w:rPr>
                <w:rFonts w:ascii="Times New Roman" w:eastAsia="Times New Roman" w:hAnsi="Times New Roman" w:cs="Times New Roman"/>
                <w:sz w:val="24"/>
                <w:szCs w:val="24"/>
                <w:lang w:val="en-US"/>
              </w:rPr>
            </w:pPr>
          </w:p>
        </w:tc>
        <w:tc>
          <w:tcPr>
            <w:tcW w:w="1310" w:type="dxa"/>
          </w:tcPr>
          <w:p w:rsidR="00B1513E" w:rsidRPr="006D7489" w:rsidRDefault="00B1513E" w:rsidP="006D7489">
            <w:pPr>
              <w:spacing w:before="60" w:after="60" w:line="240" w:lineRule="auto"/>
              <w:rPr>
                <w:rFonts w:ascii="Times New Roman" w:eastAsia="Times New Roman" w:hAnsi="Times New Roman" w:cs="Times New Roman"/>
                <w:sz w:val="24"/>
                <w:szCs w:val="24"/>
                <w:lang w:val="en-US"/>
              </w:rPr>
            </w:pPr>
          </w:p>
        </w:tc>
        <w:tc>
          <w:tcPr>
            <w:tcW w:w="2092" w:type="dxa"/>
          </w:tcPr>
          <w:p w:rsidR="00B1513E" w:rsidRPr="006D7489" w:rsidRDefault="00B1513E" w:rsidP="006D7489">
            <w:pPr>
              <w:spacing w:before="60" w:after="60" w:line="240" w:lineRule="auto"/>
              <w:rPr>
                <w:rFonts w:ascii="Times New Roman" w:eastAsia="Times New Roman" w:hAnsi="Times New Roman" w:cs="Times New Roman"/>
                <w:sz w:val="24"/>
                <w:szCs w:val="24"/>
                <w:lang w:val="en-US"/>
              </w:rPr>
            </w:pPr>
          </w:p>
        </w:tc>
        <w:tc>
          <w:tcPr>
            <w:tcW w:w="1276" w:type="dxa"/>
          </w:tcPr>
          <w:p w:rsidR="00B1513E" w:rsidRPr="006D7489" w:rsidRDefault="00B1513E" w:rsidP="006D7489">
            <w:pPr>
              <w:spacing w:before="60" w:after="60" w:line="240" w:lineRule="auto"/>
              <w:rPr>
                <w:rFonts w:ascii="Times New Roman" w:eastAsia="Times New Roman" w:hAnsi="Times New Roman" w:cs="Times New Roman"/>
                <w:sz w:val="24"/>
                <w:szCs w:val="24"/>
                <w:lang w:val="en-US"/>
              </w:rPr>
            </w:pPr>
          </w:p>
        </w:tc>
      </w:tr>
      <w:tr w:rsidR="00B1513E" w:rsidRPr="006D7489" w:rsidTr="00943C2F">
        <w:tc>
          <w:tcPr>
            <w:tcW w:w="550" w:type="dxa"/>
          </w:tcPr>
          <w:p w:rsidR="00B1513E" w:rsidRPr="006D7489" w:rsidRDefault="00B1513E" w:rsidP="006D7489">
            <w:pPr>
              <w:spacing w:before="60" w:after="60" w:line="240" w:lineRule="auto"/>
              <w:jc w:val="center"/>
              <w:rPr>
                <w:rFonts w:ascii="Times New Roman" w:eastAsia="Times New Roman" w:hAnsi="Times New Roman" w:cs="Times New Roman"/>
                <w:sz w:val="24"/>
                <w:szCs w:val="24"/>
                <w:lang w:val="en-US"/>
              </w:rPr>
            </w:pPr>
            <w:r w:rsidRPr="006D7489">
              <w:rPr>
                <w:rFonts w:ascii="Times New Roman" w:eastAsia="Times New Roman" w:hAnsi="Times New Roman" w:cs="Times New Roman"/>
                <w:sz w:val="24"/>
                <w:szCs w:val="24"/>
                <w:lang w:val="en-US"/>
              </w:rPr>
              <w:t>Dst</w:t>
            </w:r>
          </w:p>
        </w:tc>
        <w:tc>
          <w:tcPr>
            <w:tcW w:w="2143" w:type="dxa"/>
          </w:tcPr>
          <w:p w:rsidR="00B1513E" w:rsidRPr="006D7489" w:rsidRDefault="00B1513E" w:rsidP="006D7489">
            <w:pPr>
              <w:autoSpaceDE w:val="0"/>
              <w:autoSpaceDN w:val="0"/>
              <w:adjustRightInd w:val="0"/>
              <w:spacing w:before="60" w:after="60" w:line="240" w:lineRule="auto"/>
              <w:rPr>
                <w:rFonts w:ascii="Times New Roman" w:eastAsia="Times New Roman" w:hAnsi="Times New Roman" w:cs="Times New Roman"/>
                <w:sz w:val="24"/>
                <w:szCs w:val="24"/>
                <w:lang w:val="en-US"/>
              </w:rPr>
            </w:pPr>
          </w:p>
        </w:tc>
        <w:tc>
          <w:tcPr>
            <w:tcW w:w="1559" w:type="dxa"/>
          </w:tcPr>
          <w:p w:rsidR="00B1513E" w:rsidRPr="006D7489" w:rsidRDefault="00B1513E" w:rsidP="006D7489">
            <w:pPr>
              <w:spacing w:before="60" w:after="60" w:line="240" w:lineRule="auto"/>
              <w:rPr>
                <w:rFonts w:ascii="Times New Roman" w:eastAsia="Times New Roman" w:hAnsi="Times New Roman" w:cs="Times New Roman"/>
                <w:sz w:val="24"/>
                <w:szCs w:val="24"/>
                <w:lang w:val="en-US"/>
              </w:rPr>
            </w:pPr>
          </w:p>
        </w:tc>
        <w:tc>
          <w:tcPr>
            <w:tcW w:w="1310" w:type="dxa"/>
          </w:tcPr>
          <w:p w:rsidR="00B1513E" w:rsidRPr="006D7489" w:rsidRDefault="00B1513E" w:rsidP="006D7489">
            <w:pPr>
              <w:spacing w:before="60" w:after="60" w:line="240" w:lineRule="auto"/>
              <w:rPr>
                <w:rFonts w:ascii="Times New Roman" w:eastAsia="Times New Roman" w:hAnsi="Times New Roman" w:cs="Times New Roman"/>
                <w:sz w:val="24"/>
                <w:szCs w:val="24"/>
                <w:lang w:val="en-US"/>
              </w:rPr>
            </w:pPr>
          </w:p>
        </w:tc>
        <w:tc>
          <w:tcPr>
            <w:tcW w:w="2092" w:type="dxa"/>
          </w:tcPr>
          <w:p w:rsidR="00B1513E" w:rsidRPr="006D7489" w:rsidRDefault="00B1513E" w:rsidP="006D7489">
            <w:pPr>
              <w:spacing w:before="60" w:after="60" w:line="240" w:lineRule="auto"/>
              <w:rPr>
                <w:rFonts w:ascii="Times New Roman" w:eastAsia="Times New Roman" w:hAnsi="Times New Roman" w:cs="Times New Roman"/>
                <w:sz w:val="24"/>
                <w:szCs w:val="24"/>
                <w:lang w:val="en-US"/>
              </w:rPr>
            </w:pPr>
          </w:p>
        </w:tc>
        <w:tc>
          <w:tcPr>
            <w:tcW w:w="1276" w:type="dxa"/>
          </w:tcPr>
          <w:p w:rsidR="00B1513E" w:rsidRPr="006D7489" w:rsidRDefault="00B1513E" w:rsidP="006D7489">
            <w:pPr>
              <w:spacing w:before="60" w:after="60" w:line="240" w:lineRule="auto"/>
              <w:rPr>
                <w:rFonts w:ascii="Times New Roman" w:eastAsia="Times New Roman" w:hAnsi="Times New Roman" w:cs="Times New Roman"/>
                <w:sz w:val="24"/>
                <w:szCs w:val="24"/>
                <w:lang w:val="en-US"/>
              </w:rPr>
            </w:pPr>
          </w:p>
        </w:tc>
      </w:tr>
    </w:tbl>
    <w:p w:rsidR="00B1513E" w:rsidRPr="006D7489" w:rsidRDefault="00B1513E" w:rsidP="006D7489">
      <w:pPr>
        <w:spacing w:before="60" w:after="60" w:line="240" w:lineRule="auto"/>
        <w:rPr>
          <w:rFonts w:ascii="Times New Roman" w:hAnsi="Times New Roman" w:cs="Times New Roman"/>
          <w:sz w:val="24"/>
          <w:szCs w:val="24"/>
          <w:lang w:val="en-US"/>
        </w:rPr>
      </w:pPr>
    </w:p>
    <w:tbl>
      <w:tblPr>
        <w:tblStyle w:val="TableGrid"/>
        <w:tblW w:w="8930" w:type="dxa"/>
        <w:tblInd w:w="817" w:type="dxa"/>
        <w:tblLook w:val="04A0" w:firstRow="1" w:lastRow="0" w:firstColumn="1" w:lastColumn="0" w:noHBand="0" w:noVBand="1"/>
      </w:tblPr>
      <w:tblGrid>
        <w:gridCol w:w="1834"/>
        <w:gridCol w:w="6246"/>
        <w:gridCol w:w="850"/>
      </w:tblGrid>
      <w:tr w:rsidR="00576674" w:rsidRPr="006D7489" w:rsidTr="00576674">
        <w:tc>
          <w:tcPr>
            <w:tcW w:w="1834" w:type="dxa"/>
            <w:vAlign w:val="center"/>
          </w:tcPr>
          <w:p w:rsidR="00576674" w:rsidRPr="006D7489" w:rsidRDefault="00576674" w:rsidP="006D7489">
            <w:pPr>
              <w:spacing w:before="60" w:after="60" w:line="240" w:lineRule="auto"/>
              <w:jc w:val="center"/>
              <w:rPr>
                <w:rFonts w:ascii="Times New Roman" w:hAnsi="Times New Roman" w:cs="Times New Roman"/>
                <w:b/>
                <w:sz w:val="24"/>
                <w:szCs w:val="24"/>
                <w:lang w:val="en-US"/>
              </w:rPr>
            </w:pPr>
            <w:r w:rsidRPr="006D7489">
              <w:rPr>
                <w:rFonts w:ascii="Times New Roman" w:hAnsi="Times New Roman" w:cs="Times New Roman"/>
                <w:b/>
                <w:sz w:val="24"/>
                <w:szCs w:val="24"/>
                <w:lang w:val="en-US"/>
              </w:rPr>
              <w:t>Aspek</w:t>
            </w:r>
          </w:p>
        </w:tc>
        <w:tc>
          <w:tcPr>
            <w:tcW w:w="6246" w:type="dxa"/>
            <w:vAlign w:val="center"/>
          </w:tcPr>
          <w:p w:rsidR="00576674" w:rsidRPr="006D7489" w:rsidRDefault="00576674" w:rsidP="006D7489">
            <w:pPr>
              <w:spacing w:before="60" w:after="60" w:line="240" w:lineRule="auto"/>
              <w:jc w:val="center"/>
              <w:rPr>
                <w:rFonts w:ascii="Times New Roman" w:hAnsi="Times New Roman" w:cs="Times New Roman"/>
                <w:b/>
                <w:sz w:val="24"/>
                <w:szCs w:val="24"/>
                <w:lang w:val="en-US"/>
              </w:rPr>
            </w:pPr>
            <w:r w:rsidRPr="006D7489">
              <w:rPr>
                <w:rFonts w:ascii="Times New Roman" w:hAnsi="Times New Roman" w:cs="Times New Roman"/>
                <w:b/>
                <w:sz w:val="24"/>
                <w:szCs w:val="24"/>
                <w:lang w:val="en-US"/>
              </w:rPr>
              <w:t>Kriteria</w:t>
            </w:r>
          </w:p>
        </w:tc>
        <w:tc>
          <w:tcPr>
            <w:tcW w:w="850" w:type="dxa"/>
            <w:vAlign w:val="center"/>
          </w:tcPr>
          <w:p w:rsidR="00576674" w:rsidRPr="006D7489" w:rsidRDefault="00576674" w:rsidP="006D7489">
            <w:pPr>
              <w:spacing w:before="60" w:after="60" w:line="240" w:lineRule="auto"/>
              <w:jc w:val="center"/>
              <w:rPr>
                <w:rFonts w:ascii="Times New Roman" w:hAnsi="Times New Roman" w:cs="Times New Roman"/>
                <w:b/>
                <w:sz w:val="24"/>
                <w:szCs w:val="24"/>
                <w:lang w:val="en-US"/>
              </w:rPr>
            </w:pPr>
            <w:r w:rsidRPr="006D7489">
              <w:rPr>
                <w:rFonts w:ascii="Times New Roman" w:hAnsi="Times New Roman" w:cs="Times New Roman"/>
                <w:b/>
                <w:sz w:val="24"/>
                <w:szCs w:val="24"/>
                <w:lang w:val="en-US"/>
              </w:rPr>
              <w:t>Skor</w:t>
            </w:r>
          </w:p>
        </w:tc>
      </w:tr>
      <w:tr w:rsidR="00576674" w:rsidRPr="006D7489" w:rsidTr="00576674">
        <w:tc>
          <w:tcPr>
            <w:tcW w:w="1834" w:type="dxa"/>
            <w:vMerge w:val="restart"/>
          </w:tcPr>
          <w:p w:rsidR="00576674" w:rsidRPr="006D7489" w:rsidRDefault="00576674" w:rsidP="006D7489">
            <w:pPr>
              <w:autoSpaceDE w:val="0"/>
              <w:autoSpaceDN w:val="0"/>
              <w:adjustRightInd w:val="0"/>
              <w:spacing w:before="60" w:after="60" w:line="240" w:lineRule="auto"/>
              <w:rPr>
                <w:rFonts w:ascii="Times New Roman" w:hAnsi="Times New Roman" w:cs="Times New Roman"/>
                <w:sz w:val="24"/>
                <w:szCs w:val="24"/>
                <w:lang w:val="en-US"/>
              </w:rPr>
            </w:pPr>
            <w:r w:rsidRPr="006D7489">
              <w:rPr>
                <w:rFonts w:ascii="Times New Roman" w:hAnsi="Times New Roman" w:cs="Times New Roman"/>
                <w:sz w:val="24"/>
                <w:szCs w:val="24"/>
                <w:lang w:val="en-US"/>
              </w:rPr>
              <w:t>Hasil Karya</w:t>
            </w:r>
          </w:p>
        </w:tc>
        <w:tc>
          <w:tcPr>
            <w:tcW w:w="6246" w:type="dxa"/>
          </w:tcPr>
          <w:p w:rsidR="00576674" w:rsidRPr="006D7489" w:rsidRDefault="00576674" w:rsidP="006D7489">
            <w:pPr>
              <w:autoSpaceDE w:val="0"/>
              <w:autoSpaceDN w:val="0"/>
              <w:adjustRightInd w:val="0"/>
              <w:spacing w:before="60" w:after="60" w:line="240" w:lineRule="auto"/>
              <w:rPr>
                <w:rFonts w:ascii="Times New Roman" w:hAnsi="Times New Roman" w:cs="Times New Roman"/>
                <w:sz w:val="24"/>
                <w:szCs w:val="24"/>
                <w:lang w:val="en-US"/>
              </w:rPr>
            </w:pPr>
            <w:r w:rsidRPr="006D7489">
              <w:rPr>
                <w:rFonts w:ascii="Times New Roman" w:hAnsi="Times New Roman" w:cs="Times New Roman"/>
                <w:sz w:val="24"/>
                <w:szCs w:val="24"/>
                <w:lang w:val="en-US"/>
              </w:rPr>
              <w:t>Sesuai dengan isi kandungan ayat, mudah dipahami, unik, dan kreatif</w:t>
            </w:r>
          </w:p>
        </w:tc>
        <w:tc>
          <w:tcPr>
            <w:tcW w:w="850" w:type="dxa"/>
          </w:tcPr>
          <w:p w:rsidR="00576674" w:rsidRPr="006D7489" w:rsidRDefault="00576674" w:rsidP="006D7489">
            <w:pPr>
              <w:spacing w:before="60" w:after="60" w:line="240" w:lineRule="auto"/>
              <w:jc w:val="center"/>
              <w:rPr>
                <w:rFonts w:ascii="Times New Roman" w:hAnsi="Times New Roman" w:cs="Times New Roman"/>
                <w:sz w:val="24"/>
                <w:szCs w:val="24"/>
                <w:lang w:val="en-US"/>
              </w:rPr>
            </w:pPr>
            <w:r w:rsidRPr="006D7489">
              <w:rPr>
                <w:rFonts w:ascii="Times New Roman" w:hAnsi="Times New Roman" w:cs="Times New Roman"/>
                <w:sz w:val="24"/>
                <w:szCs w:val="24"/>
                <w:lang w:val="en-US"/>
              </w:rPr>
              <w:t>4</w:t>
            </w:r>
          </w:p>
        </w:tc>
      </w:tr>
      <w:tr w:rsidR="00576674" w:rsidRPr="006D7489" w:rsidTr="00576674">
        <w:tc>
          <w:tcPr>
            <w:tcW w:w="1834" w:type="dxa"/>
            <w:vMerge/>
          </w:tcPr>
          <w:p w:rsidR="00576674" w:rsidRPr="006D7489" w:rsidRDefault="00576674" w:rsidP="006D7489">
            <w:pPr>
              <w:spacing w:before="60" w:after="60" w:line="240" w:lineRule="auto"/>
              <w:rPr>
                <w:rFonts w:ascii="Times New Roman" w:hAnsi="Times New Roman" w:cs="Times New Roman"/>
                <w:sz w:val="24"/>
                <w:szCs w:val="24"/>
                <w:lang w:val="en-US"/>
              </w:rPr>
            </w:pPr>
          </w:p>
        </w:tc>
        <w:tc>
          <w:tcPr>
            <w:tcW w:w="6246" w:type="dxa"/>
          </w:tcPr>
          <w:p w:rsidR="00576674" w:rsidRPr="006D7489" w:rsidRDefault="00576674" w:rsidP="006D7489">
            <w:pPr>
              <w:autoSpaceDE w:val="0"/>
              <w:autoSpaceDN w:val="0"/>
              <w:adjustRightInd w:val="0"/>
              <w:spacing w:before="60" w:after="60" w:line="240" w:lineRule="auto"/>
              <w:rPr>
                <w:rFonts w:ascii="Times New Roman" w:hAnsi="Times New Roman" w:cs="Times New Roman"/>
                <w:sz w:val="24"/>
                <w:szCs w:val="24"/>
                <w:lang w:val="en-US"/>
              </w:rPr>
            </w:pPr>
            <w:r w:rsidRPr="006D7489">
              <w:rPr>
                <w:rFonts w:ascii="Times New Roman" w:hAnsi="Times New Roman" w:cs="Times New Roman"/>
                <w:sz w:val="24"/>
                <w:szCs w:val="24"/>
                <w:lang w:val="en-US"/>
              </w:rPr>
              <w:t>Sesuai dengan isi kandungan ayat, mudah dipahami, dan unik</w:t>
            </w:r>
          </w:p>
        </w:tc>
        <w:tc>
          <w:tcPr>
            <w:tcW w:w="850" w:type="dxa"/>
          </w:tcPr>
          <w:p w:rsidR="00576674" w:rsidRPr="006D7489" w:rsidRDefault="00576674" w:rsidP="006D7489">
            <w:pPr>
              <w:spacing w:before="60" w:after="60" w:line="240" w:lineRule="auto"/>
              <w:jc w:val="center"/>
              <w:rPr>
                <w:rFonts w:ascii="Times New Roman" w:hAnsi="Times New Roman" w:cs="Times New Roman"/>
                <w:sz w:val="24"/>
                <w:szCs w:val="24"/>
                <w:lang w:val="en-US"/>
              </w:rPr>
            </w:pPr>
            <w:r w:rsidRPr="006D7489">
              <w:rPr>
                <w:rFonts w:ascii="Times New Roman" w:hAnsi="Times New Roman" w:cs="Times New Roman"/>
                <w:sz w:val="24"/>
                <w:szCs w:val="24"/>
                <w:lang w:val="en-US"/>
              </w:rPr>
              <w:t>3</w:t>
            </w:r>
          </w:p>
        </w:tc>
      </w:tr>
      <w:tr w:rsidR="00576674" w:rsidRPr="006D7489" w:rsidTr="00576674">
        <w:tc>
          <w:tcPr>
            <w:tcW w:w="1834" w:type="dxa"/>
            <w:vMerge/>
          </w:tcPr>
          <w:p w:rsidR="00576674" w:rsidRPr="006D7489" w:rsidRDefault="00576674" w:rsidP="006D7489">
            <w:pPr>
              <w:spacing w:before="60" w:after="60" w:line="240" w:lineRule="auto"/>
              <w:rPr>
                <w:rFonts w:ascii="Times New Roman" w:hAnsi="Times New Roman" w:cs="Times New Roman"/>
                <w:sz w:val="24"/>
                <w:szCs w:val="24"/>
                <w:lang w:val="en-US"/>
              </w:rPr>
            </w:pPr>
          </w:p>
        </w:tc>
        <w:tc>
          <w:tcPr>
            <w:tcW w:w="6246" w:type="dxa"/>
          </w:tcPr>
          <w:p w:rsidR="00576674" w:rsidRPr="006D7489" w:rsidRDefault="00576674" w:rsidP="006D7489">
            <w:pPr>
              <w:spacing w:before="60" w:after="60" w:line="240" w:lineRule="auto"/>
              <w:rPr>
                <w:rFonts w:ascii="Times New Roman" w:hAnsi="Times New Roman" w:cs="Times New Roman"/>
                <w:sz w:val="24"/>
                <w:szCs w:val="24"/>
                <w:lang w:val="en-US"/>
              </w:rPr>
            </w:pPr>
            <w:r w:rsidRPr="006D7489">
              <w:rPr>
                <w:rFonts w:ascii="Times New Roman" w:hAnsi="Times New Roman" w:cs="Times New Roman"/>
                <w:sz w:val="24"/>
                <w:szCs w:val="24"/>
                <w:lang w:val="en-US"/>
              </w:rPr>
              <w:t>Sesuai dengan isi kandungan ayat dan mudah dipahami</w:t>
            </w:r>
          </w:p>
        </w:tc>
        <w:tc>
          <w:tcPr>
            <w:tcW w:w="850" w:type="dxa"/>
          </w:tcPr>
          <w:p w:rsidR="00576674" w:rsidRPr="006D7489" w:rsidRDefault="00576674" w:rsidP="006D7489">
            <w:pPr>
              <w:spacing w:before="60" w:after="60" w:line="240" w:lineRule="auto"/>
              <w:jc w:val="center"/>
              <w:rPr>
                <w:rFonts w:ascii="Times New Roman" w:hAnsi="Times New Roman" w:cs="Times New Roman"/>
                <w:sz w:val="24"/>
                <w:szCs w:val="24"/>
                <w:lang w:val="en-US"/>
              </w:rPr>
            </w:pPr>
            <w:r w:rsidRPr="006D7489">
              <w:rPr>
                <w:rFonts w:ascii="Times New Roman" w:hAnsi="Times New Roman" w:cs="Times New Roman"/>
                <w:sz w:val="24"/>
                <w:szCs w:val="24"/>
                <w:lang w:val="en-US"/>
              </w:rPr>
              <w:t>2</w:t>
            </w:r>
          </w:p>
        </w:tc>
      </w:tr>
      <w:tr w:rsidR="00576674" w:rsidRPr="006D7489" w:rsidTr="00576674">
        <w:tc>
          <w:tcPr>
            <w:tcW w:w="1834" w:type="dxa"/>
            <w:vMerge/>
          </w:tcPr>
          <w:p w:rsidR="00576674" w:rsidRPr="006D7489" w:rsidRDefault="00576674" w:rsidP="006D7489">
            <w:pPr>
              <w:spacing w:before="60" w:after="60" w:line="240" w:lineRule="auto"/>
              <w:rPr>
                <w:rFonts w:ascii="Times New Roman" w:hAnsi="Times New Roman" w:cs="Times New Roman"/>
                <w:sz w:val="24"/>
                <w:szCs w:val="24"/>
                <w:lang w:val="en-US"/>
              </w:rPr>
            </w:pPr>
          </w:p>
        </w:tc>
        <w:tc>
          <w:tcPr>
            <w:tcW w:w="6246" w:type="dxa"/>
          </w:tcPr>
          <w:p w:rsidR="00576674" w:rsidRPr="006D7489" w:rsidRDefault="00576674" w:rsidP="006D7489">
            <w:pPr>
              <w:spacing w:before="60" w:after="60" w:line="240" w:lineRule="auto"/>
              <w:rPr>
                <w:rFonts w:ascii="Times New Roman" w:hAnsi="Times New Roman" w:cs="Times New Roman"/>
                <w:sz w:val="24"/>
                <w:szCs w:val="24"/>
                <w:lang w:val="en-US"/>
              </w:rPr>
            </w:pPr>
            <w:r w:rsidRPr="006D7489">
              <w:rPr>
                <w:rFonts w:ascii="Times New Roman" w:hAnsi="Times New Roman" w:cs="Times New Roman"/>
                <w:sz w:val="24"/>
                <w:szCs w:val="24"/>
                <w:lang w:val="en-US"/>
              </w:rPr>
              <w:t>Sesuai dengan isi kandungan</w:t>
            </w:r>
          </w:p>
        </w:tc>
        <w:tc>
          <w:tcPr>
            <w:tcW w:w="850" w:type="dxa"/>
          </w:tcPr>
          <w:p w:rsidR="00576674" w:rsidRPr="006D7489" w:rsidRDefault="00576674" w:rsidP="006D7489">
            <w:pPr>
              <w:spacing w:before="60" w:after="60" w:line="240" w:lineRule="auto"/>
              <w:jc w:val="center"/>
              <w:rPr>
                <w:rFonts w:ascii="Times New Roman" w:hAnsi="Times New Roman" w:cs="Times New Roman"/>
                <w:sz w:val="24"/>
                <w:szCs w:val="24"/>
                <w:lang w:val="en-US"/>
              </w:rPr>
            </w:pPr>
            <w:r w:rsidRPr="006D7489">
              <w:rPr>
                <w:rFonts w:ascii="Times New Roman" w:hAnsi="Times New Roman" w:cs="Times New Roman"/>
                <w:sz w:val="24"/>
                <w:szCs w:val="24"/>
                <w:lang w:val="en-US"/>
              </w:rPr>
              <w:t>1</w:t>
            </w:r>
          </w:p>
        </w:tc>
      </w:tr>
      <w:tr w:rsidR="00576674" w:rsidRPr="006D7489" w:rsidTr="00576674">
        <w:tc>
          <w:tcPr>
            <w:tcW w:w="1834" w:type="dxa"/>
            <w:vMerge w:val="restart"/>
          </w:tcPr>
          <w:p w:rsidR="00576674" w:rsidRPr="006D7489" w:rsidRDefault="00576674" w:rsidP="006D7489">
            <w:pPr>
              <w:spacing w:before="60" w:after="60" w:line="240" w:lineRule="auto"/>
              <w:rPr>
                <w:rFonts w:ascii="Times New Roman" w:hAnsi="Times New Roman" w:cs="Times New Roman"/>
                <w:sz w:val="24"/>
                <w:szCs w:val="24"/>
                <w:lang w:val="en-US"/>
              </w:rPr>
            </w:pPr>
            <w:r w:rsidRPr="006D7489">
              <w:rPr>
                <w:rFonts w:ascii="Times New Roman" w:hAnsi="Times New Roman" w:cs="Times New Roman"/>
                <w:sz w:val="24"/>
                <w:szCs w:val="24"/>
                <w:lang w:val="en-US"/>
              </w:rPr>
              <w:t>Penyajian</w:t>
            </w:r>
          </w:p>
        </w:tc>
        <w:tc>
          <w:tcPr>
            <w:tcW w:w="6246" w:type="dxa"/>
          </w:tcPr>
          <w:p w:rsidR="00576674" w:rsidRPr="006D7489" w:rsidRDefault="00576674" w:rsidP="006D7489">
            <w:pPr>
              <w:autoSpaceDE w:val="0"/>
              <w:autoSpaceDN w:val="0"/>
              <w:adjustRightInd w:val="0"/>
              <w:spacing w:before="60" w:after="60" w:line="240" w:lineRule="auto"/>
              <w:rPr>
                <w:rFonts w:ascii="Times New Roman" w:hAnsi="Times New Roman" w:cs="Times New Roman"/>
                <w:sz w:val="24"/>
                <w:szCs w:val="24"/>
                <w:lang w:val="en-US"/>
              </w:rPr>
            </w:pPr>
            <w:r w:rsidRPr="006D7489">
              <w:rPr>
                <w:rFonts w:ascii="Times New Roman" w:hAnsi="Times New Roman" w:cs="Times New Roman"/>
                <w:sz w:val="24"/>
                <w:szCs w:val="24"/>
                <w:lang w:val="en-US"/>
              </w:rPr>
              <w:t>Menyajikan dengan lancar, bisa menjawab pertanyaan dengan tepat, dan lancar</w:t>
            </w:r>
          </w:p>
        </w:tc>
        <w:tc>
          <w:tcPr>
            <w:tcW w:w="850" w:type="dxa"/>
          </w:tcPr>
          <w:p w:rsidR="00576674" w:rsidRPr="006D7489" w:rsidRDefault="00576674" w:rsidP="006D7489">
            <w:pPr>
              <w:spacing w:before="60" w:after="60" w:line="240" w:lineRule="auto"/>
              <w:jc w:val="center"/>
              <w:rPr>
                <w:rFonts w:ascii="Times New Roman" w:hAnsi="Times New Roman" w:cs="Times New Roman"/>
                <w:sz w:val="24"/>
                <w:szCs w:val="24"/>
                <w:lang w:val="en-US"/>
              </w:rPr>
            </w:pPr>
            <w:r w:rsidRPr="006D7489">
              <w:rPr>
                <w:rFonts w:ascii="Times New Roman" w:hAnsi="Times New Roman" w:cs="Times New Roman"/>
                <w:sz w:val="24"/>
                <w:szCs w:val="24"/>
                <w:lang w:val="en-US"/>
              </w:rPr>
              <w:t>3</w:t>
            </w:r>
          </w:p>
        </w:tc>
      </w:tr>
      <w:tr w:rsidR="00576674" w:rsidRPr="006D7489" w:rsidTr="00576674">
        <w:tc>
          <w:tcPr>
            <w:tcW w:w="1834" w:type="dxa"/>
            <w:vMerge/>
          </w:tcPr>
          <w:p w:rsidR="00576674" w:rsidRPr="006D7489" w:rsidRDefault="00576674" w:rsidP="006D7489">
            <w:pPr>
              <w:spacing w:before="60" w:after="60" w:line="240" w:lineRule="auto"/>
              <w:rPr>
                <w:rFonts w:ascii="Times New Roman" w:hAnsi="Times New Roman" w:cs="Times New Roman"/>
                <w:sz w:val="24"/>
                <w:szCs w:val="24"/>
                <w:lang w:val="en-US"/>
              </w:rPr>
            </w:pPr>
          </w:p>
        </w:tc>
        <w:tc>
          <w:tcPr>
            <w:tcW w:w="6246" w:type="dxa"/>
          </w:tcPr>
          <w:p w:rsidR="00576674" w:rsidRPr="006D7489" w:rsidRDefault="00576674" w:rsidP="006D7489">
            <w:pPr>
              <w:autoSpaceDE w:val="0"/>
              <w:autoSpaceDN w:val="0"/>
              <w:adjustRightInd w:val="0"/>
              <w:spacing w:before="60" w:after="60" w:line="240" w:lineRule="auto"/>
              <w:rPr>
                <w:rFonts w:ascii="Times New Roman" w:hAnsi="Times New Roman" w:cs="Times New Roman"/>
                <w:sz w:val="24"/>
                <w:szCs w:val="24"/>
                <w:lang w:val="en-US"/>
              </w:rPr>
            </w:pPr>
            <w:r w:rsidRPr="006D7489">
              <w:rPr>
                <w:rFonts w:ascii="Times New Roman" w:hAnsi="Times New Roman" w:cs="Times New Roman"/>
                <w:sz w:val="24"/>
                <w:szCs w:val="24"/>
                <w:lang w:val="en-US"/>
              </w:rPr>
              <w:t>Menyajikan dengan lancar, bisa menjawab sebagian pertanyaan dengan tepat, dan lancar</w:t>
            </w:r>
          </w:p>
        </w:tc>
        <w:tc>
          <w:tcPr>
            <w:tcW w:w="850" w:type="dxa"/>
          </w:tcPr>
          <w:p w:rsidR="00576674" w:rsidRPr="006D7489" w:rsidRDefault="00576674" w:rsidP="006D7489">
            <w:pPr>
              <w:spacing w:before="60" w:after="60" w:line="240" w:lineRule="auto"/>
              <w:jc w:val="center"/>
              <w:rPr>
                <w:rFonts w:ascii="Times New Roman" w:hAnsi="Times New Roman" w:cs="Times New Roman"/>
                <w:sz w:val="24"/>
                <w:szCs w:val="24"/>
                <w:lang w:val="en-US"/>
              </w:rPr>
            </w:pPr>
            <w:r w:rsidRPr="006D7489">
              <w:rPr>
                <w:rFonts w:ascii="Times New Roman" w:hAnsi="Times New Roman" w:cs="Times New Roman"/>
                <w:sz w:val="24"/>
                <w:szCs w:val="24"/>
                <w:lang w:val="en-US"/>
              </w:rPr>
              <w:t>2</w:t>
            </w:r>
          </w:p>
        </w:tc>
      </w:tr>
      <w:tr w:rsidR="00576674" w:rsidRPr="006D7489" w:rsidTr="00576674">
        <w:tc>
          <w:tcPr>
            <w:tcW w:w="1834" w:type="dxa"/>
            <w:vMerge/>
          </w:tcPr>
          <w:p w:rsidR="00576674" w:rsidRPr="006D7489" w:rsidRDefault="00576674" w:rsidP="006D7489">
            <w:pPr>
              <w:spacing w:before="60" w:after="60" w:line="240" w:lineRule="auto"/>
              <w:rPr>
                <w:rFonts w:ascii="Times New Roman" w:hAnsi="Times New Roman" w:cs="Times New Roman"/>
                <w:sz w:val="24"/>
                <w:szCs w:val="24"/>
                <w:lang w:val="en-US"/>
              </w:rPr>
            </w:pPr>
          </w:p>
        </w:tc>
        <w:tc>
          <w:tcPr>
            <w:tcW w:w="6246" w:type="dxa"/>
          </w:tcPr>
          <w:p w:rsidR="00576674" w:rsidRPr="006D7489" w:rsidRDefault="00576674" w:rsidP="006D7489">
            <w:pPr>
              <w:autoSpaceDE w:val="0"/>
              <w:autoSpaceDN w:val="0"/>
              <w:adjustRightInd w:val="0"/>
              <w:spacing w:before="60" w:after="60" w:line="240" w:lineRule="auto"/>
              <w:rPr>
                <w:rFonts w:ascii="Times New Roman" w:hAnsi="Times New Roman" w:cs="Times New Roman"/>
                <w:sz w:val="24"/>
                <w:szCs w:val="24"/>
                <w:lang w:val="en-US"/>
              </w:rPr>
            </w:pPr>
            <w:r w:rsidRPr="006D7489">
              <w:rPr>
                <w:rFonts w:ascii="Times New Roman" w:hAnsi="Times New Roman" w:cs="Times New Roman"/>
                <w:sz w:val="24"/>
                <w:szCs w:val="24"/>
                <w:lang w:val="en-US"/>
              </w:rPr>
              <w:t>Menyajikan kurang lancar, menjawab pertanyaan tidak tepat dan lancar</w:t>
            </w:r>
          </w:p>
        </w:tc>
        <w:tc>
          <w:tcPr>
            <w:tcW w:w="850" w:type="dxa"/>
          </w:tcPr>
          <w:p w:rsidR="00576674" w:rsidRPr="006D7489" w:rsidRDefault="00576674" w:rsidP="006D7489">
            <w:pPr>
              <w:spacing w:before="60" w:after="60" w:line="240" w:lineRule="auto"/>
              <w:jc w:val="center"/>
              <w:rPr>
                <w:rFonts w:ascii="Times New Roman" w:hAnsi="Times New Roman" w:cs="Times New Roman"/>
                <w:sz w:val="24"/>
                <w:szCs w:val="24"/>
                <w:lang w:val="en-US"/>
              </w:rPr>
            </w:pPr>
            <w:r w:rsidRPr="006D7489">
              <w:rPr>
                <w:rFonts w:ascii="Times New Roman" w:hAnsi="Times New Roman" w:cs="Times New Roman"/>
                <w:sz w:val="24"/>
                <w:szCs w:val="24"/>
                <w:lang w:val="en-US"/>
              </w:rPr>
              <w:t>1</w:t>
            </w:r>
          </w:p>
        </w:tc>
      </w:tr>
      <w:tr w:rsidR="00576674" w:rsidRPr="006D7489" w:rsidTr="00576674">
        <w:tc>
          <w:tcPr>
            <w:tcW w:w="1834" w:type="dxa"/>
            <w:vMerge w:val="restart"/>
          </w:tcPr>
          <w:p w:rsidR="00576674" w:rsidRPr="006D7489" w:rsidRDefault="00576674" w:rsidP="006D7489">
            <w:pPr>
              <w:autoSpaceDE w:val="0"/>
              <w:autoSpaceDN w:val="0"/>
              <w:adjustRightInd w:val="0"/>
              <w:spacing w:before="60" w:after="60" w:line="240" w:lineRule="auto"/>
              <w:rPr>
                <w:rFonts w:ascii="Times New Roman" w:hAnsi="Times New Roman" w:cs="Times New Roman"/>
                <w:sz w:val="24"/>
                <w:szCs w:val="24"/>
                <w:lang w:val="en-US"/>
              </w:rPr>
            </w:pPr>
            <w:r w:rsidRPr="006D7489">
              <w:rPr>
                <w:rFonts w:ascii="Times New Roman" w:hAnsi="Times New Roman" w:cs="Times New Roman"/>
                <w:sz w:val="24"/>
                <w:szCs w:val="24"/>
                <w:lang w:val="en-US"/>
              </w:rPr>
              <w:t>Proses Kerja Kelompok</w:t>
            </w:r>
          </w:p>
        </w:tc>
        <w:tc>
          <w:tcPr>
            <w:tcW w:w="6246" w:type="dxa"/>
          </w:tcPr>
          <w:p w:rsidR="00576674" w:rsidRPr="006D7489" w:rsidRDefault="00576674" w:rsidP="006D7489">
            <w:pPr>
              <w:autoSpaceDE w:val="0"/>
              <w:autoSpaceDN w:val="0"/>
              <w:adjustRightInd w:val="0"/>
              <w:spacing w:before="60" w:after="60" w:line="240" w:lineRule="auto"/>
              <w:rPr>
                <w:rFonts w:ascii="Times New Roman" w:hAnsi="Times New Roman" w:cs="Times New Roman"/>
                <w:sz w:val="24"/>
                <w:szCs w:val="24"/>
                <w:lang w:val="en-US"/>
              </w:rPr>
            </w:pPr>
            <w:r w:rsidRPr="006D7489">
              <w:rPr>
                <w:rFonts w:ascii="Times New Roman" w:hAnsi="Times New Roman" w:cs="Times New Roman"/>
                <w:sz w:val="24"/>
                <w:szCs w:val="24"/>
                <w:lang w:val="en-US"/>
              </w:rPr>
              <w:t>Proses mengerjakan melibatkan semua anggota kelompok dan kekompakan kelompok</w:t>
            </w:r>
          </w:p>
        </w:tc>
        <w:tc>
          <w:tcPr>
            <w:tcW w:w="850" w:type="dxa"/>
          </w:tcPr>
          <w:p w:rsidR="00576674" w:rsidRPr="006D7489" w:rsidRDefault="00576674" w:rsidP="006D7489">
            <w:pPr>
              <w:spacing w:before="60" w:after="60" w:line="240" w:lineRule="auto"/>
              <w:jc w:val="center"/>
              <w:rPr>
                <w:rFonts w:ascii="Times New Roman" w:hAnsi="Times New Roman" w:cs="Times New Roman"/>
                <w:sz w:val="24"/>
                <w:szCs w:val="24"/>
                <w:lang w:val="en-US"/>
              </w:rPr>
            </w:pPr>
            <w:r w:rsidRPr="006D7489">
              <w:rPr>
                <w:rFonts w:ascii="Times New Roman" w:hAnsi="Times New Roman" w:cs="Times New Roman"/>
                <w:sz w:val="24"/>
                <w:szCs w:val="24"/>
                <w:lang w:val="en-US"/>
              </w:rPr>
              <w:t>3</w:t>
            </w:r>
          </w:p>
        </w:tc>
      </w:tr>
      <w:tr w:rsidR="00576674" w:rsidRPr="006D7489" w:rsidTr="00576674">
        <w:tc>
          <w:tcPr>
            <w:tcW w:w="1834" w:type="dxa"/>
            <w:vMerge/>
          </w:tcPr>
          <w:p w:rsidR="00576674" w:rsidRPr="006D7489" w:rsidRDefault="00576674" w:rsidP="006D7489">
            <w:pPr>
              <w:spacing w:before="60" w:after="60" w:line="240" w:lineRule="auto"/>
              <w:rPr>
                <w:rFonts w:ascii="Times New Roman" w:hAnsi="Times New Roman" w:cs="Times New Roman"/>
                <w:sz w:val="24"/>
                <w:szCs w:val="24"/>
                <w:lang w:val="en-US"/>
              </w:rPr>
            </w:pPr>
          </w:p>
        </w:tc>
        <w:tc>
          <w:tcPr>
            <w:tcW w:w="6246" w:type="dxa"/>
          </w:tcPr>
          <w:p w:rsidR="00576674" w:rsidRPr="006D7489" w:rsidRDefault="00576674" w:rsidP="006D7489">
            <w:pPr>
              <w:autoSpaceDE w:val="0"/>
              <w:autoSpaceDN w:val="0"/>
              <w:adjustRightInd w:val="0"/>
              <w:spacing w:before="60" w:after="60" w:line="240" w:lineRule="auto"/>
              <w:rPr>
                <w:rFonts w:ascii="Times New Roman" w:hAnsi="Times New Roman" w:cs="Times New Roman"/>
                <w:sz w:val="24"/>
                <w:szCs w:val="24"/>
                <w:lang w:val="en-US"/>
              </w:rPr>
            </w:pPr>
            <w:r w:rsidRPr="006D7489">
              <w:rPr>
                <w:rFonts w:ascii="Times New Roman" w:hAnsi="Times New Roman" w:cs="Times New Roman"/>
                <w:sz w:val="24"/>
                <w:szCs w:val="24"/>
                <w:lang w:val="en-US"/>
              </w:rPr>
              <w:t>Proses mengerjakan melibatkan sebagian anggota kelompok dan kurang kompak kelompoknya dalam menyelesaikan tugas</w:t>
            </w:r>
          </w:p>
        </w:tc>
        <w:tc>
          <w:tcPr>
            <w:tcW w:w="850" w:type="dxa"/>
          </w:tcPr>
          <w:p w:rsidR="00576674" w:rsidRPr="006D7489" w:rsidRDefault="00576674" w:rsidP="006D7489">
            <w:pPr>
              <w:spacing w:before="60" w:after="60" w:line="240" w:lineRule="auto"/>
              <w:jc w:val="center"/>
              <w:rPr>
                <w:rFonts w:ascii="Times New Roman" w:hAnsi="Times New Roman" w:cs="Times New Roman"/>
                <w:sz w:val="24"/>
                <w:szCs w:val="24"/>
                <w:lang w:val="en-US"/>
              </w:rPr>
            </w:pPr>
            <w:r w:rsidRPr="006D7489">
              <w:rPr>
                <w:rFonts w:ascii="Times New Roman" w:hAnsi="Times New Roman" w:cs="Times New Roman"/>
                <w:sz w:val="24"/>
                <w:szCs w:val="24"/>
                <w:lang w:val="en-US"/>
              </w:rPr>
              <w:t>2</w:t>
            </w:r>
          </w:p>
        </w:tc>
      </w:tr>
      <w:tr w:rsidR="00576674" w:rsidRPr="006D7489" w:rsidTr="00576674">
        <w:tc>
          <w:tcPr>
            <w:tcW w:w="1834" w:type="dxa"/>
            <w:vMerge/>
          </w:tcPr>
          <w:p w:rsidR="00576674" w:rsidRPr="006D7489" w:rsidRDefault="00576674" w:rsidP="006D7489">
            <w:pPr>
              <w:spacing w:before="60" w:after="60" w:line="240" w:lineRule="auto"/>
              <w:rPr>
                <w:rFonts w:ascii="Times New Roman" w:hAnsi="Times New Roman" w:cs="Times New Roman"/>
                <w:sz w:val="24"/>
                <w:szCs w:val="24"/>
                <w:lang w:val="en-US"/>
              </w:rPr>
            </w:pPr>
          </w:p>
        </w:tc>
        <w:tc>
          <w:tcPr>
            <w:tcW w:w="6246" w:type="dxa"/>
          </w:tcPr>
          <w:p w:rsidR="00576674" w:rsidRPr="006D7489" w:rsidRDefault="00576674" w:rsidP="006D7489">
            <w:pPr>
              <w:autoSpaceDE w:val="0"/>
              <w:autoSpaceDN w:val="0"/>
              <w:adjustRightInd w:val="0"/>
              <w:spacing w:before="60" w:after="60" w:line="240" w:lineRule="auto"/>
              <w:rPr>
                <w:rFonts w:ascii="Times New Roman" w:hAnsi="Times New Roman" w:cs="Times New Roman"/>
                <w:sz w:val="24"/>
                <w:szCs w:val="24"/>
                <w:lang w:val="en-US"/>
              </w:rPr>
            </w:pPr>
            <w:r w:rsidRPr="006D7489">
              <w:rPr>
                <w:rFonts w:ascii="Times New Roman" w:hAnsi="Times New Roman" w:cs="Times New Roman"/>
                <w:sz w:val="24"/>
                <w:szCs w:val="24"/>
                <w:lang w:val="en-US"/>
              </w:rPr>
              <w:t>Proses mengerjakan tidak melibatkan sebagian anggota kelompok dan kurang kompak kelompok dalam menyelesaikan tugas</w:t>
            </w:r>
          </w:p>
        </w:tc>
        <w:tc>
          <w:tcPr>
            <w:tcW w:w="850" w:type="dxa"/>
          </w:tcPr>
          <w:p w:rsidR="00576674" w:rsidRPr="006D7489" w:rsidRDefault="00576674" w:rsidP="006D7489">
            <w:pPr>
              <w:spacing w:before="60" w:after="60" w:line="240" w:lineRule="auto"/>
              <w:jc w:val="center"/>
              <w:rPr>
                <w:rFonts w:ascii="Times New Roman" w:hAnsi="Times New Roman" w:cs="Times New Roman"/>
                <w:sz w:val="24"/>
                <w:szCs w:val="24"/>
                <w:lang w:val="en-US"/>
              </w:rPr>
            </w:pPr>
            <w:r w:rsidRPr="006D7489">
              <w:rPr>
                <w:rFonts w:ascii="Times New Roman" w:hAnsi="Times New Roman" w:cs="Times New Roman"/>
                <w:sz w:val="24"/>
                <w:szCs w:val="24"/>
                <w:lang w:val="en-US"/>
              </w:rPr>
              <w:t>1</w:t>
            </w:r>
          </w:p>
        </w:tc>
      </w:tr>
    </w:tbl>
    <w:p w:rsidR="00B1513E" w:rsidRPr="006D7489" w:rsidRDefault="00B1513E" w:rsidP="006D7489">
      <w:pPr>
        <w:spacing w:before="60" w:after="60" w:line="240" w:lineRule="auto"/>
        <w:ind w:left="709"/>
        <w:rPr>
          <w:rFonts w:ascii="Times New Roman" w:hAnsi="Times New Roman" w:cs="Times New Roman"/>
          <w:sz w:val="24"/>
          <w:szCs w:val="24"/>
          <w:lang w:val="en-US"/>
        </w:rPr>
      </w:pPr>
      <w:r w:rsidRPr="006D7489">
        <w:rPr>
          <w:rFonts w:ascii="Times New Roman" w:hAnsi="Times New Roman" w:cs="Times New Roman"/>
          <w:sz w:val="24"/>
          <w:szCs w:val="24"/>
          <w:lang w:val="en-US"/>
        </w:rPr>
        <w:t>Nilai Akhir = Hasil Karya + Penyajian + Proses Kerja X 10</w:t>
      </w:r>
    </w:p>
    <w:p w:rsidR="002E53EA" w:rsidRPr="006D7489" w:rsidRDefault="002E53EA" w:rsidP="006D7489">
      <w:pPr>
        <w:spacing w:before="60" w:after="60" w:line="240" w:lineRule="auto"/>
        <w:ind w:left="426"/>
        <w:rPr>
          <w:rFonts w:ascii="Times New Roman" w:eastAsia="Times New Roman" w:hAnsi="Times New Roman" w:cs="Times New Roman"/>
          <w:sz w:val="24"/>
          <w:szCs w:val="24"/>
          <w:lang w:val="en-US"/>
        </w:rPr>
      </w:pPr>
    </w:p>
    <w:p w:rsidR="009E73CE" w:rsidRPr="006D7489" w:rsidRDefault="00787206" w:rsidP="006D7489">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rPr>
      </w:pPr>
      <w:r w:rsidRPr="006D7489">
        <w:rPr>
          <w:rFonts w:ascii="Times New Roman" w:eastAsia="Times New Roman" w:hAnsi="Times New Roman" w:cs="Times New Roman"/>
          <w:b/>
          <w:bCs/>
          <w:sz w:val="24"/>
          <w:szCs w:val="24"/>
          <w:lang w:val="en-US"/>
        </w:rPr>
        <w:t>F</w:t>
      </w:r>
      <w:r w:rsidR="009E73CE" w:rsidRPr="006D7489">
        <w:rPr>
          <w:rFonts w:ascii="Times New Roman" w:eastAsia="Times New Roman" w:hAnsi="Times New Roman" w:cs="Times New Roman"/>
          <w:b/>
          <w:bCs/>
          <w:sz w:val="24"/>
          <w:szCs w:val="24"/>
        </w:rPr>
        <w:t>.</w:t>
      </w:r>
      <w:r w:rsidR="009E73CE" w:rsidRPr="006D7489">
        <w:rPr>
          <w:rFonts w:ascii="Times New Roman" w:eastAsia="Times New Roman" w:hAnsi="Times New Roman" w:cs="Times New Roman"/>
          <w:b/>
          <w:bCs/>
          <w:sz w:val="24"/>
          <w:szCs w:val="24"/>
        </w:rPr>
        <w:tab/>
      </w:r>
      <w:r w:rsidR="007A138E" w:rsidRPr="006D7489">
        <w:rPr>
          <w:rFonts w:ascii="Times New Roman" w:eastAsia="Times New Roman" w:hAnsi="Times New Roman" w:cs="Times New Roman"/>
          <w:b/>
          <w:bCs/>
          <w:sz w:val="24"/>
          <w:szCs w:val="24"/>
        </w:rPr>
        <w:t>PENGAYAAN DAN REMEDIAL</w:t>
      </w:r>
    </w:p>
    <w:p w:rsidR="00B1513E" w:rsidRPr="006D7489" w:rsidRDefault="00B1513E" w:rsidP="006D7489">
      <w:pPr>
        <w:autoSpaceDE w:val="0"/>
        <w:autoSpaceDN w:val="0"/>
        <w:adjustRightInd w:val="0"/>
        <w:spacing w:before="60" w:after="60" w:line="240" w:lineRule="auto"/>
        <w:ind w:left="426"/>
        <w:rPr>
          <w:rFonts w:ascii="Times New Roman" w:hAnsi="Times New Roman" w:cs="Times New Roman"/>
          <w:b/>
          <w:sz w:val="24"/>
          <w:szCs w:val="24"/>
          <w:lang w:val="en-US"/>
        </w:rPr>
      </w:pPr>
      <w:r w:rsidRPr="006D7489">
        <w:rPr>
          <w:rFonts w:ascii="Times New Roman" w:hAnsi="Times New Roman" w:cs="Times New Roman"/>
          <w:b/>
          <w:sz w:val="24"/>
          <w:szCs w:val="24"/>
          <w:lang w:val="en-US"/>
        </w:rPr>
        <w:t>Remidi</w:t>
      </w:r>
    </w:p>
    <w:p w:rsidR="00B1513E" w:rsidRPr="006D7489" w:rsidRDefault="00B1513E" w:rsidP="006D74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Peserta didik diminta membaca kembali materi pembelajaran.</w:t>
      </w:r>
      <w:r w:rsidR="004518C9"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Kemudian dilakukan penilaian ulang.</w:t>
      </w:r>
    </w:p>
    <w:p w:rsidR="00B1513E" w:rsidRPr="006D7489" w:rsidRDefault="00B1513E" w:rsidP="006D74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Belajar kelompok tentang materi pembelajaran dengan diberikan</w:t>
      </w:r>
      <w:r w:rsidR="004518C9"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tutor sebaya.</w:t>
      </w:r>
    </w:p>
    <w:p w:rsidR="00B83535" w:rsidRPr="006D7489" w:rsidRDefault="00B1513E" w:rsidP="006D74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Kalau ada kesulitan dengan materi, peserta didik bertanya dengan</w:t>
      </w:r>
      <w:r w:rsidR="004518C9"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temannya.</w:t>
      </w:r>
    </w:p>
    <w:p w:rsidR="00B1513E" w:rsidRPr="006D7489" w:rsidRDefault="00B1513E" w:rsidP="006D74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Guru memberikan penguatan tentang materi pembelajaran yang</w:t>
      </w:r>
      <w:r w:rsidR="004518C9"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dianggap sulit bagi peserta didik</w:t>
      </w:r>
    </w:p>
    <w:p w:rsidR="00B1513E" w:rsidRPr="006D7489" w:rsidRDefault="00B1513E" w:rsidP="006D74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Guru memberikan penilaian</w:t>
      </w:r>
    </w:p>
    <w:p w:rsidR="00943C2F" w:rsidRPr="006D7489" w:rsidRDefault="00943C2F" w:rsidP="006D7489">
      <w:pPr>
        <w:autoSpaceDE w:val="0"/>
        <w:autoSpaceDN w:val="0"/>
        <w:adjustRightInd w:val="0"/>
        <w:spacing w:before="60" w:after="60" w:line="240" w:lineRule="auto"/>
        <w:ind w:left="426"/>
        <w:rPr>
          <w:rFonts w:ascii="Times New Roman" w:hAnsi="Times New Roman" w:cs="Times New Roman"/>
          <w:b/>
          <w:sz w:val="24"/>
          <w:szCs w:val="24"/>
          <w:lang w:val="en-US"/>
        </w:rPr>
      </w:pPr>
    </w:p>
    <w:p w:rsidR="004518C9" w:rsidRPr="006D7489" w:rsidRDefault="00B1513E" w:rsidP="006D7489">
      <w:pPr>
        <w:autoSpaceDE w:val="0"/>
        <w:autoSpaceDN w:val="0"/>
        <w:adjustRightInd w:val="0"/>
        <w:spacing w:before="60" w:after="60" w:line="240" w:lineRule="auto"/>
        <w:ind w:left="426"/>
        <w:rPr>
          <w:rFonts w:ascii="Times New Roman" w:hAnsi="Times New Roman" w:cs="Times New Roman"/>
          <w:b/>
          <w:sz w:val="24"/>
          <w:szCs w:val="24"/>
          <w:lang w:val="en-US"/>
        </w:rPr>
      </w:pPr>
      <w:r w:rsidRPr="006D7489">
        <w:rPr>
          <w:rFonts w:ascii="Times New Roman" w:hAnsi="Times New Roman" w:cs="Times New Roman"/>
          <w:b/>
          <w:sz w:val="24"/>
          <w:szCs w:val="24"/>
          <w:lang w:val="en-US"/>
        </w:rPr>
        <w:lastRenderedPageBreak/>
        <w:t>Pengayaan</w:t>
      </w:r>
      <w:r w:rsidR="004518C9" w:rsidRPr="006D7489">
        <w:rPr>
          <w:rFonts w:ascii="Times New Roman" w:hAnsi="Times New Roman" w:cs="Times New Roman"/>
          <w:b/>
          <w:sz w:val="24"/>
          <w:szCs w:val="24"/>
          <w:lang w:val="en-US"/>
        </w:rPr>
        <w:t xml:space="preserve"> </w:t>
      </w:r>
    </w:p>
    <w:p w:rsidR="00B1513E" w:rsidRPr="006D7489" w:rsidRDefault="00B1513E" w:rsidP="006D7489">
      <w:pPr>
        <w:autoSpaceDE w:val="0"/>
        <w:autoSpaceDN w:val="0"/>
        <w:adjustRightInd w:val="0"/>
        <w:spacing w:before="60" w:after="60" w:line="240" w:lineRule="auto"/>
        <w:ind w:left="426"/>
        <w:rPr>
          <w:rFonts w:ascii="Times New Roman" w:hAnsi="Times New Roman" w:cs="Times New Roman"/>
          <w:sz w:val="24"/>
          <w:szCs w:val="24"/>
          <w:lang w:val="en-US"/>
        </w:rPr>
      </w:pPr>
      <w:r w:rsidRPr="006D7489">
        <w:rPr>
          <w:rFonts w:ascii="Times New Roman" w:hAnsi="Times New Roman" w:cs="Times New Roman"/>
          <w:sz w:val="24"/>
          <w:szCs w:val="24"/>
          <w:lang w:val="en-US"/>
        </w:rPr>
        <w:t>Bagi peserta didik yang sudah mencapai nilai kriteria ketuntasan minimal</w:t>
      </w:r>
      <w:r w:rsidR="004518C9"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yang ditetapkan sekolah masing-masing pada materi Q.S. Yūnus/10: 40-</w:t>
      </w:r>
      <w:r w:rsidR="004518C9"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41 dan Q.S. al-Māidah/5: 32, silahkan memperkaya lebih lanjut dengan</w:t>
      </w:r>
      <w:r w:rsidR="004518C9"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membaca buku di bawah ini.</w:t>
      </w:r>
    </w:p>
    <w:p w:rsidR="00B1513E" w:rsidRPr="006D7489" w:rsidRDefault="00B1513E" w:rsidP="006D74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Ahsin Sakho Muhammad. 2010. Keberkahan al-Quran: Memahami</w:t>
      </w:r>
      <w:r w:rsidR="004518C9"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Tema-tema Penting Kehidupan dalam Terang Kitab Suci, Jakarta: Qaf</w:t>
      </w:r>
      <w:r w:rsidR="004518C9"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Media Kreativa;</w:t>
      </w:r>
    </w:p>
    <w:p w:rsidR="00B1513E" w:rsidRPr="006D7489" w:rsidRDefault="00B1513E" w:rsidP="006D74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Muhammad, Jalaluddin bin Ahmad al-Mahali dan Jalaluddin</w:t>
      </w:r>
      <w:r w:rsidR="004518C9"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‘Abdurrahman bin Abu Bakar al-Suyuthi, Tafsir al-Jalalain, juz 1</w:t>
      </w:r>
      <w:r w:rsidR="004518C9"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(Kairo, Darul Hadits, tanpa tahun);</w:t>
      </w:r>
    </w:p>
    <w:p w:rsidR="00B1513E" w:rsidRPr="006D7489" w:rsidRDefault="00B1513E" w:rsidP="006D74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Muhammad Mutawali al-Sya’rawi. 1997. Tafsir al-Sya’rawi, juz 10,</w:t>
      </w:r>
      <w:r w:rsidR="004518C9"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(Kairo: Muthabi’ Akhbar al-yaum;</w:t>
      </w:r>
    </w:p>
    <w:p w:rsidR="00B1513E" w:rsidRPr="006D7489" w:rsidRDefault="00B1513E" w:rsidP="006D7489">
      <w:pPr>
        <w:numPr>
          <w:ilvl w:val="0"/>
          <w:numId w:val="11"/>
        </w:numPr>
        <w:tabs>
          <w:tab w:val="clear" w:pos="720"/>
          <w:tab w:val="left" w:pos="709"/>
        </w:tabs>
        <w:spacing w:before="60" w:after="60" w:line="240" w:lineRule="auto"/>
        <w:ind w:left="709" w:hanging="283"/>
        <w:rPr>
          <w:rFonts w:ascii="Times New Roman" w:hAnsi="Times New Roman" w:cs="Times New Roman"/>
          <w:sz w:val="24"/>
          <w:szCs w:val="24"/>
          <w:lang w:val="en-US"/>
        </w:rPr>
      </w:pPr>
      <w:r w:rsidRPr="006D7489">
        <w:rPr>
          <w:rFonts w:ascii="Times New Roman" w:hAnsi="Times New Roman" w:cs="Times New Roman"/>
          <w:sz w:val="24"/>
          <w:szCs w:val="24"/>
          <w:lang w:val="en-US"/>
        </w:rPr>
        <w:t>Shihab, Quraish, 2007. Tafsir Al-Mishbah: Pesan, Kesan, dan</w:t>
      </w:r>
      <w:r w:rsidR="004518C9"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Keserasian Al-Qur’an. Jakarta: Lentera Hati;</w:t>
      </w:r>
    </w:p>
    <w:p w:rsidR="00B1513E" w:rsidRPr="006D7489" w:rsidRDefault="00B1513E" w:rsidP="006D7489">
      <w:pPr>
        <w:numPr>
          <w:ilvl w:val="0"/>
          <w:numId w:val="11"/>
        </w:numPr>
        <w:tabs>
          <w:tab w:val="clear" w:pos="720"/>
          <w:tab w:val="left" w:pos="709"/>
        </w:tabs>
        <w:spacing w:before="60" w:after="60" w:line="240" w:lineRule="auto"/>
        <w:ind w:left="709" w:hanging="283"/>
        <w:rPr>
          <w:rFonts w:ascii="Times New Roman" w:eastAsia="Times New Roman" w:hAnsi="Times New Roman" w:cs="Times New Roman"/>
          <w:sz w:val="24"/>
          <w:szCs w:val="24"/>
          <w:lang w:val="en-US"/>
        </w:rPr>
      </w:pPr>
      <w:r w:rsidRPr="006D7489">
        <w:rPr>
          <w:rFonts w:ascii="Times New Roman" w:hAnsi="Times New Roman" w:cs="Times New Roman"/>
          <w:sz w:val="24"/>
          <w:szCs w:val="24"/>
          <w:lang w:val="en-US"/>
        </w:rPr>
        <w:t>Tim Penyusun Kementerian Agama RI. 2019. Moderasi Beragama.</w:t>
      </w:r>
      <w:r w:rsidR="004518C9"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Badan Litbang dan Diklat Kementerian Agama RI.</w:t>
      </w:r>
    </w:p>
    <w:p w:rsidR="00F04346" w:rsidRPr="006D7489" w:rsidRDefault="00F04346" w:rsidP="006D7489">
      <w:pPr>
        <w:tabs>
          <w:tab w:val="left" w:pos="426"/>
        </w:tabs>
        <w:spacing w:before="60" w:after="60" w:line="240" w:lineRule="auto"/>
        <w:jc w:val="both"/>
        <w:rPr>
          <w:rFonts w:ascii="Times New Roman" w:eastAsia="Times New Roman" w:hAnsi="Times New Roman" w:cs="Times New Roman"/>
          <w:b/>
          <w:bCs/>
          <w:sz w:val="24"/>
          <w:szCs w:val="24"/>
          <w:lang w:val="en-US"/>
        </w:rPr>
      </w:pPr>
    </w:p>
    <w:p w:rsidR="009E73CE" w:rsidRPr="006D7489" w:rsidRDefault="00787206" w:rsidP="006D7489">
      <w:pPr>
        <w:shd w:val="clear" w:color="auto" w:fill="DAEEF3" w:themeFill="accent5" w:themeFillTint="33"/>
        <w:tabs>
          <w:tab w:val="left" w:pos="426"/>
        </w:tabs>
        <w:spacing w:before="60" w:after="60" w:line="240" w:lineRule="auto"/>
        <w:jc w:val="both"/>
        <w:rPr>
          <w:rFonts w:ascii="Times New Roman" w:eastAsia="Times New Roman" w:hAnsi="Times New Roman" w:cs="Times New Roman"/>
          <w:b/>
          <w:bCs/>
          <w:sz w:val="24"/>
          <w:szCs w:val="24"/>
          <w:lang w:val="en-US"/>
        </w:rPr>
      </w:pPr>
      <w:r w:rsidRPr="006D7489">
        <w:rPr>
          <w:rFonts w:ascii="Times New Roman" w:eastAsia="Times New Roman" w:hAnsi="Times New Roman" w:cs="Times New Roman"/>
          <w:b/>
          <w:bCs/>
          <w:sz w:val="24"/>
          <w:szCs w:val="24"/>
          <w:lang w:val="en-US"/>
        </w:rPr>
        <w:t>G</w:t>
      </w:r>
      <w:r w:rsidR="009E73CE" w:rsidRPr="006D7489">
        <w:rPr>
          <w:rFonts w:ascii="Times New Roman" w:eastAsia="Times New Roman" w:hAnsi="Times New Roman" w:cs="Times New Roman"/>
          <w:b/>
          <w:bCs/>
          <w:sz w:val="24"/>
          <w:szCs w:val="24"/>
        </w:rPr>
        <w:t>.</w:t>
      </w:r>
      <w:r w:rsidR="009E73CE" w:rsidRPr="006D7489">
        <w:rPr>
          <w:rFonts w:ascii="Times New Roman" w:eastAsia="Times New Roman" w:hAnsi="Times New Roman" w:cs="Times New Roman"/>
          <w:b/>
          <w:bCs/>
          <w:sz w:val="24"/>
          <w:szCs w:val="24"/>
        </w:rPr>
        <w:tab/>
      </w:r>
      <w:r w:rsidR="007A138E" w:rsidRPr="006D7489">
        <w:rPr>
          <w:rFonts w:ascii="Times New Roman" w:eastAsia="Times New Roman" w:hAnsi="Times New Roman" w:cs="Times New Roman"/>
          <w:b/>
          <w:bCs/>
          <w:sz w:val="24"/>
          <w:szCs w:val="24"/>
        </w:rPr>
        <w:t xml:space="preserve">REFLEKSI </w:t>
      </w:r>
      <w:r w:rsidR="00062347" w:rsidRPr="006D7489">
        <w:rPr>
          <w:rFonts w:ascii="Times New Roman" w:eastAsia="Times New Roman" w:hAnsi="Times New Roman" w:cs="Times New Roman"/>
          <w:b/>
          <w:bCs/>
          <w:sz w:val="24"/>
          <w:szCs w:val="24"/>
        </w:rPr>
        <w:t>GURU DAN PESERTA DIDIK</w:t>
      </w:r>
    </w:p>
    <w:p w:rsidR="00062347" w:rsidRPr="006D7489" w:rsidRDefault="001E5DA0" w:rsidP="006D7489">
      <w:pPr>
        <w:autoSpaceDE w:val="0"/>
        <w:autoSpaceDN w:val="0"/>
        <w:adjustRightInd w:val="0"/>
        <w:spacing w:before="60" w:after="60" w:line="240" w:lineRule="auto"/>
        <w:ind w:left="426"/>
        <w:rPr>
          <w:rFonts w:ascii="Times New Roman" w:eastAsia="Times New Roman" w:hAnsi="Times New Roman" w:cs="Times New Roman"/>
          <w:sz w:val="24"/>
          <w:szCs w:val="24"/>
          <w:lang w:val="en-US"/>
        </w:rPr>
      </w:pPr>
      <w:r w:rsidRPr="006D7489">
        <w:rPr>
          <w:rFonts w:ascii="Times New Roman" w:hAnsi="Times New Roman" w:cs="Times New Roman"/>
          <w:sz w:val="24"/>
          <w:szCs w:val="24"/>
          <w:lang w:val="en-US"/>
        </w:rPr>
        <w:t>Guru melakukan refleksi pembelajaran dengan meminta kepada peserta didik</w:t>
      </w:r>
      <w:r w:rsidR="004518C9"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menulis atau mengemukakan di depan kelas terhadap pembelajran yang</w:t>
      </w:r>
      <w:r w:rsidR="004518C9"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sudah dilaksanakan agar pembelajaran yang dilaksanakan dapat diketahui</w:t>
      </w:r>
      <w:r w:rsidR="004518C9"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kelebihan serta kelemahannya.</w:t>
      </w:r>
    </w:p>
    <w:p w:rsidR="00B1513E" w:rsidRPr="006D7489" w:rsidRDefault="00B1513E" w:rsidP="006D7489">
      <w:pPr>
        <w:spacing w:before="60" w:after="60" w:line="240" w:lineRule="auto"/>
        <w:rPr>
          <w:rFonts w:ascii="Times New Roman" w:hAnsi="Times New Roman" w:cs="Times New Roman"/>
          <w:sz w:val="24"/>
          <w:szCs w:val="24"/>
          <w:lang w:val="en-US"/>
        </w:rPr>
      </w:pPr>
    </w:p>
    <w:p w:rsidR="00B1513E" w:rsidRPr="006D7489" w:rsidRDefault="00B1513E" w:rsidP="006D7489">
      <w:pPr>
        <w:spacing w:before="60" w:after="60" w:line="240" w:lineRule="auto"/>
        <w:rPr>
          <w:rFonts w:ascii="Times New Roman" w:hAnsi="Times New Roman" w:cs="Times New Roman"/>
          <w:sz w:val="24"/>
          <w:szCs w:val="24"/>
          <w:lang w:val="en-US"/>
        </w:rPr>
      </w:pPr>
    </w:p>
    <w:p w:rsidR="00B1513E" w:rsidRPr="006D7489" w:rsidRDefault="00B1513E" w:rsidP="006D7489">
      <w:pPr>
        <w:spacing w:before="60" w:after="60" w:line="240" w:lineRule="auto"/>
        <w:rPr>
          <w:rFonts w:ascii="Times New Roman" w:hAnsi="Times New Roman" w:cs="Times New Roman"/>
          <w:sz w:val="24"/>
          <w:szCs w:val="24"/>
          <w:lang w:val="en-US"/>
        </w:rPr>
      </w:pPr>
    </w:p>
    <w:p w:rsidR="00B1513E" w:rsidRPr="006D7489" w:rsidRDefault="00B1513E" w:rsidP="006D7489">
      <w:pPr>
        <w:spacing w:before="60" w:after="60" w:line="240" w:lineRule="auto"/>
        <w:rPr>
          <w:rFonts w:ascii="Times New Roman" w:hAnsi="Times New Roman" w:cs="Times New Roman"/>
          <w:sz w:val="24"/>
          <w:szCs w:val="24"/>
          <w:lang w:val="en-US"/>
        </w:rPr>
      </w:pPr>
    </w:p>
    <w:p w:rsidR="00B1513E" w:rsidRPr="006D7489" w:rsidRDefault="00B1513E" w:rsidP="006D7489">
      <w:pPr>
        <w:spacing w:before="60" w:after="60" w:line="240" w:lineRule="auto"/>
        <w:rPr>
          <w:rFonts w:ascii="Times New Roman" w:hAnsi="Times New Roman" w:cs="Times New Roman"/>
          <w:sz w:val="24"/>
          <w:szCs w:val="24"/>
          <w:lang w:val="en-US"/>
        </w:rPr>
      </w:pPr>
    </w:p>
    <w:p w:rsidR="00B1513E" w:rsidRPr="006D7489" w:rsidRDefault="00B1513E" w:rsidP="006D7489">
      <w:pPr>
        <w:spacing w:before="60" w:after="60" w:line="240" w:lineRule="auto"/>
        <w:rPr>
          <w:rFonts w:ascii="Times New Roman" w:hAnsi="Times New Roman" w:cs="Times New Roman"/>
          <w:sz w:val="24"/>
          <w:szCs w:val="24"/>
          <w:lang w:val="en-US"/>
        </w:rPr>
      </w:pPr>
    </w:p>
    <w:p w:rsidR="00B1513E" w:rsidRPr="006D7489" w:rsidRDefault="00B1513E" w:rsidP="006D7489">
      <w:pPr>
        <w:spacing w:before="60" w:after="60" w:line="240" w:lineRule="auto"/>
        <w:rPr>
          <w:rFonts w:ascii="Times New Roman" w:hAnsi="Times New Roman" w:cs="Times New Roman"/>
          <w:sz w:val="24"/>
          <w:szCs w:val="24"/>
          <w:lang w:val="en-US"/>
        </w:rPr>
      </w:pPr>
    </w:p>
    <w:p w:rsidR="00B1513E" w:rsidRPr="006D7489" w:rsidRDefault="00B1513E" w:rsidP="006D7489">
      <w:pPr>
        <w:spacing w:before="60" w:after="60" w:line="240" w:lineRule="auto"/>
        <w:rPr>
          <w:rFonts w:ascii="Times New Roman" w:hAnsi="Times New Roman" w:cs="Times New Roman"/>
          <w:sz w:val="24"/>
          <w:szCs w:val="24"/>
          <w:lang w:val="en-US"/>
        </w:rPr>
      </w:pPr>
    </w:p>
    <w:p w:rsidR="00B1513E" w:rsidRPr="006D7489" w:rsidRDefault="00B1513E" w:rsidP="006D7489">
      <w:pPr>
        <w:spacing w:before="60" w:after="60" w:line="240" w:lineRule="auto"/>
        <w:rPr>
          <w:rFonts w:ascii="Times New Roman" w:hAnsi="Times New Roman" w:cs="Times New Roman"/>
          <w:sz w:val="24"/>
          <w:szCs w:val="24"/>
          <w:lang w:val="en-US"/>
        </w:rPr>
      </w:pPr>
    </w:p>
    <w:p w:rsidR="00794285" w:rsidRPr="006D7489" w:rsidRDefault="00794285" w:rsidP="006D7489">
      <w:pPr>
        <w:spacing w:before="60" w:after="60" w:line="240" w:lineRule="auto"/>
        <w:rPr>
          <w:rFonts w:ascii="Times New Roman" w:hAnsi="Times New Roman" w:cs="Times New Roman"/>
          <w:sz w:val="24"/>
          <w:szCs w:val="24"/>
          <w:lang w:val="en-US"/>
        </w:rPr>
      </w:pPr>
      <w:r w:rsidRPr="006D7489">
        <w:rPr>
          <w:rFonts w:ascii="Times New Roman" w:hAnsi="Times New Roman" w:cs="Times New Roman"/>
          <w:sz w:val="24"/>
          <w:szCs w:val="24"/>
          <w:lang w:val="en-US"/>
        </w:rPr>
        <w:br w:type="page"/>
      </w:r>
    </w:p>
    <w:p w:rsidR="00F52DE4" w:rsidRPr="006D7489" w:rsidRDefault="00F52DE4" w:rsidP="006D7489">
      <w:pPr>
        <w:spacing w:before="60" w:after="60" w:line="240" w:lineRule="auto"/>
        <w:ind w:left="426"/>
        <w:rPr>
          <w:rFonts w:ascii="Times New Roman" w:eastAsia="Times New Roman" w:hAnsi="Times New Roman" w:cs="Times New Roman"/>
          <w:sz w:val="24"/>
          <w:szCs w:val="24"/>
          <w:lang w:val="en-US"/>
        </w:rPr>
      </w:pP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ABF8F" w:themeFill="accent6" w:themeFillTint="99"/>
        <w:tblLook w:val="04A0" w:firstRow="1" w:lastRow="0" w:firstColumn="1" w:lastColumn="0" w:noHBand="0" w:noVBand="1"/>
      </w:tblPr>
      <w:tblGrid>
        <w:gridCol w:w="9639"/>
      </w:tblGrid>
      <w:tr w:rsidR="00F52DE4" w:rsidRPr="006D7489" w:rsidTr="00BC728B">
        <w:tc>
          <w:tcPr>
            <w:tcW w:w="9639" w:type="dxa"/>
            <w:shd w:val="clear" w:color="auto" w:fill="92D050"/>
          </w:tcPr>
          <w:p w:rsidR="00F52DE4" w:rsidRPr="006D7489" w:rsidRDefault="00F52DE4" w:rsidP="006D7489">
            <w:pPr>
              <w:spacing w:before="60" w:after="60" w:line="240" w:lineRule="auto"/>
              <w:jc w:val="center"/>
              <w:rPr>
                <w:rFonts w:ascii="Times New Roman" w:eastAsia="Times New Roman" w:hAnsi="Times New Roman" w:cs="Times New Roman"/>
                <w:sz w:val="24"/>
                <w:szCs w:val="24"/>
                <w:lang w:val="en-US"/>
              </w:rPr>
            </w:pPr>
            <w:r w:rsidRPr="006D7489">
              <w:rPr>
                <w:rFonts w:ascii="Times New Roman" w:eastAsia="Times New Roman" w:hAnsi="Times New Roman" w:cs="Times New Roman"/>
                <w:b/>
                <w:bCs/>
                <w:sz w:val="24"/>
                <w:szCs w:val="24"/>
                <w:lang w:val="en-US"/>
              </w:rPr>
              <w:t>LAMPIRAN- LAMPIRAN</w:t>
            </w:r>
          </w:p>
        </w:tc>
      </w:tr>
    </w:tbl>
    <w:p w:rsidR="00F52DE4" w:rsidRPr="006D7489" w:rsidRDefault="00F52DE4" w:rsidP="006D7489">
      <w:pPr>
        <w:spacing w:before="60" w:after="60" w:line="240" w:lineRule="auto"/>
        <w:rPr>
          <w:rFonts w:ascii="Times New Roman" w:eastAsia="Times New Roman" w:hAnsi="Times New Roman" w:cs="Times New Roman"/>
          <w:sz w:val="24"/>
          <w:szCs w:val="24"/>
          <w:lang w:val="en-US"/>
        </w:rPr>
      </w:pPr>
    </w:p>
    <w:p w:rsidR="00B90895" w:rsidRPr="006D7489" w:rsidRDefault="00C2007D" w:rsidP="006D7489">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Pr>
          <w:rFonts w:ascii="Times New Roman" w:eastAsia="Times New Roman" w:hAnsi="Times New Roman" w:cs="Times New Roman"/>
          <w:b/>
          <w:bCs/>
          <w:i/>
          <w:iCs/>
          <w:sz w:val="24"/>
          <w:szCs w:val="24"/>
          <w:lang w:val="en-US"/>
        </w:rPr>
        <w:t xml:space="preserve">LAMPIRAN </w:t>
      </w:r>
      <w:r w:rsidR="00B90895" w:rsidRPr="006D7489">
        <w:rPr>
          <w:rFonts w:ascii="Times New Roman" w:eastAsia="Times New Roman" w:hAnsi="Times New Roman" w:cs="Times New Roman"/>
          <w:b/>
          <w:bCs/>
          <w:i/>
          <w:iCs/>
          <w:sz w:val="24"/>
          <w:szCs w:val="24"/>
          <w:lang w:val="en-US"/>
        </w:rPr>
        <w:t>1</w:t>
      </w:r>
    </w:p>
    <w:p w:rsidR="002E5A71" w:rsidRPr="006D7489" w:rsidRDefault="002E5A71" w:rsidP="006D7489">
      <w:pPr>
        <w:shd w:val="clear" w:color="auto" w:fill="DAEEF3" w:themeFill="accent5" w:themeFillTint="33"/>
        <w:spacing w:before="60" w:after="60" w:line="240" w:lineRule="auto"/>
        <w:rPr>
          <w:rFonts w:ascii="Times New Roman" w:eastAsia="Times New Roman" w:hAnsi="Times New Roman" w:cs="Times New Roman"/>
          <w:b/>
          <w:bCs/>
          <w:sz w:val="24"/>
          <w:szCs w:val="24"/>
          <w:lang w:val="en-US"/>
        </w:rPr>
      </w:pPr>
      <w:r w:rsidRPr="006D7489">
        <w:rPr>
          <w:rFonts w:ascii="Times New Roman" w:eastAsia="Times New Roman" w:hAnsi="Times New Roman" w:cs="Times New Roman"/>
          <w:b/>
          <w:bCs/>
          <w:sz w:val="24"/>
          <w:szCs w:val="24"/>
        </w:rPr>
        <w:t>LEMBAR KERJA PESERTA DIDIK (LKPD)</w:t>
      </w:r>
    </w:p>
    <w:p w:rsidR="00335D13" w:rsidRPr="006D7489" w:rsidRDefault="006D7489" w:rsidP="006D7489">
      <w:pPr>
        <w:spacing w:before="60" w:after="60" w:line="240" w:lineRule="auto"/>
        <w:jc w:val="both"/>
        <w:rPr>
          <w:rFonts w:ascii="Times New Roman" w:eastAsia="Times New Roman" w:hAnsi="Times New Roman" w:cs="Times New Roman"/>
          <w:b/>
          <w:bCs/>
          <w:sz w:val="24"/>
          <w:szCs w:val="24"/>
          <w:lang w:val="en-US"/>
        </w:rPr>
      </w:pPr>
      <w:r w:rsidRPr="006D7489">
        <w:rPr>
          <w:rFonts w:ascii="Times New Roman" w:eastAsia="Times New Roman" w:hAnsi="Times New Roman" w:cs="Times New Roman"/>
          <w:b/>
          <w:bCs/>
          <w:noProof/>
          <w:sz w:val="24"/>
          <w:szCs w:val="24"/>
          <w:lang w:eastAsia="id-ID"/>
        </w:rPr>
        <w:drawing>
          <wp:inline distT="0" distB="0" distL="0" distR="0">
            <wp:extent cx="5075555" cy="245173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srcRect/>
                    <a:stretch>
                      <a:fillRect/>
                    </a:stretch>
                  </pic:blipFill>
                  <pic:spPr bwMode="auto">
                    <a:xfrm>
                      <a:off x="0" y="0"/>
                      <a:ext cx="5075555" cy="2451735"/>
                    </a:xfrm>
                    <a:prstGeom prst="rect">
                      <a:avLst/>
                    </a:prstGeom>
                    <a:noFill/>
                    <a:ln w="9525">
                      <a:noFill/>
                      <a:miter lim="800000"/>
                      <a:headEnd/>
                      <a:tailEnd/>
                    </a:ln>
                  </pic:spPr>
                </pic:pic>
              </a:graphicData>
            </a:graphic>
          </wp:inline>
        </w:drawing>
      </w:r>
    </w:p>
    <w:p w:rsidR="006D7489" w:rsidRPr="006D7489" w:rsidRDefault="006D7489" w:rsidP="006D7489">
      <w:pPr>
        <w:spacing w:before="60" w:after="60" w:line="240" w:lineRule="auto"/>
        <w:jc w:val="both"/>
        <w:rPr>
          <w:rFonts w:ascii="Times New Roman" w:eastAsia="Times New Roman" w:hAnsi="Times New Roman" w:cs="Times New Roman"/>
          <w:b/>
          <w:bCs/>
          <w:sz w:val="24"/>
          <w:szCs w:val="24"/>
          <w:lang w:val="en-US"/>
        </w:rPr>
      </w:pPr>
      <w:r w:rsidRPr="006D7489">
        <w:rPr>
          <w:rFonts w:ascii="Times New Roman" w:eastAsia="Times New Roman" w:hAnsi="Times New Roman" w:cs="Times New Roman"/>
          <w:b/>
          <w:bCs/>
          <w:noProof/>
          <w:sz w:val="24"/>
          <w:szCs w:val="24"/>
          <w:lang w:eastAsia="id-ID"/>
        </w:rPr>
        <w:drawing>
          <wp:inline distT="0" distB="0" distL="0" distR="0">
            <wp:extent cx="5088890" cy="2517775"/>
            <wp:effectExtent l="1905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srcRect/>
                    <a:stretch>
                      <a:fillRect/>
                    </a:stretch>
                  </pic:blipFill>
                  <pic:spPr bwMode="auto">
                    <a:xfrm>
                      <a:off x="0" y="0"/>
                      <a:ext cx="5088890" cy="2517775"/>
                    </a:xfrm>
                    <a:prstGeom prst="rect">
                      <a:avLst/>
                    </a:prstGeom>
                    <a:noFill/>
                    <a:ln w="9525">
                      <a:noFill/>
                      <a:miter lim="800000"/>
                      <a:headEnd/>
                      <a:tailEnd/>
                    </a:ln>
                  </pic:spPr>
                </pic:pic>
              </a:graphicData>
            </a:graphic>
          </wp:inline>
        </w:drawing>
      </w:r>
    </w:p>
    <w:p w:rsidR="006D7489" w:rsidRPr="006D7489" w:rsidRDefault="006D7489" w:rsidP="006D7489">
      <w:pPr>
        <w:autoSpaceDE w:val="0"/>
        <w:autoSpaceDN w:val="0"/>
        <w:adjustRightInd w:val="0"/>
        <w:spacing w:before="60" w:after="60" w:line="240" w:lineRule="auto"/>
        <w:rPr>
          <w:rFonts w:ascii="Times New Roman" w:hAnsi="Times New Roman" w:cs="Times New Roman"/>
          <w:b/>
          <w:sz w:val="24"/>
          <w:szCs w:val="24"/>
          <w:lang w:val="en-US"/>
        </w:rPr>
      </w:pPr>
      <w:r w:rsidRPr="006D7489">
        <w:rPr>
          <w:rFonts w:ascii="Times New Roman" w:hAnsi="Times New Roman" w:cs="Times New Roman"/>
          <w:b/>
          <w:sz w:val="24"/>
          <w:szCs w:val="24"/>
          <w:lang w:val="en-US"/>
        </w:rPr>
        <w:t>Aktivitas 6.1</w:t>
      </w:r>
    </w:p>
    <w:p w:rsidR="006D7489" w:rsidRPr="006D7489" w:rsidRDefault="006D7489" w:rsidP="006D7489">
      <w:pPr>
        <w:autoSpaceDE w:val="0"/>
        <w:autoSpaceDN w:val="0"/>
        <w:adjustRightInd w:val="0"/>
        <w:spacing w:before="60" w:after="60" w:line="240" w:lineRule="auto"/>
        <w:rPr>
          <w:rFonts w:ascii="Times New Roman" w:hAnsi="Times New Roman" w:cs="Times New Roman"/>
          <w:sz w:val="24"/>
          <w:szCs w:val="24"/>
          <w:lang w:val="en-US"/>
        </w:rPr>
      </w:pPr>
      <w:r w:rsidRPr="006D7489">
        <w:rPr>
          <w:rFonts w:ascii="Times New Roman" w:hAnsi="Times New Roman" w:cs="Times New Roman"/>
          <w:sz w:val="24"/>
          <w:szCs w:val="24"/>
          <w:lang w:val="en-US"/>
        </w:rPr>
        <w:t>Dari gambar 6.1 dan 6.2 di atas, bagaimana hubungannya dengan toleransi?</w:t>
      </w:r>
      <w:r>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Dari gambar 6.3 dan 6.4 di atas, bagaimana hubungannya dengan</w:t>
      </w:r>
      <w:r>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memelihara kehidupan manusia?</w:t>
      </w:r>
    </w:p>
    <w:p w:rsidR="006D7489" w:rsidRPr="006D7489" w:rsidRDefault="006D7489" w:rsidP="006D7489">
      <w:pPr>
        <w:spacing w:before="60" w:after="60" w:line="240" w:lineRule="auto"/>
        <w:jc w:val="both"/>
        <w:rPr>
          <w:rFonts w:ascii="Times New Roman" w:hAnsi="Times New Roman" w:cs="Times New Roman"/>
          <w:sz w:val="24"/>
          <w:szCs w:val="24"/>
          <w:lang w:val="en-US"/>
        </w:rPr>
      </w:pPr>
    </w:p>
    <w:p w:rsidR="006D7489" w:rsidRPr="006D7489" w:rsidRDefault="006D7489" w:rsidP="006D7489">
      <w:pPr>
        <w:autoSpaceDE w:val="0"/>
        <w:autoSpaceDN w:val="0"/>
        <w:adjustRightInd w:val="0"/>
        <w:spacing w:before="60" w:after="60" w:line="240" w:lineRule="auto"/>
        <w:rPr>
          <w:rFonts w:ascii="Times New Roman" w:hAnsi="Times New Roman" w:cs="Times New Roman"/>
          <w:b/>
          <w:sz w:val="24"/>
          <w:szCs w:val="24"/>
          <w:lang w:val="en-US"/>
        </w:rPr>
      </w:pPr>
      <w:r w:rsidRPr="006D7489">
        <w:rPr>
          <w:rFonts w:ascii="Times New Roman" w:hAnsi="Times New Roman" w:cs="Times New Roman"/>
          <w:b/>
          <w:sz w:val="24"/>
          <w:szCs w:val="24"/>
          <w:lang w:val="en-US"/>
        </w:rPr>
        <w:t>Aktivitas 6.2</w:t>
      </w:r>
    </w:p>
    <w:p w:rsidR="006D7489" w:rsidRPr="006D7489" w:rsidRDefault="006D7489" w:rsidP="006D7489">
      <w:pPr>
        <w:spacing w:before="60" w:after="60" w:line="240" w:lineRule="auto"/>
        <w:jc w:val="both"/>
        <w:rPr>
          <w:rFonts w:ascii="Times New Roman" w:hAnsi="Times New Roman" w:cs="Times New Roman"/>
          <w:sz w:val="24"/>
          <w:szCs w:val="24"/>
          <w:lang w:val="en-US"/>
        </w:rPr>
      </w:pPr>
      <w:r w:rsidRPr="006D7489">
        <w:rPr>
          <w:rFonts w:ascii="Times New Roman" w:hAnsi="Times New Roman" w:cs="Times New Roman"/>
          <w:sz w:val="24"/>
          <w:szCs w:val="24"/>
          <w:lang w:val="en-US"/>
        </w:rPr>
        <w:t>Dari bacaan di atas, buatlah tiga kata kunci dan jelaskan maksudnya!</w:t>
      </w:r>
    </w:p>
    <w:p w:rsidR="006D7489" w:rsidRPr="006D7489" w:rsidRDefault="006D7489" w:rsidP="006D7489">
      <w:pPr>
        <w:spacing w:before="60" w:after="60" w:line="240" w:lineRule="auto"/>
        <w:jc w:val="both"/>
        <w:rPr>
          <w:rFonts w:ascii="Times New Roman" w:hAnsi="Times New Roman" w:cs="Times New Roman"/>
          <w:sz w:val="24"/>
          <w:szCs w:val="24"/>
          <w:lang w:val="en-US"/>
        </w:rPr>
      </w:pPr>
    </w:p>
    <w:p w:rsidR="006D7489" w:rsidRPr="006D7489" w:rsidRDefault="006D7489" w:rsidP="006D7489">
      <w:pPr>
        <w:autoSpaceDE w:val="0"/>
        <w:autoSpaceDN w:val="0"/>
        <w:adjustRightInd w:val="0"/>
        <w:spacing w:before="60" w:after="60" w:line="240" w:lineRule="auto"/>
        <w:rPr>
          <w:rFonts w:ascii="Times New Roman" w:hAnsi="Times New Roman" w:cs="Times New Roman"/>
          <w:b/>
          <w:sz w:val="24"/>
          <w:szCs w:val="24"/>
          <w:lang w:val="en-US"/>
        </w:rPr>
      </w:pPr>
      <w:r w:rsidRPr="006D7489">
        <w:rPr>
          <w:rFonts w:ascii="Times New Roman" w:hAnsi="Times New Roman" w:cs="Times New Roman"/>
          <w:b/>
          <w:sz w:val="24"/>
          <w:szCs w:val="24"/>
          <w:lang w:val="en-US"/>
        </w:rPr>
        <w:t>Aktivitas 6.3</w:t>
      </w:r>
    </w:p>
    <w:p w:rsidR="006D7489" w:rsidRPr="006D7489" w:rsidRDefault="006D7489" w:rsidP="006D7489">
      <w:pPr>
        <w:autoSpaceDE w:val="0"/>
        <w:autoSpaceDN w:val="0"/>
        <w:adjustRightInd w:val="0"/>
        <w:spacing w:before="60" w:after="60" w:line="240" w:lineRule="auto"/>
        <w:rPr>
          <w:rFonts w:ascii="Times New Roman" w:hAnsi="Times New Roman" w:cs="Times New Roman"/>
          <w:sz w:val="24"/>
          <w:szCs w:val="24"/>
          <w:lang w:val="en-US"/>
        </w:rPr>
      </w:pPr>
      <w:r w:rsidRPr="006D7489">
        <w:rPr>
          <w:rFonts w:ascii="Times New Roman" w:hAnsi="Times New Roman" w:cs="Times New Roman"/>
          <w:sz w:val="24"/>
          <w:szCs w:val="24"/>
          <w:lang w:val="en-US"/>
        </w:rPr>
        <w:t>Bacalah Q.S. Yūnus/10 : 40-41 dengan tartil. Cara membacanya adalah dengan</w:t>
      </w:r>
      <w:r>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berpasangan bersama teman kalian satu meja! Apabila jumlah siswa ganjil,</w:t>
      </w:r>
      <w:r>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maka kelompok terakhir jumlahnya tiga. Satu siswa membaca, sedangkan</w:t>
      </w:r>
      <w:r>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temannya menyimak. Apabila ada bacaan yang kurang tepat, temannya</w:t>
      </w:r>
      <w:r>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mengingatkan. Setelah selesai, bergantian membaca dan menyimak.</w:t>
      </w:r>
    </w:p>
    <w:p w:rsidR="006D7489" w:rsidRPr="006D7489" w:rsidRDefault="006D7489" w:rsidP="006D7489">
      <w:pPr>
        <w:spacing w:before="60" w:after="60" w:line="240" w:lineRule="auto"/>
        <w:jc w:val="both"/>
        <w:rPr>
          <w:rFonts w:ascii="Times New Roman" w:hAnsi="Times New Roman" w:cs="Times New Roman"/>
          <w:sz w:val="24"/>
          <w:szCs w:val="24"/>
          <w:lang w:val="en-US"/>
        </w:rPr>
      </w:pPr>
    </w:p>
    <w:p w:rsidR="006D7489" w:rsidRPr="006D7489" w:rsidRDefault="006D7489" w:rsidP="006D7489">
      <w:pPr>
        <w:autoSpaceDE w:val="0"/>
        <w:autoSpaceDN w:val="0"/>
        <w:adjustRightInd w:val="0"/>
        <w:spacing w:before="60" w:after="60" w:line="240" w:lineRule="auto"/>
        <w:rPr>
          <w:rFonts w:ascii="Times New Roman" w:hAnsi="Times New Roman" w:cs="Times New Roman"/>
          <w:b/>
          <w:sz w:val="24"/>
          <w:szCs w:val="24"/>
          <w:lang w:val="en-US"/>
        </w:rPr>
      </w:pPr>
      <w:r w:rsidRPr="006D7489">
        <w:rPr>
          <w:rFonts w:ascii="Times New Roman" w:hAnsi="Times New Roman" w:cs="Times New Roman"/>
          <w:b/>
          <w:sz w:val="24"/>
          <w:szCs w:val="24"/>
          <w:lang w:val="en-US"/>
        </w:rPr>
        <w:t>Aktivitas 6.4</w:t>
      </w:r>
    </w:p>
    <w:p w:rsidR="006D7489" w:rsidRPr="006D7489" w:rsidRDefault="006D7489" w:rsidP="006D7489">
      <w:pPr>
        <w:autoSpaceDE w:val="0"/>
        <w:autoSpaceDN w:val="0"/>
        <w:adjustRightInd w:val="0"/>
        <w:spacing w:before="60" w:after="60" w:line="240" w:lineRule="auto"/>
        <w:rPr>
          <w:rFonts w:ascii="Times New Roman" w:hAnsi="Times New Roman" w:cs="Times New Roman"/>
          <w:sz w:val="24"/>
          <w:szCs w:val="24"/>
          <w:lang w:val="en-US"/>
        </w:rPr>
      </w:pPr>
      <w:r w:rsidRPr="006D7489">
        <w:rPr>
          <w:rFonts w:ascii="Times New Roman" w:hAnsi="Times New Roman" w:cs="Times New Roman"/>
          <w:sz w:val="24"/>
          <w:szCs w:val="24"/>
          <w:lang w:val="en-US"/>
        </w:rPr>
        <w:lastRenderedPageBreak/>
        <w:t>Isilah titik-titik pada tabel dibawah ini, yaitu pada kolom hukum bacaan</w:t>
      </w:r>
      <w:r>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dan alasan sebagaimana seperti di contoh.</w:t>
      </w:r>
    </w:p>
    <w:p w:rsidR="006D7489" w:rsidRPr="006D7489" w:rsidRDefault="006D7489" w:rsidP="006D7489">
      <w:pPr>
        <w:spacing w:before="60" w:after="60" w:line="240" w:lineRule="auto"/>
        <w:jc w:val="both"/>
        <w:rPr>
          <w:rFonts w:ascii="Times New Roman" w:hAnsi="Times New Roman" w:cs="Times New Roman"/>
          <w:sz w:val="24"/>
          <w:szCs w:val="24"/>
          <w:lang w:val="en-US"/>
        </w:rPr>
      </w:pPr>
    </w:p>
    <w:p w:rsidR="006D7489" w:rsidRPr="006D7489" w:rsidRDefault="006D7489" w:rsidP="006D7489">
      <w:pPr>
        <w:autoSpaceDE w:val="0"/>
        <w:autoSpaceDN w:val="0"/>
        <w:adjustRightInd w:val="0"/>
        <w:spacing w:before="60" w:after="60" w:line="240" w:lineRule="auto"/>
        <w:rPr>
          <w:rFonts w:ascii="Times New Roman" w:hAnsi="Times New Roman" w:cs="Times New Roman"/>
          <w:b/>
          <w:sz w:val="24"/>
          <w:szCs w:val="24"/>
          <w:lang w:val="en-US"/>
        </w:rPr>
      </w:pPr>
      <w:r w:rsidRPr="006D7489">
        <w:rPr>
          <w:rFonts w:ascii="Times New Roman" w:hAnsi="Times New Roman" w:cs="Times New Roman"/>
          <w:b/>
          <w:sz w:val="24"/>
          <w:szCs w:val="24"/>
          <w:lang w:val="en-US"/>
        </w:rPr>
        <w:t>Aktivitas 6.5</w:t>
      </w:r>
    </w:p>
    <w:p w:rsidR="006D7489" w:rsidRPr="006D7489" w:rsidRDefault="006D7489" w:rsidP="006D7489">
      <w:pPr>
        <w:autoSpaceDE w:val="0"/>
        <w:autoSpaceDN w:val="0"/>
        <w:adjustRightInd w:val="0"/>
        <w:spacing w:before="60" w:after="60" w:line="240" w:lineRule="auto"/>
        <w:rPr>
          <w:rFonts w:ascii="Times New Roman" w:hAnsi="Times New Roman" w:cs="Times New Roman"/>
          <w:sz w:val="24"/>
          <w:szCs w:val="24"/>
          <w:lang w:val="en-US"/>
        </w:rPr>
      </w:pPr>
      <w:r w:rsidRPr="006D7489">
        <w:rPr>
          <w:rFonts w:ascii="Times New Roman" w:hAnsi="Times New Roman" w:cs="Times New Roman"/>
          <w:sz w:val="24"/>
          <w:szCs w:val="24"/>
          <w:lang w:val="en-US"/>
        </w:rPr>
        <w:t>Silahkan kalian menerjemahkan Q.S. Yūnus /10 : 40-41. Caranya</w:t>
      </w:r>
      <w:r>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mengartikan per kata dalam ayat 40 terlebih dahulu, setelah itu</w:t>
      </w:r>
      <w:r>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menerjemahkan satu ayat penuh. Kemudian lanjutkan untuk</w:t>
      </w:r>
      <w:r>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menerjemahkan ayat 41 dengan cara seperti ayat sebelumnya.</w:t>
      </w:r>
    </w:p>
    <w:p w:rsidR="006D7489" w:rsidRPr="006D7489" w:rsidRDefault="006D7489" w:rsidP="006D7489">
      <w:pPr>
        <w:spacing w:before="60" w:after="60" w:line="240" w:lineRule="auto"/>
        <w:jc w:val="both"/>
        <w:rPr>
          <w:rFonts w:ascii="Times New Roman" w:hAnsi="Times New Roman" w:cs="Times New Roman"/>
          <w:sz w:val="24"/>
          <w:szCs w:val="24"/>
          <w:lang w:val="en-US"/>
        </w:rPr>
      </w:pPr>
    </w:p>
    <w:p w:rsidR="006D7489" w:rsidRPr="006D7489" w:rsidRDefault="006D7489" w:rsidP="006D7489">
      <w:pPr>
        <w:autoSpaceDE w:val="0"/>
        <w:autoSpaceDN w:val="0"/>
        <w:adjustRightInd w:val="0"/>
        <w:spacing w:before="60" w:after="60" w:line="240" w:lineRule="auto"/>
        <w:rPr>
          <w:rFonts w:ascii="Times New Roman" w:hAnsi="Times New Roman" w:cs="Times New Roman"/>
          <w:b/>
          <w:sz w:val="24"/>
          <w:szCs w:val="24"/>
          <w:lang w:val="en-US"/>
        </w:rPr>
      </w:pPr>
      <w:r w:rsidRPr="006D7489">
        <w:rPr>
          <w:rFonts w:ascii="Times New Roman" w:hAnsi="Times New Roman" w:cs="Times New Roman"/>
          <w:b/>
          <w:sz w:val="24"/>
          <w:szCs w:val="24"/>
          <w:lang w:val="en-US"/>
        </w:rPr>
        <w:t>Aktivitas 6.6</w:t>
      </w:r>
    </w:p>
    <w:p w:rsidR="006D7489" w:rsidRPr="006D7489" w:rsidRDefault="006D7489" w:rsidP="006D7489">
      <w:pPr>
        <w:autoSpaceDE w:val="0"/>
        <w:autoSpaceDN w:val="0"/>
        <w:adjustRightInd w:val="0"/>
        <w:spacing w:before="60" w:after="60" w:line="240" w:lineRule="auto"/>
        <w:rPr>
          <w:rFonts w:ascii="Times New Roman" w:hAnsi="Times New Roman" w:cs="Times New Roman"/>
          <w:sz w:val="24"/>
          <w:szCs w:val="24"/>
          <w:lang w:val="en-US"/>
        </w:rPr>
      </w:pPr>
      <w:r w:rsidRPr="006D7489">
        <w:rPr>
          <w:rFonts w:ascii="Times New Roman" w:hAnsi="Times New Roman" w:cs="Times New Roman"/>
          <w:sz w:val="24"/>
          <w:szCs w:val="24"/>
          <w:lang w:val="en-US"/>
        </w:rPr>
        <w:t>Carilah penjelasan Q.S. Yūnus /10 : 40-41 dari Kitab tafsir karya</w:t>
      </w:r>
      <w:r>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ulama’ dari Indonesia selain yang sudah dijelaskan</w:t>
      </w:r>
    </w:p>
    <w:p w:rsidR="006D7489" w:rsidRPr="006D7489" w:rsidRDefault="006D7489" w:rsidP="006D7489">
      <w:pPr>
        <w:spacing w:before="60" w:after="60" w:line="240" w:lineRule="auto"/>
        <w:jc w:val="both"/>
        <w:rPr>
          <w:rFonts w:ascii="Times New Roman" w:hAnsi="Times New Roman" w:cs="Times New Roman"/>
          <w:sz w:val="24"/>
          <w:szCs w:val="24"/>
          <w:lang w:val="en-US"/>
        </w:rPr>
      </w:pPr>
    </w:p>
    <w:p w:rsidR="006D7489" w:rsidRPr="006D7489" w:rsidRDefault="006D7489" w:rsidP="006D7489">
      <w:pPr>
        <w:autoSpaceDE w:val="0"/>
        <w:autoSpaceDN w:val="0"/>
        <w:adjustRightInd w:val="0"/>
        <w:spacing w:before="60" w:after="60" w:line="240" w:lineRule="auto"/>
        <w:rPr>
          <w:rFonts w:ascii="Times New Roman" w:hAnsi="Times New Roman" w:cs="Times New Roman"/>
          <w:b/>
          <w:sz w:val="24"/>
          <w:szCs w:val="24"/>
          <w:lang w:val="en-US"/>
        </w:rPr>
      </w:pPr>
      <w:r w:rsidRPr="006D7489">
        <w:rPr>
          <w:rFonts w:ascii="Times New Roman" w:hAnsi="Times New Roman" w:cs="Times New Roman"/>
          <w:b/>
          <w:sz w:val="24"/>
          <w:szCs w:val="24"/>
          <w:lang w:val="en-US"/>
        </w:rPr>
        <w:t>Aktivitas 6.7</w:t>
      </w:r>
    </w:p>
    <w:p w:rsidR="006D7489" w:rsidRPr="006D7489" w:rsidRDefault="006D7489" w:rsidP="006D7489">
      <w:pPr>
        <w:autoSpaceDE w:val="0"/>
        <w:autoSpaceDN w:val="0"/>
        <w:adjustRightInd w:val="0"/>
        <w:spacing w:before="60" w:after="60" w:line="240" w:lineRule="auto"/>
        <w:rPr>
          <w:rFonts w:ascii="Times New Roman" w:hAnsi="Times New Roman" w:cs="Times New Roman"/>
          <w:sz w:val="24"/>
          <w:szCs w:val="24"/>
          <w:lang w:val="en-US"/>
        </w:rPr>
      </w:pPr>
      <w:r w:rsidRPr="006D7489">
        <w:rPr>
          <w:rFonts w:ascii="Times New Roman" w:hAnsi="Times New Roman" w:cs="Times New Roman"/>
          <w:sz w:val="24"/>
          <w:szCs w:val="24"/>
          <w:lang w:val="en-US"/>
        </w:rPr>
        <w:t>Carilah contoh-contoh praktik baik toleransi yang dilakukan</w:t>
      </w:r>
      <w:r>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ulama’ di Indonesia selain yang sudah ada di dalam buku ini</w:t>
      </w:r>
      <w:r>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baik dengan sesama muslim dan umat antaragama</w:t>
      </w:r>
      <w:r>
        <w:rPr>
          <w:rFonts w:ascii="Times New Roman" w:hAnsi="Times New Roman" w:cs="Times New Roman"/>
          <w:sz w:val="24"/>
          <w:szCs w:val="24"/>
          <w:lang w:val="en-US"/>
        </w:rPr>
        <w:t xml:space="preserve"> </w:t>
      </w:r>
    </w:p>
    <w:p w:rsidR="006D7489" w:rsidRPr="006D7489" w:rsidRDefault="006D7489" w:rsidP="006D7489">
      <w:pPr>
        <w:spacing w:before="60" w:after="60" w:line="240" w:lineRule="auto"/>
        <w:jc w:val="both"/>
        <w:rPr>
          <w:rFonts w:ascii="Times New Roman" w:hAnsi="Times New Roman" w:cs="Times New Roman"/>
          <w:sz w:val="24"/>
          <w:szCs w:val="24"/>
          <w:lang w:val="en-US"/>
        </w:rPr>
      </w:pPr>
    </w:p>
    <w:p w:rsidR="006D7489" w:rsidRPr="006D7489" w:rsidRDefault="006D7489" w:rsidP="006D7489">
      <w:pPr>
        <w:autoSpaceDE w:val="0"/>
        <w:autoSpaceDN w:val="0"/>
        <w:adjustRightInd w:val="0"/>
        <w:spacing w:before="60" w:after="60" w:line="240" w:lineRule="auto"/>
        <w:rPr>
          <w:rFonts w:ascii="Times New Roman" w:hAnsi="Times New Roman" w:cs="Times New Roman"/>
          <w:b/>
          <w:sz w:val="24"/>
          <w:szCs w:val="24"/>
          <w:lang w:val="en-US"/>
        </w:rPr>
      </w:pPr>
      <w:r w:rsidRPr="006D7489">
        <w:rPr>
          <w:rFonts w:ascii="Times New Roman" w:hAnsi="Times New Roman" w:cs="Times New Roman"/>
          <w:b/>
          <w:sz w:val="24"/>
          <w:szCs w:val="24"/>
          <w:lang w:val="en-US"/>
        </w:rPr>
        <w:t>Aktifitas 6.8</w:t>
      </w:r>
    </w:p>
    <w:p w:rsidR="006D7489" w:rsidRPr="006D7489" w:rsidRDefault="006D7489" w:rsidP="006D7489">
      <w:pPr>
        <w:autoSpaceDE w:val="0"/>
        <w:autoSpaceDN w:val="0"/>
        <w:adjustRightInd w:val="0"/>
        <w:spacing w:before="60" w:after="60" w:line="240" w:lineRule="auto"/>
        <w:rPr>
          <w:rFonts w:ascii="Times New Roman" w:hAnsi="Times New Roman" w:cs="Times New Roman"/>
          <w:sz w:val="24"/>
          <w:szCs w:val="24"/>
          <w:lang w:val="en-US"/>
        </w:rPr>
      </w:pPr>
      <w:r w:rsidRPr="006D7489">
        <w:rPr>
          <w:rFonts w:ascii="Times New Roman" w:hAnsi="Times New Roman" w:cs="Times New Roman"/>
          <w:sz w:val="24"/>
          <w:szCs w:val="24"/>
          <w:lang w:val="en-US"/>
        </w:rPr>
        <w:t>Bacalah Q.S. Al-Māidah/5: 32 dengan tartil. Cara membacanya adalah</w:t>
      </w:r>
      <w:r>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dengan berpasangan bersama teman kalian! Apabila jumlah siswa ganjil,</w:t>
      </w:r>
      <w:r>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maka kelompok terakhir jumlahnya tiga. Satu siswa membaca, sedangkan</w:t>
      </w:r>
      <w:r>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temannya menyimak. Apabila ada bacaan yang kurang tepat, temannya</w:t>
      </w:r>
      <w:r>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mengingatkan. Setelah selesai, bergantian membaca dan menyimak.</w:t>
      </w:r>
    </w:p>
    <w:p w:rsidR="006D7489" w:rsidRPr="006D7489" w:rsidRDefault="006D7489" w:rsidP="006D7489">
      <w:pPr>
        <w:spacing w:before="60" w:after="60" w:line="240" w:lineRule="auto"/>
        <w:jc w:val="both"/>
        <w:rPr>
          <w:rFonts w:ascii="Times New Roman" w:hAnsi="Times New Roman" w:cs="Times New Roman"/>
          <w:sz w:val="24"/>
          <w:szCs w:val="24"/>
          <w:lang w:val="en-US"/>
        </w:rPr>
      </w:pPr>
    </w:p>
    <w:p w:rsidR="006D7489" w:rsidRPr="006D7489" w:rsidRDefault="006D7489" w:rsidP="006D7489">
      <w:pPr>
        <w:autoSpaceDE w:val="0"/>
        <w:autoSpaceDN w:val="0"/>
        <w:adjustRightInd w:val="0"/>
        <w:spacing w:before="60" w:after="60" w:line="240" w:lineRule="auto"/>
        <w:rPr>
          <w:rFonts w:ascii="Times New Roman" w:hAnsi="Times New Roman" w:cs="Times New Roman"/>
          <w:b/>
          <w:sz w:val="24"/>
          <w:szCs w:val="24"/>
          <w:lang w:val="en-US"/>
        </w:rPr>
      </w:pPr>
      <w:r w:rsidRPr="006D7489">
        <w:rPr>
          <w:rFonts w:ascii="Times New Roman" w:hAnsi="Times New Roman" w:cs="Times New Roman"/>
          <w:b/>
          <w:sz w:val="24"/>
          <w:szCs w:val="24"/>
          <w:lang w:val="en-US"/>
        </w:rPr>
        <w:t>Aktivitas 6.9</w:t>
      </w:r>
    </w:p>
    <w:p w:rsidR="006D7489" w:rsidRPr="006D7489" w:rsidRDefault="006D7489" w:rsidP="006D7489">
      <w:pPr>
        <w:autoSpaceDE w:val="0"/>
        <w:autoSpaceDN w:val="0"/>
        <w:adjustRightInd w:val="0"/>
        <w:spacing w:before="60" w:after="60" w:line="240" w:lineRule="auto"/>
        <w:rPr>
          <w:rFonts w:ascii="Times New Roman" w:eastAsia="Times New Roman" w:hAnsi="Times New Roman" w:cs="Times New Roman"/>
          <w:b/>
          <w:bCs/>
          <w:sz w:val="24"/>
          <w:szCs w:val="24"/>
          <w:lang w:val="en-US"/>
        </w:rPr>
      </w:pPr>
      <w:r w:rsidRPr="006D7489">
        <w:rPr>
          <w:rFonts w:ascii="Times New Roman" w:hAnsi="Times New Roman" w:cs="Times New Roman"/>
          <w:sz w:val="24"/>
          <w:szCs w:val="24"/>
          <w:lang w:val="en-US"/>
        </w:rPr>
        <w:t>Setelah selesai membaca, silahkan kalian mengidentifikasi</w:t>
      </w:r>
      <w:r>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tajwid dalam Q.S. al-Māidah/5 : 32 dengan cara mengisikan</w:t>
      </w:r>
      <w:r>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titik-titik pada tabel dibawah ini seperti di contoh.</w:t>
      </w:r>
      <w:r>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Identifikasi tajwid ini merupakan penerapan materi tajwid</w:t>
      </w:r>
      <w:r>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yang pernah kalian pelajari pada kelas sebelumnya..</w:t>
      </w:r>
    </w:p>
    <w:p w:rsidR="00C03832" w:rsidRPr="006D7489" w:rsidRDefault="00C03832" w:rsidP="006D7489">
      <w:pPr>
        <w:spacing w:before="60" w:after="60" w:line="240" w:lineRule="auto"/>
        <w:rPr>
          <w:rFonts w:ascii="Times New Roman" w:eastAsia="Times New Roman" w:hAnsi="Times New Roman" w:cs="Times New Roman"/>
          <w:sz w:val="24"/>
          <w:szCs w:val="24"/>
          <w:lang w:val="en-US"/>
        </w:rPr>
      </w:pPr>
    </w:p>
    <w:p w:rsidR="006D7489" w:rsidRPr="006D7489" w:rsidRDefault="006D7489" w:rsidP="006D7489">
      <w:pPr>
        <w:autoSpaceDE w:val="0"/>
        <w:autoSpaceDN w:val="0"/>
        <w:adjustRightInd w:val="0"/>
        <w:spacing w:before="60" w:after="60" w:line="240" w:lineRule="auto"/>
        <w:rPr>
          <w:rFonts w:ascii="Times New Roman" w:hAnsi="Times New Roman" w:cs="Times New Roman"/>
          <w:b/>
          <w:sz w:val="24"/>
          <w:szCs w:val="24"/>
          <w:lang w:val="en-US"/>
        </w:rPr>
      </w:pPr>
      <w:r w:rsidRPr="006D7489">
        <w:rPr>
          <w:rFonts w:ascii="Times New Roman" w:hAnsi="Times New Roman" w:cs="Times New Roman"/>
          <w:b/>
          <w:sz w:val="24"/>
          <w:szCs w:val="24"/>
          <w:lang w:val="en-US"/>
        </w:rPr>
        <w:t>Aktivitas 6.10</w:t>
      </w:r>
    </w:p>
    <w:p w:rsidR="00C03832" w:rsidRPr="006D7489" w:rsidRDefault="006D7489" w:rsidP="006D7489">
      <w:pPr>
        <w:autoSpaceDE w:val="0"/>
        <w:autoSpaceDN w:val="0"/>
        <w:adjustRightInd w:val="0"/>
        <w:spacing w:before="60" w:after="60" w:line="240" w:lineRule="auto"/>
        <w:rPr>
          <w:rFonts w:ascii="Times New Roman" w:eastAsia="Times New Roman" w:hAnsi="Times New Roman" w:cs="Times New Roman"/>
          <w:sz w:val="24"/>
          <w:szCs w:val="24"/>
          <w:lang w:val="en-US"/>
        </w:rPr>
      </w:pPr>
      <w:r w:rsidRPr="006D7489">
        <w:rPr>
          <w:rFonts w:ascii="Times New Roman" w:hAnsi="Times New Roman" w:cs="Times New Roman"/>
          <w:sz w:val="24"/>
          <w:szCs w:val="24"/>
          <w:lang w:val="en-US"/>
        </w:rPr>
        <w:t>Silahkan kalian menerjemahkan Q.S. Yūnus /10 : 40-41. Caranya</w:t>
      </w:r>
      <w:r>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mengartikan per kata dalam ayat 40 terlebih dahulu, setelah itu</w:t>
      </w:r>
      <w:r>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menerjemahkan satu ayat penuh. Kemudian lanjutkan untuk</w:t>
      </w:r>
      <w:r>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menerjemahkan ayat 41 dengan cara seperti sebelumnya.</w:t>
      </w:r>
    </w:p>
    <w:p w:rsidR="006D7489" w:rsidRPr="006D7489" w:rsidRDefault="006D7489" w:rsidP="006D7489">
      <w:pPr>
        <w:spacing w:before="60" w:after="60" w:line="240" w:lineRule="auto"/>
        <w:rPr>
          <w:rFonts w:ascii="Times New Roman" w:eastAsia="Times New Roman" w:hAnsi="Times New Roman" w:cs="Times New Roman"/>
          <w:b/>
          <w:bCs/>
          <w:i/>
          <w:iCs/>
          <w:sz w:val="24"/>
          <w:szCs w:val="24"/>
          <w:lang w:val="en-US"/>
        </w:rPr>
      </w:pPr>
      <w:r w:rsidRPr="006D7489">
        <w:rPr>
          <w:rFonts w:ascii="Times New Roman" w:eastAsia="Times New Roman" w:hAnsi="Times New Roman" w:cs="Times New Roman"/>
          <w:b/>
          <w:bCs/>
          <w:i/>
          <w:iCs/>
          <w:sz w:val="24"/>
          <w:szCs w:val="24"/>
          <w:lang w:val="en-US"/>
        </w:rPr>
        <w:br w:type="page"/>
      </w:r>
    </w:p>
    <w:p w:rsidR="00B90895" w:rsidRPr="006D7489" w:rsidRDefault="00C2007D" w:rsidP="006D7489">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Pr>
          <w:rFonts w:ascii="Times New Roman" w:eastAsia="Times New Roman" w:hAnsi="Times New Roman" w:cs="Times New Roman"/>
          <w:b/>
          <w:bCs/>
          <w:i/>
          <w:iCs/>
          <w:sz w:val="24"/>
          <w:szCs w:val="24"/>
          <w:lang w:val="en-US"/>
        </w:rPr>
        <w:lastRenderedPageBreak/>
        <w:t xml:space="preserve">LAMPIRAN </w:t>
      </w:r>
      <w:r w:rsidR="00B90895" w:rsidRPr="006D7489">
        <w:rPr>
          <w:rFonts w:ascii="Times New Roman" w:eastAsia="Times New Roman" w:hAnsi="Times New Roman" w:cs="Times New Roman"/>
          <w:b/>
          <w:bCs/>
          <w:i/>
          <w:iCs/>
          <w:sz w:val="24"/>
          <w:szCs w:val="24"/>
          <w:lang w:val="en-US"/>
        </w:rPr>
        <w:t>2</w:t>
      </w:r>
    </w:p>
    <w:p w:rsidR="001975B5" w:rsidRPr="006D7489" w:rsidRDefault="001975B5" w:rsidP="006D7489">
      <w:pPr>
        <w:shd w:val="clear" w:color="auto" w:fill="DAEEF3" w:themeFill="accent5" w:themeFillTint="33"/>
        <w:spacing w:before="60" w:after="60" w:line="240" w:lineRule="auto"/>
        <w:rPr>
          <w:rFonts w:ascii="Times New Roman" w:eastAsia="Times New Roman" w:hAnsi="Times New Roman" w:cs="Times New Roman"/>
          <w:b/>
          <w:bCs/>
          <w:sz w:val="24"/>
          <w:szCs w:val="24"/>
          <w:lang w:val="en-US"/>
        </w:rPr>
      </w:pPr>
      <w:r w:rsidRPr="006D7489">
        <w:rPr>
          <w:rFonts w:ascii="Times New Roman" w:eastAsia="Times New Roman" w:hAnsi="Times New Roman" w:cs="Times New Roman"/>
          <w:b/>
          <w:bCs/>
          <w:sz w:val="24"/>
          <w:szCs w:val="24"/>
        </w:rPr>
        <w:t>BAHAN BACAAN GURU DAN PESERTA DIDIK</w:t>
      </w:r>
    </w:p>
    <w:p w:rsidR="001E5DA0" w:rsidRPr="006D7489" w:rsidRDefault="001E5DA0" w:rsidP="006D7489">
      <w:pPr>
        <w:autoSpaceDE w:val="0"/>
        <w:autoSpaceDN w:val="0"/>
        <w:adjustRightInd w:val="0"/>
        <w:spacing w:before="60" w:after="60" w:line="240" w:lineRule="auto"/>
        <w:rPr>
          <w:rFonts w:ascii="Times New Roman" w:hAnsi="Times New Roman" w:cs="Times New Roman"/>
          <w:sz w:val="24"/>
          <w:szCs w:val="24"/>
          <w:lang w:val="en-US"/>
        </w:rPr>
      </w:pPr>
      <w:r w:rsidRPr="006D7489">
        <w:rPr>
          <w:rFonts w:ascii="Times New Roman" w:hAnsi="Times New Roman" w:cs="Times New Roman"/>
          <w:sz w:val="24"/>
          <w:szCs w:val="24"/>
          <w:lang w:val="en-US"/>
        </w:rPr>
        <w:t>Dari penjelasan materi tentang Q.S. Yūnus/10: 40-41 dan Q.S. al-Māidah/5:</w:t>
      </w:r>
      <w:r w:rsidR="004518C9"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32 dapat dirangkum sebagai berikut:</w:t>
      </w:r>
    </w:p>
    <w:p w:rsidR="001E5DA0" w:rsidRPr="006D7489" w:rsidRDefault="001E5DA0" w:rsidP="006D7489">
      <w:pPr>
        <w:tabs>
          <w:tab w:val="left" w:pos="284"/>
        </w:tabs>
        <w:autoSpaceDE w:val="0"/>
        <w:autoSpaceDN w:val="0"/>
        <w:adjustRightInd w:val="0"/>
        <w:spacing w:before="60" w:after="60" w:line="240" w:lineRule="auto"/>
        <w:ind w:left="284" w:hanging="284"/>
        <w:rPr>
          <w:rFonts w:ascii="Times New Roman" w:hAnsi="Times New Roman" w:cs="Times New Roman"/>
          <w:sz w:val="24"/>
          <w:szCs w:val="24"/>
          <w:lang w:val="en-US"/>
        </w:rPr>
      </w:pPr>
      <w:r w:rsidRPr="006D7489">
        <w:rPr>
          <w:rFonts w:ascii="Times New Roman" w:hAnsi="Times New Roman" w:cs="Times New Roman"/>
          <w:sz w:val="24"/>
          <w:szCs w:val="24"/>
          <w:lang w:val="en-US"/>
        </w:rPr>
        <w:t xml:space="preserve">1. </w:t>
      </w:r>
      <w:r w:rsidR="004518C9" w:rsidRPr="006D7489">
        <w:rPr>
          <w:rFonts w:ascii="Times New Roman" w:hAnsi="Times New Roman" w:cs="Times New Roman"/>
          <w:sz w:val="24"/>
          <w:szCs w:val="24"/>
          <w:lang w:val="en-US"/>
        </w:rPr>
        <w:tab/>
      </w:r>
      <w:r w:rsidRPr="006D7489">
        <w:rPr>
          <w:rFonts w:ascii="Times New Roman" w:hAnsi="Times New Roman" w:cs="Times New Roman"/>
          <w:sz w:val="24"/>
          <w:szCs w:val="24"/>
          <w:lang w:val="en-US"/>
        </w:rPr>
        <w:t>Islam mengajarkan tentang toleransi. Hal ini tertuang dalam Q.S.</w:t>
      </w:r>
      <w:r w:rsidR="004518C9"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Yūnus/10: 40 – 41;</w:t>
      </w:r>
    </w:p>
    <w:p w:rsidR="001E5DA0" w:rsidRPr="006D7489" w:rsidRDefault="001E5DA0" w:rsidP="006D7489">
      <w:pPr>
        <w:tabs>
          <w:tab w:val="left" w:pos="284"/>
        </w:tabs>
        <w:autoSpaceDE w:val="0"/>
        <w:autoSpaceDN w:val="0"/>
        <w:adjustRightInd w:val="0"/>
        <w:spacing w:before="60" w:after="60" w:line="240" w:lineRule="auto"/>
        <w:ind w:left="284" w:hanging="284"/>
        <w:rPr>
          <w:rFonts w:ascii="Times New Roman" w:hAnsi="Times New Roman" w:cs="Times New Roman"/>
          <w:sz w:val="24"/>
          <w:szCs w:val="24"/>
          <w:lang w:val="en-US"/>
        </w:rPr>
      </w:pPr>
      <w:r w:rsidRPr="006D7489">
        <w:rPr>
          <w:rFonts w:ascii="Times New Roman" w:hAnsi="Times New Roman" w:cs="Times New Roman"/>
          <w:sz w:val="24"/>
          <w:szCs w:val="24"/>
          <w:lang w:val="en-US"/>
        </w:rPr>
        <w:t xml:space="preserve">2. </w:t>
      </w:r>
      <w:r w:rsidR="004518C9" w:rsidRPr="006D7489">
        <w:rPr>
          <w:rFonts w:ascii="Times New Roman" w:hAnsi="Times New Roman" w:cs="Times New Roman"/>
          <w:sz w:val="24"/>
          <w:szCs w:val="24"/>
          <w:lang w:val="en-US"/>
        </w:rPr>
        <w:tab/>
      </w:r>
      <w:r w:rsidRPr="006D7489">
        <w:rPr>
          <w:rFonts w:ascii="Times New Roman" w:hAnsi="Times New Roman" w:cs="Times New Roman"/>
          <w:sz w:val="24"/>
          <w:szCs w:val="24"/>
          <w:lang w:val="en-US"/>
        </w:rPr>
        <w:t>Isi Q.S. Yūnus/10: 40 - 41 adalah, pertama: penduduk Makkah</w:t>
      </w:r>
      <w:r w:rsidR="004518C9"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pada masa Nabi Muhammad Saw. terbagi menjadi dua kelompok, yaitu: orang yang beriman terhadap Al-Qur’an dan orang yang</w:t>
      </w:r>
      <w:r w:rsidR="004518C9"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tidak beriman selamanya. Kedua, Allah lebih mengetahui tentang</w:t>
      </w:r>
      <w:r w:rsidR="004518C9"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perbuatan manusia. Ketiga, perbuatan setiap manusia di dunia akan</w:t>
      </w:r>
      <w:r w:rsidR="004518C9"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dipertanggungjawabkan kepada Allah Swt. di akhirat;</w:t>
      </w:r>
    </w:p>
    <w:p w:rsidR="001E5DA0" w:rsidRPr="006D7489" w:rsidRDefault="001E5DA0" w:rsidP="006D7489">
      <w:pPr>
        <w:tabs>
          <w:tab w:val="left" w:pos="284"/>
        </w:tabs>
        <w:autoSpaceDE w:val="0"/>
        <w:autoSpaceDN w:val="0"/>
        <w:adjustRightInd w:val="0"/>
        <w:spacing w:before="60" w:after="60" w:line="240" w:lineRule="auto"/>
        <w:ind w:left="284" w:hanging="284"/>
        <w:rPr>
          <w:rFonts w:ascii="Times New Roman" w:hAnsi="Times New Roman" w:cs="Times New Roman"/>
          <w:sz w:val="24"/>
          <w:szCs w:val="24"/>
          <w:lang w:val="en-US"/>
        </w:rPr>
      </w:pPr>
      <w:r w:rsidRPr="006D7489">
        <w:rPr>
          <w:rFonts w:ascii="Times New Roman" w:hAnsi="Times New Roman" w:cs="Times New Roman"/>
          <w:sz w:val="24"/>
          <w:szCs w:val="24"/>
          <w:lang w:val="en-US"/>
        </w:rPr>
        <w:t xml:space="preserve">3. </w:t>
      </w:r>
      <w:r w:rsidR="004518C9" w:rsidRPr="006D7489">
        <w:rPr>
          <w:rFonts w:ascii="Times New Roman" w:hAnsi="Times New Roman" w:cs="Times New Roman"/>
          <w:sz w:val="24"/>
          <w:szCs w:val="24"/>
          <w:lang w:val="en-US"/>
        </w:rPr>
        <w:tab/>
      </w:r>
      <w:r w:rsidRPr="006D7489">
        <w:rPr>
          <w:rFonts w:ascii="Times New Roman" w:hAnsi="Times New Roman" w:cs="Times New Roman"/>
          <w:sz w:val="24"/>
          <w:szCs w:val="24"/>
          <w:lang w:val="en-US"/>
        </w:rPr>
        <w:t>Islam adalah agama yang menjamin kehidupan seluruh manusia. Hal</w:t>
      </w:r>
      <w:r w:rsidR="004518C9"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ini termaktub dalam Q.S. al-Māidah/5: 32.</w:t>
      </w:r>
    </w:p>
    <w:p w:rsidR="001E5DA0" w:rsidRPr="006D7489" w:rsidRDefault="001E5DA0" w:rsidP="006D7489">
      <w:pPr>
        <w:tabs>
          <w:tab w:val="left" w:pos="284"/>
        </w:tabs>
        <w:autoSpaceDE w:val="0"/>
        <w:autoSpaceDN w:val="0"/>
        <w:adjustRightInd w:val="0"/>
        <w:spacing w:before="60" w:after="60" w:line="240" w:lineRule="auto"/>
        <w:ind w:left="284" w:hanging="284"/>
        <w:rPr>
          <w:rFonts w:ascii="Times New Roman" w:hAnsi="Times New Roman" w:cs="Times New Roman"/>
          <w:sz w:val="24"/>
          <w:szCs w:val="24"/>
          <w:lang w:val="en-US"/>
        </w:rPr>
      </w:pPr>
      <w:r w:rsidRPr="006D7489">
        <w:rPr>
          <w:rFonts w:ascii="Times New Roman" w:hAnsi="Times New Roman" w:cs="Times New Roman"/>
          <w:sz w:val="24"/>
          <w:szCs w:val="24"/>
          <w:lang w:val="en-US"/>
        </w:rPr>
        <w:t xml:space="preserve">4. </w:t>
      </w:r>
      <w:r w:rsidR="004518C9" w:rsidRPr="006D7489">
        <w:rPr>
          <w:rFonts w:ascii="Times New Roman" w:hAnsi="Times New Roman" w:cs="Times New Roman"/>
          <w:sz w:val="24"/>
          <w:szCs w:val="24"/>
          <w:lang w:val="en-US"/>
        </w:rPr>
        <w:tab/>
      </w:r>
      <w:r w:rsidRPr="006D7489">
        <w:rPr>
          <w:rFonts w:ascii="Times New Roman" w:hAnsi="Times New Roman" w:cs="Times New Roman"/>
          <w:sz w:val="24"/>
          <w:szCs w:val="24"/>
          <w:lang w:val="en-US"/>
        </w:rPr>
        <w:t>Isi Q.S. al-Māidah/5: 32 adalah: Pertama, Islam melarang manusia</w:t>
      </w:r>
      <w:r w:rsidR="004518C9"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melakukan kekerasan; Kedua, Islam mengajarkan untuk memelihara</w:t>
      </w:r>
      <w:r w:rsidR="004518C9"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kehidupan manusia. Memelihara seorang manusia, maka seakanakan</w:t>
      </w:r>
      <w:r w:rsidR="004518C9"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memelihara kehidupan semua manusia.</w:t>
      </w:r>
    </w:p>
    <w:p w:rsidR="00335D13" w:rsidRPr="006D7489" w:rsidRDefault="001E5DA0" w:rsidP="006D7489">
      <w:pPr>
        <w:tabs>
          <w:tab w:val="left" w:pos="284"/>
        </w:tabs>
        <w:autoSpaceDE w:val="0"/>
        <w:autoSpaceDN w:val="0"/>
        <w:adjustRightInd w:val="0"/>
        <w:spacing w:before="60" w:after="60" w:line="240" w:lineRule="auto"/>
        <w:ind w:left="284" w:hanging="284"/>
        <w:rPr>
          <w:rFonts w:ascii="Times New Roman" w:eastAsia="Times New Roman" w:hAnsi="Times New Roman" w:cs="Times New Roman"/>
          <w:b/>
          <w:bCs/>
          <w:sz w:val="24"/>
          <w:szCs w:val="24"/>
          <w:lang w:val="en-US"/>
        </w:rPr>
      </w:pPr>
      <w:r w:rsidRPr="006D7489">
        <w:rPr>
          <w:rFonts w:ascii="Times New Roman" w:hAnsi="Times New Roman" w:cs="Times New Roman"/>
          <w:sz w:val="24"/>
          <w:szCs w:val="24"/>
          <w:lang w:val="en-US"/>
        </w:rPr>
        <w:t xml:space="preserve">5. </w:t>
      </w:r>
      <w:r w:rsidR="004518C9" w:rsidRPr="006D7489">
        <w:rPr>
          <w:rFonts w:ascii="Times New Roman" w:hAnsi="Times New Roman" w:cs="Times New Roman"/>
          <w:sz w:val="24"/>
          <w:szCs w:val="24"/>
          <w:lang w:val="en-US"/>
        </w:rPr>
        <w:tab/>
      </w:r>
      <w:r w:rsidRPr="006D7489">
        <w:rPr>
          <w:rFonts w:ascii="Times New Roman" w:hAnsi="Times New Roman" w:cs="Times New Roman"/>
          <w:sz w:val="24"/>
          <w:szCs w:val="24"/>
          <w:lang w:val="en-US"/>
        </w:rPr>
        <w:t>Toleransi dan memelihara kehidupan manusia adalah sikap yang</w:t>
      </w:r>
      <w:r w:rsidR="004518C9"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harus dimiliki pelajar SMA dan SMK untuk menguatkan kerukunan</w:t>
      </w:r>
      <w:r w:rsidR="004518C9" w:rsidRPr="006D7489">
        <w:rPr>
          <w:rFonts w:ascii="Times New Roman" w:hAnsi="Times New Roman" w:cs="Times New Roman"/>
          <w:sz w:val="24"/>
          <w:szCs w:val="24"/>
          <w:lang w:val="en-US"/>
        </w:rPr>
        <w:t xml:space="preserve"> </w:t>
      </w:r>
      <w:r w:rsidRPr="006D7489">
        <w:rPr>
          <w:rFonts w:ascii="Times New Roman" w:hAnsi="Times New Roman" w:cs="Times New Roman"/>
          <w:sz w:val="24"/>
          <w:szCs w:val="24"/>
          <w:lang w:val="en-US"/>
        </w:rPr>
        <w:t>dan persatuan bangsa Indonesia.</w:t>
      </w:r>
    </w:p>
    <w:p w:rsidR="00C03832" w:rsidRPr="006D7489" w:rsidRDefault="00C03832" w:rsidP="006D7489">
      <w:pPr>
        <w:spacing w:before="60" w:after="60" w:line="240" w:lineRule="auto"/>
        <w:jc w:val="both"/>
        <w:rPr>
          <w:rFonts w:ascii="Times New Roman" w:eastAsia="Times New Roman" w:hAnsi="Times New Roman" w:cs="Times New Roman"/>
          <w:b/>
          <w:bCs/>
          <w:sz w:val="24"/>
          <w:szCs w:val="24"/>
          <w:lang w:val="en-US"/>
        </w:rPr>
      </w:pPr>
    </w:p>
    <w:p w:rsidR="00B75302" w:rsidRPr="006D7489" w:rsidRDefault="00B75302" w:rsidP="006D7489">
      <w:pPr>
        <w:spacing w:before="60" w:after="60" w:line="240" w:lineRule="auto"/>
        <w:rPr>
          <w:rFonts w:ascii="Times New Roman" w:eastAsia="Times New Roman" w:hAnsi="Times New Roman" w:cs="Times New Roman"/>
          <w:b/>
          <w:bCs/>
          <w:i/>
          <w:iCs/>
          <w:sz w:val="24"/>
          <w:szCs w:val="24"/>
          <w:lang w:val="en-US"/>
        </w:rPr>
      </w:pPr>
      <w:r w:rsidRPr="006D7489">
        <w:rPr>
          <w:rFonts w:ascii="Times New Roman" w:eastAsia="Times New Roman" w:hAnsi="Times New Roman" w:cs="Times New Roman"/>
          <w:b/>
          <w:bCs/>
          <w:i/>
          <w:iCs/>
          <w:sz w:val="24"/>
          <w:szCs w:val="24"/>
          <w:lang w:val="en-US"/>
        </w:rPr>
        <w:br w:type="page"/>
      </w:r>
    </w:p>
    <w:p w:rsidR="00B90895" w:rsidRPr="006D7489" w:rsidRDefault="00C2007D" w:rsidP="006D7489">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Pr>
          <w:rFonts w:ascii="Times New Roman" w:eastAsia="Times New Roman" w:hAnsi="Times New Roman" w:cs="Times New Roman"/>
          <w:b/>
          <w:bCs/>
          <w:i/>
          <w:iCs/>
          <w:sz w:val="24"/>
          <w:szCs w:val="24"/>
          <w:lang w:val="en-US"/>
        </w:rPr>
        <w:lastRenderedPageBreak/>
        <w:t xml:space="preserve">LAMPIRAN </w:t>
      </w:r>
      <w:r w:rsidR="00B90895" w:rsidRPr="006D7489">
        <w:rPr>
          <w:rFonts w:ascii="Times New Roman" w:eastAsia="Times New Roman" w:hAnsi="Times New Roman" w:cs="Times New Roman"/>
          <w:b/>
          <w:bCs/>
          <w:i/>
          <w:iCs/>
          <w:sz w:val="24"/>
          <w:szCs w:val="24"/>
          <w:lang w:val="en-US"/>
        </w:rPr>
        <w:t>3</w:t>
      </w:r>
    </w:p>
    <w:p w:rsidR="00BE56A6" w:rsidRPr="006D7489" w:rsidRDefault="00BE56A6" w:rsidP="006D7489">
      <w:pPr>
        <w:shd w:val="clear" w:color="auto" w:fill="DAEEF3" w:themeFill="accent5" w:themeFillTint="33"/>
        <w:spacing w:before="60" w:after="60" w:line="240" w:lineRule="auto"/>
        <w:rPr>
          <w:rFonts w:ascii="Times New Roman" w:eastAsia="Times New Roman" w:hAnsi="Times New Roman" w:cs="Times New Roman"/>
          <w:b/>
          <w:bCs/>
          <w:sz w:val="24"/>
          <w:szCs w:val="24"/>
          <w:lang w:val="en-US"/>
        </w:rPr>
      </w:pPr>
      <w:r w:rsidRPr="006D7489">
        <w:rPr>
          <w:rFonts w:ascii="Times New Roman" w:eastAsia="Times New Roman" w:hAnsi="Times New Roman" w:cs="Times New Roman"/>
          <w:b/>
          <w:bCs/>
          <w:sz w:val="24"/>
          <w:szCs w:val="24"/>
        </w:rPr>
        <w:t>GLOSARIUM</w:t>
      </w:r>
    </w:p>
    <w:p w:rsidR="00B75302" w:rsidRPr="006D7489" w:rsidRDefault="00B75302" w:rsidP="006D7489">
      <w:pPr>
        <w:pStyle w:val="ListParagraph"/>
        <w:numPr>
          <w:ilvl w:val="0"/>
          <w:numId w:val="16"/>
        </w:numPr>
        <w:autoSpaceDE w:val="0"/>
        <w:autoSpaceDN w:val="0"/>
        <w:adjustRightInd w:val="0"/>
        <w:spacing w:before="60" w:after="60"/>
        <w:ind w:left="284" w:hanging="284"/>
      </w:pPr>
      <w:r w:rsidRPr="006D7489">
        <w:t>Adab: Menurut bahasa berarti kesopanan, sopan santun, tatakrama, moral, nilai-nilai, yang dianggap baik oleh masyarakat. Adab menurut Rasulullah Saw adalah pendidikan tentang kebajikan. Makna lainnya,adalah aturan atau norma mengenai sopan santun yang didasarkan atas aturan agama, terutama Agama Islam.</w:t>
      </w:r>
    </w:p>
    <w:p w:rsidR="00B75302" w:rsidRPr="006D7489" w:rsidRDefault="00B75302" w:rsidP="006D7489">
      <w:pPr>
        <w:pStyle w:val="ListParagraph"/>
        <w:numPr>
          <w:ilvl w:val="0"/>
          <w:numId w:val="16"/>
        </w:numPr>
        <w:autoSpaceDE w:val="0"/>
        <w:autoSpaceDN w:val="0"/>
        <w:adjustRightInd w:val="0"/>
        <w:spacing w:before="60" w:after="60"/>
        <w:ind w:left="284" w:hanging="284"/>
      </w:pPr>
      <w:r w:rsidRPr="006D7489">
        <w:t>Alkaloid: Sebuah golongan senyawa basa benitrogen yang kebanyakan keterosiklik dan terdapat di tetumbuhan. Tidak termasuk adalah asam amino, protein, dan gula amino.</w:t>
      </w:r>
    </w:p>
    <w:p w:rsidR="00B75302" w:rsidRPr="006D7489" w:rsidRDefault="00B75302" w:rsidP="006D7489">
      <w:pPr>
        <w:pStyle w:val="ListParagraph"/>
        <w:numPr>
          <w:ilvl w:val="0"/>
          <w:numId w:val="16"/>
        </w:numPr>
        <w:autoSpaceDE w:val="0"/>
        <w:autoSpaceDN w:val="0"/>
        <w:adjustRightInd w:val="0"/>
        <w:spacing w:before="60" w:after="60"/>
        <w:ind w:left="284" w:hanging="284"/>
      </w:pPr>
      <w:r w:rsidRPr="006D7489">
        <w:t>Aib: Cela, malu, arang di muka, noda, nista, salah, keliru. Aib adalah sesuatu hal yang membuat seseorang itu malu jika diketahui oleh orang lain.</w:t>
      </w:r>
    </w:p>
    <w:p w:rsidR="00B75302" w:rsidRPr="006D7489" w:rsidRDefault="00B75302" w:rsidP="006D7489">
      <w:pPr>
        <w:pStyle w:val="ListParagraph"/>
        <w:numPr>
          <w:ilvl w:val="0"/>
          <w:numId w:val="16"/>
        </w:numPr>
        <w:autoSpaceDE w:val="0"/>
        <w:autoSpaceDN w:val="0"/>
        <w:adjustRightInd w:val="0"/>
        <w:spacing w:before="60" w:after="60"/>
        <w:ind w:left="284" w:hanging="284"/>
      </w:pPr>
      <w:r w:rsidRPr="006D7489">
        <w:t>Berhala modern: Berbeda berhala di jaman dahulu yang disembah, kini muncul berhala modern yang mampu membuat umat manusia berpaling, sehingga menduakan Allah Swt. Makna masa kini adalah perwujudan yang bersifat fisik benda atau boleh jadi non fisik yang membuat manusia lupa akan tujuan hidupnya kepada Allah Swt.</w:t>
      </w:r>
    </w:p>
    <w:p w:rsidR="00B75302" w:rsidRPr="006D7489" w:rsidRDefault="00B75302" w:rsidP="006D7489">
      <w:pPr>
        <w:pStyle w:val="ListParagraph"/>
        <w:numPr>
          <w:ilvl w:val="0"/>
          <w:numId w:val="16"/>
        </w:numPr>
        <w:autoSpaceDE w:val="0"/>
        <w:autoSpaceDN w:val="0"/>
        <w:adjustRightInd w:val="0"/>
        <w:spacing w:before="60" w:after="60"/>
        <w:ind w:left="284" w:hanging="284"/>
      </w:pPr>
      <w:r w:rsidRPr="006D7489">
        <w:t xml:space="preserve">Buhtan: Memfitnah dan mengada-ngadakan keburukan seseorang. Arti lainnya membicarakan tentang apa yang tidak dilakukan orang lain. </w:t>
      </w:r>
    </w:p>
    <w:p w:rsidR="00B75302" w:rsidRPr="006D7489" w:rsidRDefault="00B75302" w:rsidP="006D7489">
      <w:pPr>
        <w:pStyle w:val="ListParagraph"/>
        <w:numPr>
          <w:ilvl w:val="0"/>
          <w:numId w:val="16"/>
        </w:numPr>
        <w:autoSpaceDE w:val="0"/>
        <w:autoSpaceDN w:val="0"/>
        <w:adjustRightInd w:val="0"/>
        <w:spacing w:before="60" w:after="60"/>
        <w:ind w:left="284" w:hanging="284"/>
      </w:pPr>
      <w:r w:rsidRPr="006D7489">
        <w:t>Cooperative learning: adalah metode atau strategi pembelajaran yang menekankan kepada sikap atau perilaku bersama. Jumlahnya sekitar 2-5 peserta didik yang sal-ing memotivasi dan membantu, agar tujuannya tercapai secara maksimal.</w:t>
      </w:r>
    </w:p>
    <w:p w:rsidR="00B75302" w:rsidRPr="006D7489" w:rsidRDefault="00B75302" w:rsidP="006D7489">
      <w:pPr>
        <w:pStyle w:val="ListParagraph"/>
        <w:numPr>
          <w:ilvl w:val="0"/>
          <w:numId w:val="16"/>
        </w:numPr>
        <w:autoSpaceDE w:val="0"/>
        <w:autoSpaceDN w:val="0"/>
        <w:adjustRightInd w:val="0"/>
        <w:spacing w:before="60" w:after="60"/>
        <w:ind w:left="284" w:hanging="284"/>
      </w:pPr>
      <w:r w:rsidRPr="006D7489">
        <w:t>Dalil naqli: Dalil yang berasal dari Al-Qur’an maupun Hadis.</w:t>
      </w:r>
    </w:p>
    <w:p w:rsidR="00B75302" w:rsidRPr="006D7489" w:rsidRDefault="00B75302" w:rsidP="006D7489">
      <w:pPr>
        <w:pStyle w:val="ListParagraph"/>
        <w:numPr>
          <w:ilvl w:val="0"/>
          <w:numId w:val="16"/>
        </w:numPr>
        <w:autoSpaceDE w:val="0"/>
        <w:autoSpaceDN w:val="0"/>
        <w:adjustRightInd w:val="0"/>
        <w:spacing w:before="60" w:after="60"/>
        <w:ind w:left="284" w:hanging="284"/>
      </w:pPr>
      <w:r w:rsidRPr="006D7489">
        <w:t>Demonstrasi: merupakan cara penyajian pembelajaran dengan meragakan dan mempertunjukkan suatu proses, situasi atau benda tertentu yang sedang dipelajari.</w:t>
      </w:r>
    </w:p>
    <w:p w:rsidR="00B75302" w:rsidRPr="006D7489" w:rsidRDefault="00B75302" w:rsidP="006D7489">
      <w:pPr>
        <w:pStyle w:val="ListParagraph"/>
        <w:numPr>
          <w:ilvl w:val="0"/>
          <w:numId w:val="16"/>
        </w:numPr>
        <w:autoSpaceDE w:val="0"/>
        <w:autoSpaceDN w:val="0"/>
        <w:adjustRightInd w:val="0"/>
        <w:spacing w:before="60" w:after="60"/>
        <w:ind w:left="284" w:hanging="284"/>
      </w:pPr>
      <w:r w:rsidRPr="006D7489">
        <w:t>Diklat: Pendidikan dan Pelatihan.</w:t>
      </w:r>
    </w:p>
    <w:p w:rsidR="00B75302" w:rsidRPr="006D7489" w:rsidRDefault="00B75302" w:rsidP="006D7489">
      <w:pPr>
        <w:pStyle w:val="ListParagraph"/>
        <w:numPr>
          <w:ilvl w:val="0"/>
          <w:numId w:val="16"/>
        </w:numPr>
        <w:autoSpaceDE w:val="0"/>
        <w:autoSpaceDN w:val="0"/>
        <w:adjustRightInd w:val="0"/>
        <w:spacing w:before="60" w:after="60"/>
        <w:ind w:left="284" w:hanging="284"/>
      </w:pPr>
      <w:r w:rsidRPr="006D7489">
        <w:t>Distorsi: Pemutarbalikan suatu fakta, aturan, dan penyimpangan. Makna lainnya suatu kondisi terjadinya kekacauan dan penyimpangan yang dapat mengakibatkan terganggunya proses pencapaian sebuah tujuan.</w:t>
      </w:r>
    </w:p>
    <w:p w:rsidR="00B75302" w:rsidRPr="006D7489" w:rsidRDefault="00B75302" w:rsidP="006D7489">
      <w:pPr>
        <w:pStyle w:val="ListParagraph"/>
        <w:numPr>
          <w:ilvl w:val="0"/>
          <w:numId w:val="16"/>
        </w:numPr>
        <w:autoSpaceDE w:val="0"/>
        <w:autoSpaceDN w:val="0"/>
        <w:adjustRightInd w:val="0"/>
        <w:spacing w:before="60" w:after="60"/>
        <w:ind w:left="284" w:hanging="284"/>
      </w:pPr>
      <w:r w:rsidRPr="006D7489">
        <w:t>Eksplorasi: Penjelajahan atau pencarian adalah tindakan mencari atau melakukan penjelajahan dengan tujuan menemukan sesuatu, misalnya daerah tak dikenal, termasuk antariksa, minyak bumi, air, dan lain-lain.</w:t>
      </w:r>
    </w:p>
    <w:p w:rsidR="00B75302" w:rsidRPr="006D7489" w:rsidRDefault="00B75302" w:rsidP="006D7489">
      <w:pPr>
        <w:pStyle w:val="ListParagraph"/>
        <w:numPr>
          <w:ilvl w:val="0"/>
          <w:numId w:val="16"/>
        </w:numPr>
        <w:spacing w:before="60" w:after="60"/>
        <w:ind w:left="284" w:hanging="284"/>
        <w:jc w:val="both"/>
      </w:pPr>
      <w:r w:rsidRPr="006D7489">
        <w:t>Etimologi: Secara Bahasa.</w:t>
      </w:r>
    </w:p>
    <w:p w:rsidR="00B75302" w:rsidRPr="006D7489" w:rsidRDefault="00B75302" w:rsidP="006D7489">
      <w:pPr>
        <w:pStyle w:val="ListParagraph"/>
        <w:numPr>
          <w:ilvl w:val="0"/>
          <w:numId w:val="16"/>
        </w:numPr>
        <w:autoSpaceDE w:val="0"/>
        <w:autoSpaceDN w:val="0"/>
        <w:adjustRightInd w:val="0"/>
        <w:spacing w:before="60" w:after="60"/>
        <w:ind w:left="284" w:hanging="284"/>
      </w:pPr>
      <w:r w:rsidRPr="006D7489">
        <w:t>Faqih: Orang yang faham terhadap aturan atau Syariah Islam. Kumpulan orang faqih, biasa disebut Ulama.</w:t>
      </w:r>
    </w:p>
    <w:p w:rsidR="00B75302" w:rsidRPr="006D7489" w:rsidRDefault="00B75302" w:rsidP="006D7489">
      <w:pPr>
        <w:pStyle w:val="ListParagraph"/>
        <w:numPr>
          <w:ilvl w:val="0"/>
          <w:numId w:val="16"/>
        </w:numPr>
        <w:autoSpaceDE w:val="0"/>
        <w:autoSpaceDN w:val="0"/>
        <w:adjustRightInd w:val="0"/>
        <w:spacing w:before="60" w:after="60"/>
        <w:ind w:left="284" w:hanging="284"/>
      </w:pPr>
      <w:r w:rsidRPr="006D7489">
        <w:t>Fitrah: Arti bahasanya adalah membuka atau menguak. Makna lainnya asal kejadian, keadaan yang suci, dan kembali asal kejadian.</w:t>
      </w:r>
    </w:p>
    <w:p w:rsidR="00B75302" w:rsidRPr="006D7489" w:rsidRDefault="00B75302" w:rsidP="006D7489">
      <w:pPr>
        <w:pStyle w:val="ListParagraph"/>
        <w:numPr>
          <w:ilvl w:val="0"/>
          <w:numId w:val="16"/>
        </w:numPr>
        <w:autoSpaceDE w:val="0"/>
        <w:autoSpaceDN w:val="0"/>
        <w:adjustRightInd w:val="0"/>
        <w:spacing w:before="60" w:after="60"/>
        <w:ind w:left="284" w:hanging="284"/>
      </w:pPr>
      <w:r w:rsidRPr="006D7489">
        <w:t>Ghibah: Menyebutkan sesuatu yang terdapat pada diri seseorang yang tidak disukainya, baik dalam soal jasmani, kekayaan, hati, dan akhlaknya.</w:t>
      </w:r>
    </w:p>
    <w:p w:rsidR="00B75302" w:rsidRPr="006D7489" w:rsidRDefault="00B75302" w:rsidP="006D7489">
      <w:pPr>
        <w:pStyle w:val="ListParagraph"/>
        <w:numPr>
          <w:ilvl w:val="0"/>
          <w:numId w:val="16"/>
        </w:numPr>
        <w:autoSpaceDE w:val="0"/>
        <w:autoSpaceDN w:val="0"/>
        <w:adjustRightInd w:val="0"/>
        <w:spacing w:before="60" w:after="60"/>
        <w:ind w:left="284" w:hanging="284"/>
      </w:pPr>
      <w:r w:rsidRPr="006D7489">
        <w:t>Hadats: Keadaan tidak suci yang dialami manusia, sehingga menyebabkan terhalang untuk melaksanakan ibadah, seperti shalat, membaca Al-Qur’an, thawaf, dan lain-lain.</w:t>
      </w:r>
    </w:p>
    <w:p w:rsidR="00B75302" w:rsidRPr="006D7489" w:rsidRDefault="00B75302" w:rsidP="006D7489">
      <w:pPr>
        <w:pStyle w:val="ListParagraph"/>
        <w:numPr>
          <w:ilvl w:val="0"/>
          <w:numId w:val="16"/>
        </w:numPr>
        <w:autoSpaceDE w:val="0"/>
        <w:autoSpaceDN w:val="0"/>
        <w:adjustRightInd w:val="0"/>
        <w:spacing w:before="60" w:after="60"/>
        <w:ind w:left="284" w:hanging="284"/>
      </w:pPr>
      <w:r w:rsidRPr="006D7489">
        <w:t>Hakiki: Sesungguhnya.</w:t>
      </w:r>
    </w:p>
    <w:p w:rsidR="00B75302" w:rsidRPr="006D7489" w:rsidRDefault="00B75302" w:rsidP="006D7489">
      <w:pPr>
        <w:pStyle w:val="ListParagraph"/>
        <w:numPr>
          <w:ilvl w:val="0"/>
          <w:numId w:val="16"/>
        </w:numPr>
        <w:autoSpaceDE w:val="0"/>
        <w:autoSpaceDN w:val="0"/>
        <w:adjustRightInd w:val="0"/>
        <w:spacing w:before="60" w:after="60"/>
        <w:ind w:left="284" w:hanging="284"/>
      </w:pPr>
      <w:r w:rsidRPr="006D7489">
        <w:rPr>
          <w:i/>
          <w:iCs/>
        </w:rPr>
        <w:t xml:space="preserve">Haya’: </w:t>
      </w:r>
      <w:r w:rsidRPr="006D7489">
        <w:t>Malu.</w:t>
      </w:r>
    </w:p>
    <w:p w:rsidR="00B75302" w:rsidRPr="006D7489" w:rsidRDefault="00B75302" w:rsidP="006D7489">
      <w:pPr>
        <w:pStyle w:val="ListParagraph"/>
        <w:numPr>
          <w:ilvl w:val="0"/>
          <w:numId w:val="16"/>
        </w:numPr>
        <w:autoSpaceDE w:val="0"/>
        <w:autoSpaceDN w:val="0"/>
        <w:adjustRightInd w:val="0"/>
        <w:spacing w:before="60" w:after="60"/>
        <w:ind w:left="284" w:hanging="284"/>
      </w:pPr>
      <w:r w:rsidRPr="006D7489">
        <w:t>Hoaks: Berita Bohong.</w:t>
      </w:r>
    </w:p>
    <w:p w:rsidR="00B75302" w:rsidRPr="006D7489" w:rsidRDefault="00B75302" w:rsidP="006D7489">
      <w:pPr>
        <w:pStyle w:val="ListParagraph"/>
        <w:numPr>
          <w:ilvl w:val="0"/>
          <w:numId w:val="16"/>
        </w:numPr>
        <w:autoSpaceDE w:val="0"/>
        <w:autoSpaceDN w:val="0"/>
        <w:adjustRightInd w:val="0"/>
        <w:spacing w:before="60" w:after="60"/>
        <w:ind w:left="284" w:hanging="284"/>
      </w:pPr>
      <w:r w:rsidRPr="006D7489">
        <w:t>H.R.: Hadis Riwayat.</w:t>
      </w:r>
    </w:p>
    <w:p w:rsidR="00B75302" w:rsidRPr="006D7489" w:rsidRDefault="00B75302" w:rsidP="006D7489">
      <w:pPr>
        <w:pStyle w:val="ListParagraph"/>
        <w:numPr>
          <w:ilvl w:val="0"/>
          <w:numId w:val="16"/>
        </w:numPr>
        <w:autoSpaceDE w:val="0"/>
        <w:autoSpaceDN w:val="0"/>
        <w:adjustRightInd w:val="0"/>
        <w:spacing w:before="60" w:after="60"/>
        <w:ind w:left="284" w:hanging="284"/>
      </w:pPr>
      <w:r w:rsidRPr="006D7489">
        <w:t>Ijab: Penyerahan.</w:t>
      </w:r>
    </w:p>
    <w:p w:rsidR="00B75302" w:rsidRPr="006D7489" w:rsidRDefault="00B75302" w:rsidP="006D7489">
      <w:pPr>
        <w:pStyle w:val="ListParagraph"/>
        <w:numPr>
          <w:ilvl w:val="0"/>
          <w:numId w:val="16"/>
        </w:numPr>
        <w:autoSpaceDE w:val="0"/>
        <w:autoSpaceDN w:val="0"/>
        <w:adjustRightInd w:val="0"/>
        <w:spacing w:before="60" w:after="60"/>
        <w:ind w:left="284" w:hanging="284"/>
      </w:pPr>
      <w:r w:rsidRPr="006D7489">
        <w:t>Ikhlas: Beribadah hanya karena Allah Swt.</w:t>
      </w:r>
    </w:p>
    <w:p w:rsidR="00B75302" w:rsidRPr="006D7489" w:rsidRDefault="00B75302" w:rsidP="006D7489">
      <w:pPr>
        <w:pStyle w:val="ListParagraph"/>
        <w:numPr>
          <w:ilvl w:val="0"/>
          <w:numId w:val="16"/>
        </w:numPr>
        <w:autoSpaceDE w:val="0"/>
        <w:autoSpaceDN w:val="0"/>
        <w:adjustRightInd w:val="0"/>
        <w:spacing w:before="60" w:after="60"/>
        <w:ind w:left="284" w:hanging="284"/>
      </w:pPr>
      <w:r w:rsidRPr="006D7489">
        <w:t>Ihsan: Mencurahkan kebaikan dan menahan diri untuk tidak mengganggu orang lain. Makna lainnya seseorang yang menyembah Allah Swt. Solah-olah ia melihat-Nya, dan jika tidak mampu melihat-Nya, maka bayangkanlah bahwa sesungguhnya Allah Swt. Melihat-Nya.</w:t>
      </w:r>
    </w:p>
    <w:p w:rsidR="00B75302" w:rsidRPr="006D7489" w:rsidRDefault="00B75302" w:rsidP="006D7489">
      <w:pPr>
        <w:pStyle w:val="ListParagraph"/>
        <w:numPr>
          <w:ilvl w:val="0"/>
          <w:numId w:val="16"/>
        </w:numPr>
        <w:autoSpaceDE w:val="0"/>
        <w:autoSpaceDN w:val="0"/>
        <w:adjustRightInd w:val="0"/>
        <w:spacing w:before="60" w:after="60"/>
        <w:ind w:left="284" w:hanging="284"/>
      </w:pPr>
      <w:r w:rsidRPr="006D7489">
        <w:t>Infotainmen: Berita ringan yang menghibur atau informasi hiburan.</w:t>
      </w:r>
    </w:p>
    <w:p w:rsidR="00B75302" w:rsidRPr="006D7489" w:rsidRDefault="00B75302" w:rsidP="006D7489">
      <w:pPr>
        <w:pStyle w:val="ListParagraph"/>
        <w:numPr>
          <w:ilvl w:val="0"/>
          <w:numId w:val="16"/>
        </w:numPr>
        <w:autoSpaceDE w:val="0"/>
        <w:autoSpaceDN w:val="0"/>
        <w:adjustRightInd w:val="0"/>
        <w:spacing w:before="60" w:after="60"/>
        <w:ind w:left="284" w:hanging="284"/>
      </w:pPr>
      <w:r w:rsidRPr="006D7489">
        <w:t>Illat: Kemanfaatan yang dipelihara atau diperhatikan syara’ di dalam menyuruh suatu pekerjaan atau mencegahnya.</w:t>
      </w:r>
    </w:p>
    <w:p w:rsidR="00B75302" w:rsidRPr="006D7489" w:rsidRDefault="00B75302" w:rsidP="006D7489">
      <w:pPr>
        <w:pStyle w:val="ListParagraph"/>
        <w:numPr>
          <w:ilvl w:val="0"/>
          <w:numId w:val="16"/>
        </w:numPr>
        <w:autoSpaceDE w:val="0"/>
        <w:autoSpaceDN w:val="0"/>
        <w:adjustRightInd w:val="0"/>
        <w:spacing w:before="60" w:after="60"/>
        <w:ind w:left="284" w:hanging="284"/>
      </w:pPr>
      <w:r w:rsidRPr="006D7489">
        <w:lastRenderedPageBreak/>
        <w:t xml:space="preserve">Irasional: Tidak selaras dengan atau berlawanan dengan rasio, atau tidak berdasarkan akal (penalaran) yang sehat. </w:t>
      </w:r>
    </w:p>
    <w:p w:rsidR="00B75302" w:rsidRPr="006D7489" w:rsidRDefault="00B75302" w:rsidP="006D7489">
      <w:pPr>
        <w:pStyle w:val="ListParagraph"/>
        <w:numPr>
          <w:ilvl w:val="0"/>
          <w:numId w:val="16"/>
        </w:numPr>
        <w:autoSpaceDE w:val="0"/>
        <w:autoSpaceDN w:val="0"/>
        <w:adjustRightInd w:val="0"/>
        <w:spacing w:before="60" w:after="60"/>
        <w:ind w:left="284" w:hanging="284"/>
      </w:pPr>
      <w:r w:rsidRPr="006D7489">
        <w:t>Istiqamah: Tetap di dalam ketaatan, atau seseorang senantiasa ada di dalam ketaatan dan di jalan lurus di dalam menjalankan ketaatan kepada Allah Swt.</w:t>
      </w:r>
    </w:p>
    <w:p w:rsidR="00B75302" w:rsidRPr="006D7489" w:rsidRDefault="00B75302" w:rsidP="006D7489">
      <w:pPr>
        <w:pStyle w:val="ListParagraph"/>
        <w:numPr>
          <w:ilvl w:val="0"/>
          <w:numId w:val="16"/>
        </w:numPr>
        <w:autoSpaceDE w:val="0"/>
        <w:autoSpaceDN w:val="0"/>
        <w:adjustRightInd w:val="0"/>
        <w:spacing w:before="60" w:after="60"/>
        <w:ind w:left="284" w:hanging="284"/>
      </w:pPr>
      <w:r w:rsidRPr="006D7489">
        <w:t>Kaffah: Sempurna, paripurna atau menyeluruh. Jika dikaitkan dengan muslim menjadi muslim yang kaffah yakni muslim yang sempurna, bukan muslim yang ‘setenahg-tengah’ atau tidak ‘seoptong-potong’.</w:t>
      </w:r>
    </w:p>
    <w:p w:rsidR="00B75302" w:rsidRPr="006D7489" w:rsidRDefault="00B75302" w:rsidP="006D7489">
      <w:pPr>
        <w:pStyle w:val="ListParagraph"/>
        <w:numPr>
          <w:ilvl w:val="0"/>
          <w:numId w:val="16"/>
        </w:numPr>
        <w:autoSpaceDE w:val="0"/>
        <w:autoSpaceDN w:val="0"/>
        <w:adjustRightInd w:val="0"/>
        <w:spacing w:before="60" w:after="60"/>
        <w:ind w:left="284" w:hanging="284"/>
      </w:pPr>
      <w:r w:rsidRPr="006D7489">
        <w:t>Kauniyah: Ayat-Ayat Allah yang membicarakan fenomena alam, atau Ayat-ayat Allah Swt. Yang tidak terfirmankan atau terucapkan atau tertuliskan, namun bisa dibuktikan melalui keadaan atau pun kejadian.</w:t>
      </w:r>
    </w:p>
    <w:p w:rsidR="00B75302" w:rsidRPr="006D7489" w:rsidRDefault="00B75302" w:rsidP="006D7489">
      <w:pPr>
        <w:pStyle w:val="ListParagraph"/>
        <w:numPr>
          <w:ilvl w:val="0"/>
          <w:numId w:val="16"/>
        </w:numPr>
        <w:autoSpaceDE w:val="0"/>
        <w:autoSpaceDN w:val="0"/>
        <w:adjustRightInd w:val="0"/>
        <w:spacing w:before="60" w:after="60"/>
        <w:ind w:left="284" w:hanging="284"/>
      </w:pPr>
      <w:r w:rsidRPr="006D7489">
        <w:t>Khalifah: Pemimpin, penguasa, atau orang yang memegang tampuk pemerintahan.</w:t>
      </w:r>
    </w:p>
    <w:p w:rsidR="00B75302" w:rsidRPr="006D7489" w:rsidRDefault="00B75302" w:rsidP="006D7489">
      <w:pPr>
        <w:pStyle w:val="ListParagraph"/>
        <w:numPr>
          <w:ilvl w:val="0"/>
          <w:numId w:val="16"/>
        </w:numPr>
        <w:autoSpaceDE w:val="0"/>
        <w:autoSpaceDN w:val="0"/>
        <w:adjustRightInd w:val="0"/>
        <w:spacing w:before="60" w:after="60"/>
        <w:ind w:left="284" w:hanging="284"/>
        <w:jc w:val="both"/>
      </w:pPr>
      <w:r w:rsidRPr="006D7489">
        <w:t>Khiyar: Istilah dalam fikih yang artinya hak memilih yang dimiliki oleh pihak-pihak yang terlibat dalam transaksi jual beli, apa mau melanjutkan atau membatalkan</w:t>
      </w:r>
    </w:p>
    <w:p w:rsidR="00B75302" w:rsidRPr="006D7489" w:rsidRDefault="00B75302" w:rsidP="006D7489">
      <w:pPr>
        <w:pStyle w:val="ListParagraph"/>
        <w:numPr>
          <w:ilvl w:val="0"/>
          <w:numId w:val="16"/>
        </w:numPr>
        <w:autoSpaceDE w:val="0"/>
        <w:autoSpaceDN w:val="0"/>
        <w:adjustRightInd w:val="0"/>
        <w:spacing w:before="60" w:after="60"/>
        <w:ind w:left="284" w:hanging="284"/>
      </w:pPr>
      <w:r w:rsidRPr="006D7489">
        <w:t>Konfrontatif: Konfrontasi yang kerap digunakan untuk menggambarkan suatu hal yang bertentangan antara dua belah pihak, atau perihal berhadap-hadapan langsung.</w:t>
      </w:r>
    </w:p>
    <w:p w:rsidR="00B75302" w:rsidRPr="006D7489" w:rsidRDefault="00B75302" w:rsidP="006D7489">
      <w:pPr>
        <w:pStyle w:val="ListParagraph"/>
        <w:numPr>
          <w:ilvl w:val="0"/>
          <w:numId w:val="16"/>
        </w:numPr>
        <w:autoSpaceDE w:val="0"/>
        <w:autoSpaceDN w:val="0"/>
        <w:adjustRightInd w:val="0"/>
        <w:spacing w:before="60" w:after="60"/>
        <w:ind w:left="284" w:hanging="284"/>
      </w:pPr>
      <w:r w:rsidRPr="006D7489">
        <w:t xml:space="preserve">Mahram: Orang yang haram untuk dinikahi </w:t>
      </w:r>
    </w:p>
    <w:p w:rsidR="00B75302" w:rsidRPr="006D7489" w:rsidRDefault="00B75302" w:rsidP="006D7489">
      <w:pPr>
        <w:pStyle w:val="ListParagraph"/>
        <w:numPr>
          <w:ilvl w:val="0"/>
          <w:numId w:val="16"/>
        </w:numPr>
        <w:autoSpaceDE w:val="0"/>
        <w:autoSpaceDN w:val="0"/>
        <w:adjustRightInd w:val="0"/>
        <w:spacing w:before="60" w:after="60"/>
        <w:ind w:left="284" w:hanging="284"/>
      </w:pPr>
      <w:r w:rsidRPr="006D7489">
        <w:t>Ma’rifat: Mengetahui Allah Swt. Dari dekat. Makna lainnya mengenal Allah Swt dengan sebenar-benarnya, baik asma, sifat, maupun af ’al-Nya.</w:t>
      </w:r>
    </w:p>
    <w:p w:rsidR="00B75302" w:rsidRPr="006D7489" w:rsidRDefault="00B75302" w:rsidP="006D7489">
      <w:pPr>
        <w:pStyle w:val="ListParagraph"/>
        <w:numPr>
          <w:ilvl w:val="0"/>
          <w:numId w:val="16"/>
        </w:numPr>
        <w:autoSpaceDE w:val="0"/>
        <w:autoSpaceDN w:val="0"/>
        <w:adjustRightInd w:val="0"/>
        <w:spacing w:before="60" w:after="60"/>
        <w:ind w:left="284" w:hanging="284"/>
      </w:pPr>
      <w:r w:rsidRPr="006D7489">
        <w:t>Mashlahah: Kebaikan</w:t>
      </w:r>
    </w:p>
    <w:p w:rsidR="00B75302" w:rsidRPr="006D7489" w:rsidRDefault="00B75302" w:rsidP="006D7489">
      <w:pPr>
        <w:pStyle w:val="ListParagraph"/>
        <w:numPr>
          <w:ilvl w:val="0"/>
          <w:numId w:val="16"/>
        </w:numPr>
        <w:autoSpaceDE w:val="0"/>
        <w:autoSpaceDN w:val="0"/>
        <w:adjustRightInd w:val="0"/>
        <w:spacing w:before="60" w:after="60"/>
        <w:ind w:left="284" w:hanging="284"/>
      </w:pPr>
      <w:r w:rsidRPr="006D7489">
        <w:t>Muabbad: Haram selamanya</w:t>
      </w:r>
    </w:p>
    <w:p w:rsidR="00B75302" w:rsidRPr="006D7489" w:rsidRDefault="00B75302" w:rsidP="006D7489">
      <w:pPr>
        <w:pStyle w:val="ListParagraph"/>
        <w:numPr>
          <w:ilvl w:val="0"/>
          <w:numId w:val="16"/>
        </w:numPr>
        <w:autoSpaceDE w:val="0"/>
        <w:autoSpaceDN w:val="0"/>
        <w:adjustRightInd w:val="0"/>
        <w:spacing w:before="60" w:after="60"/>
        <w:ind w:left="284" w:hanging="284"/>
      </w:pPr>
      <w:r w:rsidRPr="006D7489">
        <w:rPr>
          <w:i/>
          <w:iCs/>
        </w:rPr>
        <w:t>Mukhlis</w:t>
      </w:r>
      <w:r w:rsidRPr="006D7489">
        <w:t>: Orang yang Ikhlas</w:t>
      </w:r>
    </w:p>
    <w:p w:rsidR="00B75302" w:rsidRPr="006D7489" w:rsidRDefault="00B75302" w:rsidP="006D7489">
      <w:pPr>
        <w:pStyle w:val="ListParagraph"/>
        <w:numPr>
          <w:ilvl w:val="0"/>
          <w:numId w:val="16"/>
        </w:numPr>
        <w:autoSpaceDE w:val="0"/>
        <w:autoSpaceDN w:val="0"/>
        <w:adjustRightInd w:val="0"/>
        <w:spacing w:before="60" w:after="60"/>
        <w:ind w:left="284" w:hanging="284"/>
      </w:pPr>
      <w:r w:rsidRPr="006D7489">
        <w:rPr>
          <w:i/>
          <w:iCs/>
        </w:rPr>
        <w:t>Muru’ah</w:t>
      </w:r>
      <w:r w:rsidRPr="006D7489">
        <w:t>: Menjaga Kehormatan</w:t>
      </w:r>
    </w:p>
    <w:p w:rsidR="00B75302" w:rsidRPr="006D7489" w:rsidRDefault="00B75302" w:rsidP="006D7489">
      <w:pPr>
        <w:pStyle w:val="ListParagraph"/>
        <w:numPr>
          <w:ilvl w:val="0"/>
          <w:numId w:val="16"/>
        </w:numPr>
        <w:autoSpaceDE w:val="0"/>
        <w:autoSpaceDN w:val="0"/>
        <w:adjustRightInd w:val="0"/>
        <w:spacing w:before="60" w:after="60"/>
        <w:ind w:left="284" w:hanging="284"/>
      </w:pPr>
      <w:r w:rsidRPr="006D7489">
        <w:rPr>
          <w:i/>
          <w:iCs/>
        </w:rPr>
        <w:t>Mushaharah</w:t>
      </w:r>
      <w:r w:rsidRPr="006D7489">
        <w:t>: Haram dinikah sebab ikatan pernikahan</w:t>
      </w:r>
    </w:p>
    <w:p w:rsidR="00B75302" w:rsidRPr="006D7489" w:rsidRDefault="00B75302" w:rsidP="006D7489">
      <w:pPr>
        <w:pStyle w:val="ListParagraph"/>
        <w:numPr>
          <w:ilvl w:val="0"/>
          <w:numId w:val="16"/>
        </w:numPr>
        <w:autoSpaceDE w:val="0"/>
        <w:autoSpaceDN w:val="0"/>
        <w:adjustRightInd w:val="0"/>
        <w:spacing w:before="60" w:after="60"/>
        <w:ind w:left="284" w:hanging="284"/>
      </w:pPr>
      <w:r w:rsidRPr="006D7489">
        <w:t>Mufti: Orang yang diberi wewenang untuk menjawab fatwa dengan cara ijtihad. Mereka adalah para ulama yang harus memiliki ilmu di bidangnya dan banyak pengalaman hidup.</w:t>
      </w:r>
    </w:p>
    <w:p w:rsidR="00B75302" w:rsidRPr="006D7489" w:rsidRDefault="00B75302" w:rsidP="006D7489">
      <w:pPr>
        <w:pStyle w:val="ListParagraph"/>
        <w:numPr>
          <w:ilvl w:val="0"/>
          <w:numId w:val="16"/>
        </w:numPr>
        <w:autoSpaceDE w:val="0"/>
        <w:autoSpaceDN w:val="0"/>
        <w:adjustRightInd w:val="0"/>
        <w:spacing w:before="60" w:after="60"/>
        <w:ind w:left="284" w:hanging="284"/>
      </w:pPr>
      <w:r w:rsidRPr="006D7489">
        <w:t>Mujahadah: Ikhtiar yang sungguh-sungguh untuk mengubah keadaan dalam berbagai aspek kehidupan, termasuk mengendalikan diri dari nafsu yang tidak benar</w:t>
      </w:r>
    </w:p>
    <w:p w:rsidR="00B75302" w:rsidRPr="006D7489" w:rsidRDefault="00B75302" w:rsidP="006D7489">
      <w:pPr>
        <w:pStyle w:val="ListParagraph"/>
        <w:numPr>
          <w:ilvl w:val="0"/>
          <w:numId w:val="16"/>
        </w:numPr>
        <w:autoSpaceDE w:val="0"/>
        <w:autoSpaceDN w:val="0"/>
        <w:adjustRightInd w:val="0"/>
        <w:spacing w:before="60" w:after="60"/>
        <w:ind w:left="284" w:hanging="284"/>
      </w:pPr>
      <w:r w:rsidRPr="006D7489">
        <w:rPr>
          <w:i/>
          <w:iCs/>
        </w:rPr>
        <w:t>Mursyid</w:t>
      </w:r>
      <w:r w:rsidRPr="006D7489">
        <w:t>: Pemberi petunjuk atau mengajarkan. Maknanya adalah seseorang yang ahli memberi petunjuk untuk mendekatkan diri kepada Allah Swt.</w:t>
      </w:r>
    </w:p>
    <w:p w:rsidR="00B75302" w:rsidRPr="006D7489" w:rsidRDefault="00B75302" w:rsidP="006D7489">
      <w:pPr>
        <w:pStyle w:val="ListParagraph"/>
        <w:numPr>
          <w:ilvl w:val="0"/>
          <w:numId w:val="16"/>
        </w:numPr>
        <w:autoSpaceDE w:val="0"/>
        <w:autoSpaceDN w:val="0"/>
        <w:adjustRightInd w:val="0"/>
        <w:spacing w:before="60" w:after="60"/>
        <w:ind w:left="284" w:hanging="284"/>
      </w:pPr>
      <w:r w:rsidRPr="006D7489">
        <w:rPr>
          <w:i/>
          <w:iCs/>
        </w:rPr>
        <w:t>Mu’tabar</w:t>
      </w:r>
      <w:r w:rsidRPr="006D7489">
        <w:t>: Diperhitungkan atau dipercaya. Jika dikaitkan dengan kitab tafsir, hadis, atau fikih, maka maknanya adalah kitab-kitab yang sudah menjadi rujukan banyak ulama, misalnya di fikih berarti kitab-kitab yang disusun empat imam madzhab (Imam Syafi’i, Hanafi, Maliki, dan Hambali).</w:t>
      </w:r>
    </w:p>
    <w:p w:rsidR="00B75302" w:rsidRPr="006D7489" w:rsidRDefault="00B75302" w:rsidP="006D7489">
      <w:pPr>
        <w:pStyle w:val="ListParagraph"/>
        <w:numPr>
          <w:ilvl w:val="0"/>
          <w:numId w:val="16"/>
        </w:numPr>
        <w:autoSpaceDE w:val="0"/>
        <w:autoSpaceDN w:val="0"/>
        <w:adjustRightInd w:val="0"/>
        <w:spacing w:before="60" w:after="60"/>
        <w:ind w:left="284" w:hanging="284"/>
      </w:pPr>
      <w:r w:rsidRPr="006D7489">
        <w:t>Nash: Wahyu Allah Swt. Atau teks yang ada dalam Al-Qur’an dan Hadis yang langsung diterima oleh Nabi Muhammad Saw. Nash adalah sebagai petunjuk bagi manusia.</w:t>
      </w:r>
    </w:p>
    <w:p w:rsidR="00B75302" w:rsidRPr="006D7489" w:rsidRDefault="00B75302" w:rsidP="006D7489">
      <w:pPr>
        <w:pStyle w:val="ListParagraph"/>
        <w:numPr>
          <w:ilvl w:val="0"/>
          <w:numId w:val="16"/>
        </w:numPr>
        <w:autoSpaceDE w:val="0"/>
        <w:autoSpaceDN w:val="0"/>
        <w:adjustRightInd w:val="0"/>
        <w:spacing w:before="60" w:after="60"/>
        <w:ind w:left="284" w:hanging="284"/>
      </w:pPr>
      <w:r w:rsidRPr="006D7489">
        <w:t>Puslitbang: Pusat Penelitian dan Pengembangan.</w:t>
      </w:r>
    </w:p>
    <w:p w:rsidR="00B75302" w:rsidRPr="006D7489" w:rsidRDefault="00B75302" w:rsidP="006D7489">
      <w:pPr>
        <w:pStyle w:val="ListParagraph"/>
        <w:numPr>
          <w:ilvl w:val="0"/>
          <w:numId w:val="16"/>
        </w:numPr>
        <w:autoSpaceDE w:val="0"/>
        <w:autoSpaceDN w:val="0"/>
        <w:adjustRightInd w:val="0"/>
        <w:spacing w:before="60" w:after="60"/>
        <w:ind w:left="284" w:hanging="284"/>
      </w:pPr>
      <w:r w:rsidRPr="006D7489">
        <w:t>Qabul: Penerimaan.</w:t>
      </w:r>
    </w:p>
    <w:p w:rsidR="00B75302" w:rsidRPr="006D7489" w:rsidRDefault="00B75302" w:rsidP="006D7489">
      <w:pPr>
        <w:pStyle w:val="ListParagraph"/>
        <w:numPr>
          <w:ilvl w:val="0"/>
          <w:numId w:val="16"/>
        </w:numPr>
        <w:autoSpaceDE w:val="0"/>
        <w:autoSpaceDN w:val="0"/>
        <w:adjustRightInd w:val="0"/>
        <w:spacing w:before="60" w:after="60"/>
        <w:ind w:left="284" w:hanging="284"/>
      </w:pPr>
      <w:r w:rsidRPr="006D7489">
        <w:t>Qalam: Sejenis pena yang terbuat dari rumput buluh atau sejenis gelegah, yang digunakan dalam seni kaligrafi Islam.</w:t>
      </w:r>
    </w:p>
    <w:p w:rsidR="00B75302" w:rsidRPr="006D7489" w:rsidRDefault="00B75302" w:rsidP="006D7489">
      <w:pPr>
        <w:pStyle w:val="ListParagraph"/>
        <w:numPr>
          <w:ilvl w:val="0"/>
          <w:numId w:val="16"/>
        </w:numPr>
        <w:autoSpaceDE w:val="0"/>
        <w:autoSpaceDN w:val="0"/>
        <w:adjustRightInd w:val="0"/>
        <w:spacing w:before="60" w:after="60"/>
        <w:ind w:left="284" w:hanging="284"/>
      </w:pPr>
      <w:r w:rsidRPr="006D7489">
        <w:t>Qauliyah: Ayat-ayat yang berupa firman Allah Swt. Yang bisa kita jumpai dalam kitab suci Al-Qur’an. Makna lainnya adalah ayat atau surat yang terhimpun dalam mushaf Al-Qur’an yang diawali Surat Al-Fatihah sampai Surat An-Nās.</w:t>
      </w:r>
    </w:p>
    <w:p w:rsidR="00B75302" w:rsidRPr="006D7489" w:rsidRDefault="00B75302" w:rsidP="006D7489">
      <w:pPr>
        <w:pStyle w:val="ListParagraph"/>
        <w:numPr>
          <w:ilvl w:val="0"/>
          <w:numId w:val="16"/>
        </w:numPr>
        <w:autoSpaceDE w:val="0"/>
        <w:autoSpaceDN w:val="0"/>
        <w:adjustRightInd w:val="0"/>
        <w:spacing w:before="60" w:after="60"/>
        <w:ind w:left="284" w:hanging="284"/>
        <w:jc w:val="both"/>
        <w:rPr>
          <w:rFonts w:eastAsia="Times New Roman"/>
          <w:b/>
          <w:bCs/>
        </w:rPr>
      </w:pPr>
      <w:r w:rsidRPr="006D7489">
        <w:t>Qiyas: Penetapan hukum yang belum ada nash pastinya, tetapi memiliki kesamaan dalam illat dengan hukum yang sudah ada ketetapannya.</w:t>
      </w:r>
    </w:p>
    <w:p w:rsidR="00B75302" w:rsidRPr="006D7489" w:rsidRDefault="00B75302" w:rsidP="006D7489">
      <w:pPr>
        <w:pStyle w:val="ListParagraph"/>
        <w:numPr>
          <w:ilvl w:val="0"/>
          <w:numId w:val="16"/>
        </w:numPr>
        <w:autoSpaceDE w:val="0"/>
        <w:autoSpaceDN w:val="0"/>
        <w:adjustRightInd w:val="0"/>
        <w:spacing w:before="60" w:after="60"/>
        <w:ind w:left="284" w:hanging="284"/>
      </w:pPr>
      <w:r w:rsidRPr="006D7489">
        <w:t>Radikal: Secara mendasar (sampai hal-hal yang prinsip), atau perubahan yang amat keras agar terjadi perubahan dalam undang-undang atau dalam sistem pemerintahan.</w:t>
      </w:r>
    </w:p>
    <w:p w:rsidR="00B75302" w:rsidRPr="006D7489" w:rsidRDefault="00B75302" w:rsidP="006D7489">
      <w:pPr>
        <w:pStyle w:val="ListParagraph"/>
        <w:numPr>
          <w:ilvl w:val="0"/>
          <w:numId w:val="16"/>
        </w:numPr>
        <w:autoSpaceDE w:val="0"/>
        <w:autoSpaceDN w:val="0"/>
        <w:adjustRightInd w:val="0"/>
        <w:spacing w:before="60" w:after="60"/>
        <w:ind w:left="284" w:hanging="284"/>
      </w:pPr>
      <w:r w:rsidRPr="006D7489">
        <w:t>Resitasi: merupakan metode atau cara pembelajaran yang dilakukan dengan memberikan tugas kepada peserta didik, sehingga muncul tanggung jawab sekaligus memepermudah dalam memahami materi pelajaran.</w:t>
      </w:r>
    </w:p>
    <w:p w:rsidR="00B75302" w:rsidRPr="006D7489" w:rsidRDefault="00B75302" w:rsidP="006D7489">
      <w:pPr>
        <w:pStyle w:val="ListParagraph"/>
        <w:numPr>
          <w:ilvl w:val="0"/>
          <w:numId w:val="16"/>
        </w:numPr>
        <w:autoSpaceDE w:val="0"/>
        <w:autoSpaceDN w:val="0"/>
        <w:adjustRightInd w:val="0"/>
        <w:spacing w:before="60" w:after="60"/>
        <w:ind w:left="284" w:hanging="284"/>
      </w:pPr>
      <w:r w:rsidRPr="006D7489">
        <w:t>Rihlah: Praktik menempuh perjalanan panjang, bahkan sampai ke luar</w:t>
      </w:r>
    </w:p>
    <w:p w:rsidR="00B75302" w:rsidRPr="006D7489" w:rsidRDefault="00B75302" w:rsidP="006D7489">
      <w:pPr>
        <w:pStyle w:val="ListParagraph"/>
        <w:numPr>
          <w:ilvl w:val="0"/>
          <w:numId w:val="16"/>
        </w:numPr>
        <w:autoSpaceDE w:val="0"/>
        <w:autoSpaceDN w:val="0"/>
        <w:adjustRightInd w:val="0"/>
        <w:spacing w:before="60" w:after="60"/>
        <w:ind w:left="284" w:hanging="284"/>
      </w:pPr>
      <w:r w:rsidRPr="006D7489">
        <w:t>Negeri. Makna lainnya sebuah perjuangan untuk mencari ilmu agama.</w:t>
      </w:r>
    </w:p>
    <w:p w:rsidR="00B75302" w:rsidRPr="006D7489" w:rsidRDefault="00B75302" w:rsidP="006D7489">
      <w:pPr>
        <w:pStyle w:val="ListParagraph"/>
        <w:numPr>
          <w:ilvl w:val="0"/>
          <w:numId w:val="16"/>
        </w:numPr>
        <w:autoSpaceDE w:val="0"/>
        <w:autoSpaceDN w:val="0"/>
        <w:adjustRightInd w:val="0"/>
        <w:spacing w:before="60" w:after="60"/>
        <w:ind w:left="284" w:hanging="284"/>
      </w:pPr>
      <w:r w:rsidRPr="006D7489">
        <w:lastRenderedPageBreak/>
        <w:t>Rijs: Najis, kotor, jelek, buruk, kejam, jahat dan jijik yang harus dijauhi.</w:t>
      </w:r>
    </w:p>
    <w:p w:rsidR="00B75302" w:rsidRPr="006D7489" w:rsidRDefault="00B75302" w:rsidP="006D7489">
      <w:pPr>
        <w:pStyle w:val="ListParagraph"/>
        <w:numPr>
          <w:ilvl w:val="0"/>
          <w:numId w:val="16"/>
        </w:numPr>
        <w:autoSpaceDE w:val="0"/>
        <w:autoSpaceDN w:val="0"/>
        <w:adjustRightInd w:val="0"/>
        <w:spacing w:before="60" w:after="60"/>
        <w:ind w:left="284" w:hanging="284"/>
      </w:pPr>
      <w:r w:rsidRPr="006D7489">
        <w:t>Role playing: merupakan model pembelajaran sosial yang menugaskan peserta didik memerankan suatu tokoh yang ada dalam materi atau peristiwa yang diungkapkan dalam bentuk cerita sederhana.</w:t>
      </w:r>
    </w:p>
    <w:p w:rsidR="00B75302" w:rsidRPr="006D7489" w:rsidRDefault="00B75302" w:rsidP="006D7489">
      <w:pPr>
        <w:pStyle w:val="ListParagraph"/>
        <w:numPr>
          <w:ilvl w:val="0"/>
          <w:numId w:val="16"/>
        </w:numPr>
        <w:autoSpaceDE w:val="0"/>
        <w:autoSpaceDN w:val="0"/>
        <w:adjustRightInd w:val="0"/>
        <w:spacing w:before="60" w:after="60"/>
        <w:ind w:left="284" w:hanging="284"/>
      </w:pPr>
      <w:r w:rsidRPr="006D7489">
        <w:t>Sakaw: Gejala fisik dan mental yang terjadi setelah berhenti atau mengurangi asupan obat. Biasanya dapat berupa kecemasan, kelelahan, berkeringat, muntah, depresi, kejang dan halusinasi.</w:t>
      </w:r>
    </w:p>
    <w:p w:rsidR="00B75302" w:rsidRPr="006D7489" w:rsidRDefault="00B75302" w:rsidP="006D7489">
      <w:pPr>
        <w:pStyle w:val="ListParagraph"/>
        <w:numPr>
          <w:ilvl w:val="0"/>
          <w:numId w:val="16"/>
        </w:numPr>
        <w:autoSpaceDE w:val="0"/>
        <w:autoSpaceDN w:val="0"/>
        <w:adjustRightInd w:val="0"/>
        <w:spacing w:before="60" w:after="60"/>
        <w:ind w:left="284" w:hanging="284"/>
      </w:pPr>
      <w:r w:rsidRPr="006D7489">
        <w:t>Sakinah: Ketenangan.</w:t>
      </w:r>
    </w:p>
    <w:p w:rsidR="00B75302" w:rsidRPr="006D7489" w:rsidRDefault="00B75302" w:rsidP="006D7489">
      <w:pPr>
        <w:pStyle w:val="ListParagraph"/>
        <w:numPr>
          <w:ilvl w:val="0"/>
          <w:numId w:val="16"/>
        </w:numPr>
        <w:autoSpaceDE w:val="0"/>
        <w:autoSpaceDN w:val="0"/>
        <w:adjustRightInd w:val="0"/>
        <w:spacing w:before="60" w:after="60"/>
        <w:ind w:left="284" w:hanging="284"/>
      </w:pPr>
      <w:r w:rsidRPr="006D7489">
        <w:t>Saw.: Sallāhu ‘alaihi wa al-salām.</w:t>
      </w:r>
    </w:p>
    <w:p w:rsidR="00B75302" w:rsidRPr="006D7489" w:rsidRDefault="00B75302" w:rsidP="006D7489">
      <w:pPr>
        <w:pStyle w:val="ListParagraph"/>
        <w:numPr>
          <w:ilvl w:val="0"/>
          <w:numId w:val="16"/>
        </w:numPr>
        <w:autoSpaceDE w:val="0"/>
        <w:autoSpaceDN w:val="0"/>
        <w:adjustRightInd w:val="0"/>
        <w:spacing w:before="60" w:after="60"/>
        <w:ind w:left="284" w:hanging="284"/>
      </w:pPr>
      <w:r w:rsidRPr="006D7489">
        <w:t>Sukhriyah: Mengolok-olok orang lain.</w:t>
      </w:r>
    </w:p>
    <w:p w:rsidR="00B75302" w:rsidRPr="006D7489" w:rsidRDefault="00B75302" w:rsidP="006D7489">
      <w:pPr>
        <w:pStyle w:val="ListParagraph"/>
        <w:numPr>
          <w:ilvl w:val="0"/>
          <w:numId w:val="16"/>
        </w:numPr>
        <w:autoSpaceDE w:val="0"/>
        <w:autoSpaceDN w:val="0"/>
        <w:adjustRightInd w:val="0"/>
        <w:spacing w:before="60" w:after="60"/>
        <w:ind w:left="284" w:hanging="284"/>
      </w:pPr>
      <w:r w:rsidRPr="006D7489">
        <w:t>Sirah: Kebiasaan, cara, jalan, dan tingkah laku. Perincian hidup seseorang. Biasanya disandingkan dengan Rasulullah Saw.</w:t>
      </w:r>
    </w:p>
    <w:p w:rsidR="00B75302" w:rsidRPr="006D7489" w:rsidRDefault="00B75302" w:rsidP="006D7489">
      <w:pPr>
        <w:pStyle w:val="ListParagraph"/>
        <w:numPr>
          <w:ilvl w:val="0"/>
          <w:numId w:val="16"/>
        </w:numPr>
        <w:autoSpaceDE w:val="0"/>
        <w:autoSpaceDN w:val="0"/>
        <w:adjustRightInd w:val="0"/>
        <w:spacing w:before="60" w:after="60"/>
        <w:ind w:left="284" w:hanging="284"/>
      </w:pPr>
      <w:r w:rsidRPr="006D7489">
        <w:t>Shuhuf: Wahyu Allah Swt. Yang disampaikan kepada para Rasul, tetapi tidak wajib disampaikan atau diajarkan kepada manusia. Beberapa Nabi yang mendapatkan shuhuf, antara lain Nabi Adam a.s, Nabi Idris a.s dan Nabi Musa a.s.</w:t>
      </w:r>
    </w:p>
    <w:p w:rsidR="00B75302" w:rsidRPr="006D7489" w:rsidRDefault="00B75302" w:rsidP="006D7489">
      <w:pPr>
        <w:pStyle w:val="ListParagraph"/>
        <w:numPr>
          <w:ilvl w:val="0"/>
          <w:numId w:val="16"/>
        </w:numPr>
        <w:autoSpaceDE w:val="0"/>
        <w:autoSpaceDN w:val="0"/>
        <w:adjustRightInd w:val="0"/>
        <w:spacing w:before="60" w:after="60"/>
        <w:ind w:left="284" w:hanging="284"/>
      </w:pPr>
      <w:r w:rsidRPr="006D7489">
        <w:t xml:space="preserve">Storyboard: adalah desain sketsa gambar yang disusun berurutan sesuai dengan naskah cerita yang telah dibuat, sehingga dapat menyampaikan pesan atau ide dengan lebih mudah kepada orang lain, termasuk maksud dan tujuannya. </w:t>
      </w:r>
    </w:p>
    <w:p w:rsidR="00B75302" w:rsidRPr="006D7489" w:rsidRDefault="00B75302" w:rsidP="006D7489">
      <w:pPr>
        <w:pStyle w:val="ListParagraph"/>
        <w:numPr>
          <w:ilvl w:val="0"/>
          <w:numId w:val="16"/>
        </w:numPr>
        <w:autoSpaceDE w:val="0"/>
        <w:autoSpaceDN w:val="0"/>
        <w:adjustRightInd w:val="0"/>
        <w:spacing w:before="60" w:after="60"/>
        <w:ind w:left="284" w:hanging="284"/>
      </w:pPr>
      <w:r w:rsidRPr="006D7489">
        <w:t>Swt.: Subhānahu wa ta’āla</w:t>
      </w:r>
    </w:p>
    <w:p w:rsidR="00B75302" w:rsidRPr="006D7489" w:rsidRDefault="00B75302" w:rsidP="006D7489">
      <w:pPr>
        <w:pStyle w:val="ListParagraph"/>
        <w:numPr>
          <w:ilvl w:val="0"/>
          <w:numId w:val="16"/>
        </w:numPr>
        <w:autoSpaceDE w:val="0"/>
        <w:autoSpaceDN w:val="0"/>
        <w:adjustRightInd w:val="0"/>
        <w:spacing w:before="60" w:after="60"/>
        <w:ind w:left="284" w:hanging="284"/>
      </w:pPr>
      <w:r w:rsidRPr="006D7489">
        <w:t>Tabayyun: Teliti terlebih dahulu. Saat menerima informasi, harus dilakukan cek dan ricek, dikonfirmasi dulu, agar tidak terjadi masalah yang tidak diinginkan.</w:t>
      </w:r>
    </w:p>
    <w:p w:rsidR="00B75302" w:rsidRPr="006D7489" w:rsidRDefault="00B75302" w:rsidP="006D7489">
      <w:pPr>
        <w:pStyle w:val="ListParagraph"/>
        <w:numPr>
          <w:ilvl w:val="0"/>
          <w:numId w:val="16"/>
        </w:numPr>
        <w:autoSpaceDE w:val="0"/>
        <w:autoSpaceDN w:val="0"/>
        <w:adjustRightInd w:val="0"/>
        <w:spacing w:before="60" w:after="60"/>
        <w:ind w:left="284" w:hanging="284"/>
      </w:pPr>
      <w:r w:rsidRPr="006D7489">
        <w:t>Tadabbur: Mencermati atau berfikir dengan melihat akhirnya. Arti lainnya adalah perenungan yang menyeluruh untuk mengetahui maksud dan makna dari suatu ungkapan secara mendalam</w:t>
      </w:r>
    </w:p>
    <w:p w:rsidR="00B75302" w:rsidRPr="006D7489" w:rsidRDefault="00B75302" w:rsidP="006D7489">
      <w:pPr>
        <w:pStyle w:val="ListParagraph"/>
        <w:numPr>
          <w:ilvl w:val="0"/>
          <w:numId w:val="16"/>
        </w:numPr>
        <w:autoSpaceDE w:val="0"/>
        <w:autoSpaceDN w:val="0"/>
        <w:adjustRightInd w:val="0"/>
        <w:spacing w:before="60" w:after="60"/>
        <w:ind w:left="284" w:hanging="284"/>
      </w:pPr>
      <w:r w:rsidRPr="006D7489">
        <w:t xml:space="preserve">Terminologi: Secara Istilah </w:t>
      </w:r>
    </w:p>
    <w:p w:rsidR="00B75302" w:rsidRPr="006D7489" w:rsidRDefault="00B75302" w:rsidP="006D7489">
      <w:pPr>
        <w:pStyle w:val="ListParagraph"/>
        <w:numPr>
          <w:ilvl w:val="0"/>
          <w:numId w:val="16"/>
        </w:numPr>
        <w:autoSpaceDE w:val="0"/>
        <w:autoSpaceDN w:val="0"/>
        <w:adjustRightInd w:val="0"/>
        <w:spacing w:before="60" w:after="60"/>
        <w:ind w:left="284" w:hanging="284"/>
      </w:pPr>
      <w:r w:rsidRPr="006D7489">
        <w:t xml:space="preserve">Thaifah: Kelompok orang yang berjuang di dalam kebenaran; para ahli hukum agama; atau para ahli ibadah yang tidak terlalu mementingkan dunia </w:t>
      </w:r>
    </w:p>
    <w:p w:rsidR="00B75302" w:rsidRPr="006D7489" w:rsidRDefault="00B75302" w:rsidP="006D7489">
      <w:pPr>
        <w:pStyle w:val="ListParagraph"/>
        <w:numPr>
          <w:ilvl w:val="0"/>
          <w:numId w:val="16"/>
        </w:numPr>
        <w:spacing w:before="60" w:after="60"/>
        <w:ind w:left="284" w:hanging="284"/>
        <w:jc w:val="both"/>
        <w:rPr>
          <w:rFonts w:eastAsia="Times New Roman"/>
          <w:b/>
          <w:bCs/>
        </w:rPr>
      </w:pPr>
      <w:r w:rsidRPr="006D7489">
        <w:t>Zahid: Orang yang Zuhud</w:t>
      </w:r>
    </w:p>
    <w:p w:rsidR="00B75302" w:rsidRPr="006D7489" w:rsidRDefault="00B75302" w:rsidP="006D7489">
      <w:pPr>
        <w:spacing w:before="60" w:after="60" w:line="240" w:lineRule="auto"/>
        <w:jc w:val="both"/>
        <w:rPr>
          <w:rFonts w:ascii="Times New Roman" w:eastAsia="Times New Roman" w:hAnsi="Times New Roman" w:cs="Times New Roman"/>
          <w:sz w:val="24"/>
          <w:szCs w:val="24"/>
          <w:lang w:val="en-US"/>
        </w:rPr>
      </w:pPr>
    </w:p>
    <w:p w:rsidR="00B75302" w:rsidRPr="006D7489" w:rsidRDefault="00C2007D" w:rsidP="006D7489">
      <w:pPr>
        <w:shd w:val="clear" w:color="auto" w:fill="DAEEF3" w:themeFill="accent5" w:themeFillTint="33"/>
        <w:spacing w:before="60" w:after="60" w:line="240" w:lineRule="auto"/>
        <w:rPr>
          <w:rFonts w:ascii="Times New Roman" w:eastAsia="Times New Roman" w:hAnsi="Times New Roman" w:cs="Times New Roman"/>
          <w:b/>
          <w:bCs/>
          <w:i/>
          <w:iCs/>
          <w:sz w:val="24"/>
          <w:szCs w:val="24"/>
          <w:lang w:val="en-US"/>
        </w:rPr>
      </w:pPr>
      <w:r>
        <w:rPr>
          <w:rFonts w:ascii="Times New Roman" w:eastAsia="Times New Roman" w:hAnsi="Times New Roman" w:cs="Times New Roman"/>
          <w:b/>
          <w:bCs/>
          <w:i/>
          <w:iCs/>
          <w:sz w:val="24"/>
          <w:szCs w:val="24"/>
          <w:lang w:val="en-US"/>
        </w:rPr>
        <w:t xml:space="preserve">LAMPIRAN </w:t>
      </w:r>
      <w:r w:rsidR="00B75302" w:rsidRPr="006D7489">
        <w:rPr>
          <w:rFonts w:ascii="Times New Roman" w:eastAsia="Times New Roman" w:hAnsi="Times New Roman" w:cs="Times New Roman"/>
          <w:b/>
          <w:bCs/>
          <w:i/>
          <w:iCs/>
          <w:sz w:val="24"/>
          <w:szCs w:val="24"/>
          <w:lang w:val="en-US"/>
        </w:rPr>
        <w:t>4</w:t>
      </w:r>
    </w:p>
    <w:p w:rsidR="00B75302" w:rsidRPr="006D7489" w:rsidRDefault="00B75302" w:rsidP="006D7489">
      <w:pPr>
        <w:shd w:val="clear" w:color="auto" w:fill="DAEEF3" w:themeFill="accent5" w:themeFillTint="33"/>
        <w:spacing w:before="60" w:after="60" w:line="240" w:lineRule="auto"/>
        <w:rPr>
          <w:rFonts w:ascii="Times New Roman" w:eastAsia="Times New Roman" w:hAnsi="Times New Roman" w:cs="Times New Roman"/>
          <w:b/>
          <w:bCs/>
          <w:sz w:val="24"/>
          <w:szCs w:val="24"/>
          <w:lang w:val="en-US"/>
        </w:rPr>
      </w:pPr>
      <w:r w:rsidRPr="006D7489">
        <w:rPr>
          <w:rFonts w:ascii="Times New Roman" w:eastAsia="Times New Roman" w:hAnsi="Times New Roman" w:cs="Times New Roman"/>
          <w:b/>
          <w:bCs/>
          <w:sz w:val="24"/>
          <w:szCs w:val="24"/>
        </w:rPr>
        <w:t>DAFTAR PUSTAKA</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Abdullah, Mal An, Syaikh Abdus Samad al-Palimbani: Biografi dan Warisan, Pustaka Pesantren</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Abdus Salam, Syaikh al-‘Izz bin, Syajaratul Ma’ārif: Tangga Munuju Ihsan. 2020 Jakarta: Pustaka Al-Kautsar.</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Ahmad, Khader dan Ishak hj. Sulaiman, Syaikh Abdus Samad al-Palimbani, Malaysia</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Alavi, SM Zainuddin. 2003. Pemikiran Pendidikan Islam pada Abad Klasik dan Pertengahan. Bandung: Angkasa.</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Al-Ashari, Fauzan dan Abdurrahman Madjrie, Hukuman Bagi Komsumen Miras dan Narkoba. 2002. Khairul Bayan.</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Azra, Azyumardi. 2002. Pendidikan Islam: Tradisi dan Modernisasi Menuju Milenium Baru. Jakarta: Logos.</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BNN. 2003. Bahaya Penyalahgunaan Narkoba (Penyebab, Pencegahan, dan Perawatannya). Jakarta: BNN.</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Damanhuri, Akhlak Perspektif Tasawuf Syekh Abdurrauf as-Singkili, Jakarta: Puslitbang Lektur dan Khazanah Keagamaan, Kemenag RI.</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Daudi, Ahmad. 1978. Syeikh Nuruddin ar-Raniri. Jakarta, Bulan Bintang.</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Departemen Agama RI. 1995. Al Qur’an dan Terjemahnya. Semarang: Karya Toha Putra.</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Depdikbud, Petunjuk Pelaksanaan OSIS. 1997. Jakarta: Ditjen Dikdasmen.</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Dimyathi, Sholeh, dkk. 2010. High Performing PAI Pada Sekolah. Jakarta: AGPAII.</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lastRenderedPageBreak/>
        <w:t>Dimyati, HA Sholeh dan Faisal Ghozali. 2018 Buku Siswa Pendidikan Agama Islam dan Budi Pekerti. Jakarta: Kementerian Pendidikan dan kebudayaan.</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Djamas, Nurhayati. 2009. Dinamika Pendidikan Islam di Indonesia Pasca Kemerdekaan. Jakarta: Rajawali Pers.</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Faridh, Miftah Farid. 2003. Islam dalam Berbagai Aspeknya. Bandung: Pustaka.</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Ghaniem, AKA. 1993. Belajar Membaca dan Menulis Al-Qur’an Versi Salsabila. Jakarta: DD Republika.</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Al-Ghazali, Muhammad. 2007. Nahw Tafsịr Maudhūi lis al-Suwar al-Qur’an al-Karīm, Terj. oleh Akhmad Syaikho dan Erwan Nurtawab, Menikmati Jamuan Allah Jakarta: Serambi.</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Hadi W.M, Abdul dan L.K.Ara, Hamzah Fansuri Penyair Sufi Aceh, Lotkala</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Hafiun, Muhammad. Zuhud dalam Ajaran Tasawuf. HISBAH: Jurnal Bimbingan Konseling dan Dakwah Islam Vol. 14 No. 1 Juni 2017.</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Hasiah. Peranan Ikhlas dalam Perspektif Al-Qur’an. Jurnal Darul ‘Ilmi Vol. 01, No. 02 Juli 2013.</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Haekal, Muhammad Husain. 2007. Hayāt Muhammad. Terj. Oleh Ali Audah, Sejarah Hidup Muhammad. Bogor: Pustaka Litera AntarNusa,</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Hamka. 2015. Tafsir Al-Azhar. Depok: Gema Insani.</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Hanafie, Rukmini, 2009. Pengaruh Mentoring Sebaya Terhadap Peningkatan Kemampuan Membaca Al Qur’an Siswa: Suatu Studi Pada Siswa SMK Negeri 39 Jakarta Skripsi: Uniat.</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Hardian, Novi &amp; Tim, Super Mentoring Senior. Bandung: Syamil, 2005.</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Hatta, Ahmad. 2009. Tafsir Qur’an Per Kata. Jakarta: Maghfirah.</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Hawari, Dadang, Konsep Islam Memerangi AIDS dan NAZA. 1999. Jogyakarta. PT Dana Bhakti Prima Yasa.</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 Darurat Miras (Pembunuh Nomor 1), Mental Health Center Hawari &amp; Associates. Jakarta</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Hefni, Harjani. 2017. Komunikasi Islam. Jakarta: Prenadamedia Grup.</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Hosen, Nadirsyah. 2019. Saring Sebelum Sharing. Yogyakarta: Bentang. --------------------------. 2019. Tafsir Al-Qur’an di Medsos. Jakarta: Bentang.</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Al-Husni, Fiidhallah. t.th Fath al-Rahman Lit Thālibi Ayātil al-Qur’an. Indonesia: Maktabah Dahlan,</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Ibnu ‘Asyur, Muhammad al-Thahir. 1983. al-Tahrir wa al-Tanwir Juz 11. Tunisia: al-Dar al-Tunisiyah.</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Idris, Fahira. 2014. Say No, Thank: Wujudkan Mimpimu, Jauhi Dia. Jakarta.</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‘Imaduddin’ Abdulrahim, Muhammad, Kuliah Tauhid; Jakarta: Al-Ummah.</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Imam Ashori Saleh, Tawuran Pelajar (Fakta Sosial yang tidak berkesudahan di Jakarta), IRCIsod.</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Irawan, Sarlito W, Psikologi Remaja (Edisi Revisi). 2018. Jakarta: Rajawali Press.</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Juminem. Adab Bermedia Sosial Dalam Pandangan Islam. Jurnal Pendidikan Agama Islam. Vol. 6, No. 1 (Januari-Juni) 2019.</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Juliati, Internalisasi Nilai Toleransi Melalui Pengajaran Telling Story Pendidikan Kewarganegaraan Untuk Mencegah Perkelahian-Tawuran (Studi Kasus Tawuran Pelajar Sekolah Menengah di Kota Sukabumi. 2014 dari UPI.</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Khatib, Abdul Majid. 2003. Rahasia Sufi Syaikh ‘Abd al-Qadir Jilani. Yogyakarta: Pustaka Sufi. hlm.</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Katsir, al-Hafizh Ibnu. 2007. Kisah Para Nabi dan Rasul. Jakarta: Pustaka as-Sunnah.</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Kementerian Agama. 2019. Qur’an Kemenag in Microsoft Word. Jakarta: Lajnah Pentashihan Mushaf Al-Qur’an Badan Litbang dan Diklat Kementerian Agama.</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lastRenderedPageBreak/>
        <w:t>Kementerian Agama. 2017. Panduan Penulisan Buku Teks PAI dan Budi Pekerti pada Sekolah dan PTU. Jakarta: Direktorat PAI Kementerian Agama.</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Kemenag, Buku Siswa PAI-BP Kls XI. 2019. Ditpai Ditjen Pendidikan Islam.</w:t>
      </w:r>
    </w:p>
    <w:p w:rsidR="00B75302" w:rsidRPr="006D7489" w:rsidRDefault="00B75302" w:rsidP="006D7489">
      <w:pPr>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Kementerian Pendidikan dan Kebudayaan. 2020. Panduan Penyusunan Buku Teks Pelajaran SMP/SMA (Buku Siswa dan Buku Guru). Jakarta: Pusat Kurikulum dan Perbukuan Kemdikbud.</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Kemendikbud, Buku Siswa PAI-BP Kls XI. 2020. Puskurbuk. -----------------, Bahaya Rokok, Minuman Keras, dan Narkoba. 2018. Jakarta: Dikdasmen.</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Khalid Al ‘Amir, Najib, Min Asalib al Rasul fi al Tarbiyah. 1996. Terj. oleh Ibnu Muhamad dan Fakhruddin, Tarbiyah Rasululah, Jakarta: Gema Insani Pres.</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Khaled, Amr, Buku Pintar Akhlak, 2010. Jakarta: Zaman</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Khozin. 2006. Jejak-Jejak Pendidikan Islam di Indonesia. Malang: UMM Pres.</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Koesmawanti dan Nugroho W. 2002 Dakwah Sekolah di Era Baru. Solo: Era Intermedia.</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Kumolohadi, Retno. 2007. Efektivitas Pelatihan Komunikasi Interpersonal Untuk Mengurangi rasa Malu (Shyness). Naskah Publikasi Universitas Islam Indonesia.</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Kusno, Abdul Wali. 2020. KH. Ahmad Dahlan: Nasionalisme dan Kepemimpinan Pembaharu Islam Tanah Air yang Menginspirasi</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Labbiri, Tusalama: Menguak Kisah Inspiratif Syekh Yusuf al-Makasari yang Penuh Makna Bagi Generasi Zaman Now”. Jakarta: LIPI.</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 xml:space="preserve">Madjid, Nurcholis. 2007. Khazanah Intelektual Islam. Jakarta: Bulan Bintang. </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Al-Mahalli, Jalāluddin dan Jalāluddin as Suyūtï. 2009. Tafsir al Jalālaïn, Terj. Bahrun Abubakar, Terjemahan Tafsir Jalalain Berikut Asbābun Nuzūl. Bandung: Sinar Baru.</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Mahmud, Ali Abdul Halim. 2010. Rukun Ikhlas. Surakarta : Era Adicitra Intermedia.</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Mansur Suryanegara, Ahmad. 2017. Api Sejarah Jilid I dan II. Surya Dinasti.</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Manzhur, Ibnu. t.th. Lisan al-‘Arab, juz 21. Kairo: Dar al-Ma’arif, t.t.</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Mas’ud, Abdurrahman. 2016. Islam dan Peradaban (Kata Pengantar) dalam Buku Sejarah Peradaban Islam karya Samsul Munir Amin, Jakarta: AMZAH.</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Mubarak, M. Zaki. 2008. Genealogi Islam Radikal Di Indonesia: Gerakan, Pemikiran dan Prospek Demokrasi. Jakarta: LP3ES.</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Muhaimin. 2004. Paradigma Pendidikan Islam: Upaya Mengefektivkan Pendidikan AgamaI slam di Sekola hB.andung: Rosyda.</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 xml:space="preserve">Mukani. 2016. Berguru Ke Sang Kiai: Pemikiran Pendidikan KH. M. Hasyim Asy’ari. Yogyakarta: KALIMEDIA. </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Muhammad, Jalaluddin bin Ahmad al-Mahali dan Jalaluddin ‘Abdurrahman bin Abu Bakar al-Suyuthi, t.th. Tafsir al-Jalalain, Juz 1. Kairo: Darul Hadits.</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Mukani. Toleransi Perspektif KH. M. Hasyim Asy’ari dan Peran Pendidikan Islam Sebagai Upaya Deradikalisasi di Indonesia. Jurnal AL-MURABBI Volume 4, Nomor 2, Januari 2018.</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Muliana, Farid &amp; Tim. , 2004. Super Mentoring 2. Bandung: Syamil.</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Munawar-Rachman, Budhy. 2015. Pendidikan Karakter. Jakarta: TAF, LSAF, ALIVE Indonesia.</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Munawar, Slamet. 2008. Pengaruh Pendekatan Dakwah Sistem Langsung (DSL) terhadap Peningkatan Hasil Belajar Pendidikan Agama Islam (Action Research pada SMKN 10 Jakarta. Tesis: PPs UIJ.</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Muslim, Imam. T.th Shahih Muslim. Qana’ah,</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An-Nahlawi, Abdurrahman. 1995. Ushūlut al-Tarbiyah Islāmiyah wa Asābiliha fil al-Baiti wal Madrasati wal Mujtama’. Terj. oleh Shihabuddin, Pendidikan Islam Di Rumah, sekolah, dan Masyarakat. Jakarta: Gema Insani Press.</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lastRenderedPageBreak/>
        <w:t>Nasution, Kasron. Konsistensi Taubat dan Ikhlas Dalam Menjalankan Hidup Sebagai Hamba Allah. Jurnal ITTIHAD, Vol. III, No.1 Januari–Juni 2019. hlm. 79.</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Nawawi, Syaikh Muhammad. T.th. Qami’ut Tughyan ala Manzumat Shu’b al-Iman. Indonesia: al-Haramyn.</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Nasution, Harun. 1985. Islam Ditinjau dari berbagai Aspeknya. Jakarta: UI Press.</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Nizar, Samsul (ed.). 2008. Sejarah Pendidikan Islam. Jakarta: Kencana.</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Noer, Ali, Syahraini Tambak, dan Azin Sarumpaet. Konsep Adab Peserta Didik dalam Pembelajaran menurut Az-Zarnuji dan Implikasinya terhadap Pendidikan karakter di Indonesia. Jurnal Al-hikmah Vol. 14 Nomor 2 Oktober 2017.</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Nugroho, Ardinoto. 2002. Paradigma Sosial Masyarakat Indonesia. Yogyakarta: Mata Bangsa.</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Nurwijaya, Hartati, Zullies Ikawati, dkk., Bahaya Alkohol dan Cara Mencegah Kecanduannya, Jakarta.</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Pratama, I Putu Agus Eka. 2020. Social Media dan Social Network. Bandung: Informatika.</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Putra Daulay, Haidar. 2007. Sejarah Pertumbuhan dan Pembaharuan Pendidikan Islam di Indones. iJaakarta: Kencana.</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 2009 Dinamika Pendidikan Islam di Asia Tenggara. Jakarta: Rineka Cipta.</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Qodariah, Siti. Hubungan Self-Control Dengan Muru’ah Pada Anggota Gerakan Pemuda Hijrah di Masjid TSM Bandung. Jurnal Psikologi Islam Vol. 4 No. 220.1 7.</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Qutb, Sayyid, Fi Zhilālil al-Qur’an. 2000. Terjemah oleh As’ad Yasin, Abdul Aziz Salim B, dan Muchotob Hamzah, Tafsir Fi Zhilalil Qur’an. Jakarta: Gema Insani Press.</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Rahman, H. Abd. dkk. 2010. Integrasi Nilai-nilai Multikultural Pada Pendidikan Agama Islam di SD, SMP, SMA, dan SMK. Jakarta: Kirana Cakra Buana.</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 2019. Buku Siswa PAI-BP Kls XI. Jakarta: Erlangga.</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Rahardjo, M. Dawam (ed.). 1985. Pergulatan Dunia Pesantren. 1985. Jakarta: P3M.</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Rusmiyati, dkk. 2003. Panduan Mentoring Agama Islam. Jakarta: IQRA Club.</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Rasjid, Sulaiman. 2019. Fiqh Islam. Bandung: Sinar Baru algesindo.</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Ridha, Muhammad Rasyid. T.th. Tafsir al-Qur’an al-Hakim Juz 11. Kairo: Mathba’ah al-Manar.</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Sabiq, Sayyid. 2007. Fikih Sunah. Bandung: al-Ma’arif.</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Samsul, Munir Amin. 2016. Sejarah Peradaban Islam. Jakarta: AMZAH.</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Sauri Supian. Urgensi Pendidikan Sifat Malu dalam Hadits (Telaah Hadits Imran Ibn Husain tentang Sifat Malu dalam Kitab Musnad Ahmad Ibn Hanbal). Jurnal Studi dan Penelitian Pendidikan Islam Volume 2 Nomor 2 Agustus 2019.</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Setyawan, Hendra A. 2017. Fikih Informasi di Era Media Sosial dalam Membangun Komunikasi Beretika. Makalah disampaikan pada Seminar Nasional dengan Tema Membangun Etika Sosial Politik Menuju 147 Masyarakat Yang Berkeadilan. Dilaksanakan oleh FISIP Universitas Lampung pada 18 Oktober 2017 di Hotel Swiss Bell Bandar Lampung.</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Shihab, Quraish. 2007. Tafsir Al-Mishbah: Pesan, Kesan, dan Keserasian Al- Qur’an. Jakarta: Lentera Hati.</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 1999. Menyingkap Tabir Ilahi. Jakarta: Lentera Hati.</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 2014. Mutiara Hati, 2014. Jakarta: Lentera Hati</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Steenbrink, Karel A. 1986. Pesantren, Madrasah, Sekolah. 1986. Jakarta: LP3ES.</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Suwendi. 2005. Konsep Pendidikan KH. M. Hasyim Asy’ari. Ciputat: Lekdis.</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Suwito dan Fauzan (ed). 2005. Sejarah Pemikiran Para Tokoh Pendidikan. Jakarta: Prenada Media.</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 2004. Perkembangan Pendidikan Islam di Nusantara: Studi Perkembangan Sejarah dari Abad 13 hingga Abad 20 M. Bandung: Angkasa, 2004.</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lastRenderedPageBreak/>
        <w:t>Sumadi, Eko. Dakwah dan Media Sosial: Menebar Kebaikan Tanpa Diskrimasi. AT-TABSYIR: Jurnal Komunikasi Penyiaran Islam. Vol. 4, No. 1 Juni 2016.</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Sumbulah, Umi, Kholil Akhmad, dan Nasrullah. 2016. Studi al-Qur’an dan Hadis. Malang: UIN Maliki Press.</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Suwito dan Fauzan (ed.), Sejarah Pemikiran Para Tokoh Pendidikan”, Angkasa Bandung.</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Syafi’i, A. Mas’ud. 1967. Ilmu Tajwid. 1967. Semarang: MG. Semarang.</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Tafsir, Ahmad. 2008. Ilmu Pendidikan dalam Perspektif Islam. Bandung: Remaja Rosdakarya.</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Tolkhah, Imam dan Ahmad Barizi. 2004. Membuka Jendela Pendidikan. Jakarta: PT Rajagrafindo Persada.</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Tim Syamil. 2009. Syaamil Al Qur’an: The Miracle 15 in 1. Bandung: Sygma Examedia Arkanleema.</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Tim Redaksi, Awas Miras Narkoba. Bandung: Pusaka Buku.</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TIM IMTAQ MGMP PAI SMK. 2007.Modul Bahan Ajar PAI di SMA dan SMK Tingkat X, XI dan XII {Berdasarkan Kurikulun Tingkat Satuan Pendidikan (KTSP)}. Jakarta: Kirana Cakra Buana.</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 2004. Buku Absensi dan Nilai PAI. Kirana Cakra Buana, Jakarta.</w:t>
      </w:r>
    </w:p>
    <w:p w:rsidR="00B75302" w:rsidRPr="006D7489" w:rsidRDefault="00B75302" w:rsidP="006D7489">
      <w:pPr>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 2009. Buku Praktikum dan Penilaian PAI (Dengan Pendekatan DSL) Kelas X, XI dan XII. Kirana Cakra Buana, Jakarta.</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 2009. Kurikulum PAI SMK/SMA: Silabi dan RPP. Jakarta: Tim Imtaq.</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 2004. Program dan SAP Mata Diklat PAI. Jakarta: Kirana Cakra Buana.</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Tim Penyusun Kementerian Agama RI. 2019. Moderasi Beragama. Badan Litbang dan Diklat Kementerian Agama RI.</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Trenggono, Heppy. 2009. Menjadi Bangsa Pintar. Jakarta: Penerbit Republika.</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Umar, Nasarudin. 2014. Deradikalisasi Pemahaman al-Qur’an dan Hadis. Jakarta: Elex Media Komputindo.</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Ulum, Amirul. Syaikh Nawawi al-Bantani: Penghulu Ulama di Negeri Hijaz, Global Press.</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 Syekh Yusuf al-Makasari: Mutiara Indonesia di Afrika Selatan, Global Press.</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 KH Muhammad Sholeh Darat al-Samarani: Maha Guru Ulama Nusantara, Semarang: Global Prees.</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Undang-Undang Nomor 1 Tahun 1974 tentang Perkawinan.</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Undang-Undang Nomor 16 Tahun 2019 revisi Undang-Undang Nomor 1 Tahun 1974 Tentang Perkawinan.</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Warsito, Toto. 2018. Model-Model Pembelajaran Kreatif. Cirebon: Eduvision</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Wijdan SZ, Ade, dkk. 2007. Pemikiran dan Peradaban Islam (Yogjakarta: Safiria Insania Press.</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Ziyad. 2007. Inspiring Qur’an: Inspirasi Pengembangan Diri Menuju Sukses Sejati. Surakarta: Ziyad Visi Media.</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Zaki a-Din, al-Hafizh Abd al ʻAzhïm al- Mundziri. 2008. Muhktashar Shahïh Muslim, Terj. oleh Syinqithy Djamaluddin dan HM. Muchtar Zoerni, Ringkasan Shahih Muslim.B andung: Mizan.</w:t>
      </w:r>
    </w:p>
    <w:p w:rsidR="00B75302" w:rsidRPr="006D7489" w:rsidRDefault="00B75302" w:rsidP="006D7489">
      <w:pPr>
        <w:autoSpaceDE w:val="0"/>
        <w:autoSpaceDN w:val="0"/>
        <w:adjustRightInd w:val="0"/>
        <w:spacing w:before="60" w:after="60" w:line="240" w:lineRule="auto"/>
        <w:ind w:left="567" w:hanging="567"/>
        <w:rPr>
          <w:rFonts w:ascii="Times New Roman" w:hAnsi="Times New Roman" w:cs="Times New Roman"/>
          <w:sz w:val="24"/>
          <w:szCs w:val="24"/>
          <w:lang w:val="en-US"/>
        </w:rPr>
      </w:pPr>
      <w:r w:rsidRPr="006D7489">
        <w:rPr>
          <w:rFonts w:ascii="Times New Roman" w:hAnsi="Times New Roman" w:cs="Times New Roman"/>
          <w:sz w:val="24"/>
          <w:szCs w:val="24"/>
          <w:lang w:val="en-US"/>
        </w:rPr>
        <w:t>Yatim, Badri. 2018. Sejarah Peradaban Islam. Depok: Rajawali Press</w:t>
      </w:r>
    </w:p>
    <w:p w:rsidR="00B75302" w:rsidRPr="006D7489" w:rsidRDefault="00B75302" w:rsidP="006D7489">
      <w:pPr>
        <w:autoSpaceDE w:val="0"/>
        <w:autoSpaceDN w:val="0"/>
        <w:adjustRightInd w:val="0"/>
        <w:spacing w:before="60" w:after="60" w:line="240" w:lineRule="auto"/>
        <w:ind w:left="567" w:hanging="567"/>
        <w:rPr>
          <w:rFonts w:ascii="Times New Roman" w:eastAsia="Times New Roman" w:hAnsi="Times New Roman" w:cs="Times New Roman"/>
          <w:b/>
          <w:bCs/>
          <w:sz w:val="24"/>
          <w:szCs w:val="24"/>
          <w:lang w:val="en-US"/>
        </w:rPr>
      </w:pPr>
      <w:r w:rsidRPr="006D7489">
        <w:rPr>
          <w:rFonts w:ascii="Times New Roman" w:hAnsi="Times New Roman" w:cs="Times New Roman"/>
          <w:sz w:val="24"/>
          <w:szCs w:val="24"/>
          <w:lang w:val="en-US"/>
        </w:rPr>
        <w:t>Yunahar Ilyas. 2009. Kuliah Akhlaq. Yogyakarta: Lembaga Pengkajian dan Pengamalan Islam (LPPI).</w:t>
      </w:r>
    </w:p>
    <w:p w:rsidR="00F03C26" w:rsidRPr="00BC728B" w:rsidRDefault="00BC728B" w:rsidP="006D7489">
      <w:pPr>
        <w:spacing w:before="60" w:after="6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p>
    <w:sectPr w:rsidR="00F03C26" w:rsidRPr="00BC728B" w:rsidSect="00C72CFA">
      <w:headerReference w:type="default" r:id="rId14"/>
      <w:pgSz w:w="11907" w:h="16840"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2E1F" w:rsidRDefault="00FA2E1F" w:rsidP="00BC728B">
      <w:pPr>
        <w:spacing w:after="0" w:line="240" w:lineRule="auto"/>
      </w:pPr>
      <w:r>
        <w:separator/>
      </w:r>
    </w:p>
  </w:endnote>
  <w:endnote w:type="continuationSeparator" w:id="0">
    <w:p w:rsidR="00FA2E1F" w:rsidRDefault="00FA2E1F" w:rsidP="00BC7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2E1F" w:rsidRDefault="00FA2E1F" w:rsidP="00BC728B">
      <w:pPr>
        <w:spacing w:after="0" w:line="240" w:lineRule="auto"/>
      </w:pPr>
      <w:r>
        <w:separator/>
      </w:r>
    </w:p>
  </w:footnote>
  <w:footnote w:type="continuationSeparator" w:id="0">
    <w:p w:rsidR="00FA2E1F" w:rsidRDefault="00FA2E1F" w:rsidP="00BC72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728B" w:rsidRDefault="005E011E" w:rsidP="00BC728B">
    <w:pPr>
      <w:pStyle w:val="Header"/>
      <w:jc w:val="right"/>
    </w:pPr>
    <w:hyperlink r:id="rId1" w:history="1">
      <w:r w:rsidRPr="005E011E">
        <w:rPr>
          <w:rStyle w:val="Hyperlink"/>
          <w:b/>
          <w:bCs/>
          <w:i/>
          <w:iCs/>
        </w:rPr>
        <w:t>https://modulajarku.com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52B5342"/>
    <w:multiLevelType w:val="hybridMultilevel"/>
    <w:tmpl w:val="09E9EC5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FFE6EF0"/>
    <w:multiLevelType w:val="hybridMultilevel"/>
    <w:tmpl w:val="82D60F3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54A0ECF"/>
    <w:multiLevelType w:val="hybridMultilevel"/>
    <w:tmpl w:val="26BC74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23A9C"/>
    <w:multiLevelType w:val="hybridMultilevel"/>
    <w:tmpl w:val="4966294E"/>
    <w:lvl w:ilvl="0" w:tplc="BE46385A">
      <w:start w:val="1"/>
      <w:numFmt w:val="bullet"/>
      <w:lvlText w:val="-"/>
      <w:lvlJc w:val="left"/>
      <w:pPr>
        <w:ind w:left="1038" w:hanging="360"/>
      </w:pPr>
      <w:rPr>
        <w:rFonts w:ascii="Arial" w:hAnsi="Arial" w:hint="default"/>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4" w15:restartNumberingAfterBreak="0">
    <w:nsid w:val="0B266DA4"/>
    <w:multiLevelType w:val="hybridMultilevel"/>
    <w:tmpl w:val="09568368"/>
    <w:lvl w:ilvl="0" w:tplc="AFD622E2">
      <w:start w:val="1"/>
      <w:numFmt w:val="bullet"/>
      <w:lvlText w:val=""/>
      <w:lvlJc w:val="left"/>
      <w:pPr>
        <w:ind w:left="720" w:hanging="360"/>
      </w:pPr>
      <w:rPr>
        <w:rFonts w:ascii="Symbol" w:hAnsi="Symbol" w:cs="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B945FC"/>
    <w:multiLevelType w:val="hybridMultilevel"/>
    <w:tmpl w:val="3BE42B90"/>
    <w:lvl w:ilvl="0" w:tplc="AFD622E2">
      <w:start w:val="1"/>
      <w:numFmt w:val="bullet"/>
      <w:lvlText w:val=""/>
      <w:lvlJc w:val="left"/>
      <w:pPr>
        <w:ind w:left="720" w:hanging="360"/>
      </w:pPr>
      <w:rPr>
        <w:rFonts w:ascii="Symbol" w:hAnsi="Symbol" w:cs="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7C36F0"/>
    <w:multiLevelType w:val="hybridMultilevel"/>
    <w:tmpl w:val="8340D646"/>
    <w:lvl w:ilvl="0" w:tplc="03646CE4">
      <w:start w:val="1"/>
      <w:numFmt w:val="bullet"/>
      <w:lvlText w:val=""/>
      <w:lvlJc w:val="left"/>
      <w:pPr>
        <w:tabs>
          <w:tab w:val="num" w:pos="720"/>
        </w:tabs>
        <w:ind w:left="720" w:hanging="360"/>
      </w:pPr>
      <w:rPr>
        <w:rFonts w:ascii="Symbol" w:hAnsi="Symbol" w:hint="default"/>
        <w:b/>
        <w:i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201353F"/>
    <w:multiLevelType w:val="hybridMultilevel"/>
    <w:tmpl w:val="DB562F3A"/>
    <w:lvl w:ilvl="0" w:tplc="873A3B1A">
      <w:start w:val="1"/>
      <w:numFmt w:val="bullet"/>
      <w:lvlText w:val="-"/>
      <w:lvlJc w:val="left"/>
      <w:pPr>
        <w:ind w:left="720" w:hanging="360"/>
      </w:pPr>
      <w:rPr>
        <w:rFonts w:ascii="Times New Roman" w:hAnsi="Times New Roman" w:cs="Times New Roman"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7A7984"/>
    <w:multiLevelType w:val="hybridMultilevel"/>
    <w:tmpl w:val="43629776"/>
    <w:lvl w:ilvl="0" w:tplc="BE46385A">
      <w:start w:val="1"/>
      <w:numFmt w:val="bullet"/>
      <w:lvlText w:val="-"/>
      <w:lvlJc w:val="left"/>
      <w:pPr>
        <w:ind w:left="821" w:hanging="360"/>
      </w:pPr>
      <w:rPr>
        <w:rFonts w:ascii="Arial" w:hAnsi="Aria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9" w15:restartNumberingAfterBreak="0">
    <w:nsid w:val="28A049A1"/>
    <w:multiLevelType w:val="multilevel"/>
    <w:tmpl w:val="C178AB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98C6D2B"/>
    <w:multiLevelType w:val="hybridMultilevel"/>
    <w:tmpl w:val="D1DEB322"/>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1" w15:restartNumberingAfterBreak="0">
    <w:nsid w:val="44220742"/>
    <w:multiLevelType w:val="hybridMultilevel"/>
    <w:tmpl w:val="1DAE0486"/>
    <w:lvl w:ilvl="0" w:tplc="AFD622E2">
      <w:start w:val="1"/>
      <w:numFmt w:val="bullet"/>
      <w:lvlText w:val=""/>
      <w:lvlJc w:val="left"/>
      <w:pPr>
        <w:ind w:left="1038" w:hanging="360"/>
      </w:pPr>
      <w:rPr>
        <w:rFonts w:ascii="Symbol" w:hAnsi="Symbol" w:cs="Symbol" w:hint="default"/>
        <w:sz w:val="20"/>
      </w:rPr>
    </w:lvl>
    <w:lvl w:ilvl="1" w:tplc="04090003" w:tentative="1">
      <w:start w:val="1"/>
      <w:numFmt w:val="bullet"/>
      <w:lvlText w:val="o"/>
      <w:lvlJc w:val="left"/>
      <w:pPr>
        <w:ind w:left="1758" w:hanging="360"/>
      </w:pPr>
      <w:rPr>
        <w:rFonts w:ascii="Courier New" w:hAnsi="Courier New" w:cs="Courier New" w:hint="default"/>
      </w:rPr>
    </w:lvl>
    <w:lvl w:ilvl="2" w:tplc="04090005" w:tentative="1">
      <w:start w:val="1"/>
      <w:numFmt w:val="bullet"/>
      <w:lvlText w:val=""/>
      <w:lvlJc w:val="left"/>
      <w:pPr>
        <w:ind w:left="2478" w:hanging="360"/>
      </w:pPr>
      <w:rPr>
        <w:rFonts w:ascii="Wingdings" w:hAnsi="Wingdings" w:hint="default"/>
      </w:rPr>
    </w:lvl>
    <w:lvl w:ilvl="3" w:tplc="04090001" w:tentative="1">
      <w:start w:val="1"/>
      <w:numFmt w:val="bullet"/>
      <w:lvlText w:val=""/>
      <w:lvlJc w:val="left"/>
      <w:pPr>
        <w:ind w:left="3198" w:hanging="360"/>
      </w:pPr>
      <w:rPr>
        <w:rFonts w:ascii="Symbol" w:hAnsi="Symbol" w:hint="default"/>
      </w:rPr>
    </w:lvl>
    <w:lvl w:ilvl="4" w:tplc="04090003" w:tentative="1">
      <w:start w:val="1"/>
      <w:numFmt w:val="bullet"/>
      <w:lvlText w:val="o"/>
      <w:lvlJc w:val="left"/>
      <w:pPr>
        <w:ind w:left="3918" w:hanging="360"/>
      </w:pPr>
      <w:rPr>
        <w:rFonts w:ascii="Courier New" w:hAnsi="Courier New" w:cs="Courier New" w:hint="default"/>
      </w:rPr>
    </w:lvl>
    <w:lvl w:ilvl="5" w:tplc="04090005" w:tentative="1">
      <w:start w:val="1"/>
      <w:numFmt w:val="bullet"/>
      <w:lvlText w:val=""/>
      <w:lvlJc w:val="left"/>
      <w:pPr>
        <w:ind w:left="4638" w:hanging="360"/>
      </w:pPr>
      <w:rPr>
        <w:rFonts w:ascii="Wingdings" w:hAnsi="Wingdings" w:hint="default"/>
      </w:rPr>
    </w:lvl>
    <w:lvl w:ilvl="6" w:tplc="04090001" w:tentative="1">
      <w:start w:val="1"/>
      <w:numFmt w:val="bullet"/>
      <w:lvlText w:val=""/>
      <w:lvlJc w:val="left"/>
      <w:pPr>
        <w:ind w:left="5358" w:hanging="360"/>
      </w:pPr>
      <w:rPr>
        <w:rFonts w:ascii="Symbol" w:hAnsi="Symbol" w:hint="default"/>
      </w:rPr>
    </w:lvl>
    <w:lvl w:ilvl="7" w:tplc="04090003" w:tentative="1">
      <w:start w:val="1"/>
      <w:numFmt w:val="bullet"/>
      <w:lvlText w:val="o"/>
      <w:lvlJc w:val="left"/>
      <w:pPr>
        <w:ind w:left="6078" w:hanging="360"/>
      </w:pPr>
      <w:rPr>
        <w:rFonts w:ascii="Courier New" w:hAnsi="Courier New" w:cs="Courier New" w:hint="default"/>
      </w:rPr>
    </w:lvl>
    <w:lvl w:ilvl="8" w:tplc="04090005" w:tentative="1">
      <w:start w:val="1"/>
      <w:numFmt w:val="bullet"/>
      <w:lvlText w:val=""/>
      <w:lvlJc w:val="left"/>
      <w:pPr>
        <w:ind w:left="6798" w:hanging="360"/>
      </w:pPr>
      <w:rPr>
        <w:rFonts w:ascii="Wingdings" w:hAnsi="Wingdings" w:hint="default"/>
      </w:rPr>
    </w:lvl>
  </w:abstractNum>
  <w:abstractNum w:abstractNumId="12" w15:restartNumberingAfterBreak="0">
    <w:nsid w:val="569C61E9"/>
    <w:multiLevelType w:val="hybridMultilevel"/>
    <w:tmpl w:val="D79ACC80"/>
    <w:lvl w:ilvl="0" w:tplc="AFD622E2">
      <w:start w:val="1"/>
      <w:numFmt w:val="bullet"/>
      <w:lvlText w:val=""/>
      <w:lvlJc w:val="left"/>
      <w:pPr>
        <w:ind w:left="1146" w:hanging="360"/>
      </w:pPr>
      <w:rPr>
        <w:rFonts w:ascii="Symbol" w:hAnsi="Symbol" w:cs="Symbol" w:hint="default"/>
        <w:sz w:val="20"/>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15:restartNumberingAfterBreak="0">
    <w:nsid w:val="6FF600F1"/>
    <w:multiLevelType w:val="hybridMultilevel"/>
    <w:tmpl w:val="C6C4F1F0"/>
    <w:lvl w:ilvl="0" w:tplc="134E1FD6">
      <w:start w:val="1"/>
      <w:numFmt w:val="decimal"/>
      <w:lvlText w:val="%1."/>
      <w:lvlJc w:val="left"/>
      <w:pPr>
        <w:ind w:left="678" w:hanging="360"/>
      </w:pPr>
      <w:rPr>
        <w:rFonts w:hint="default"/>
      </w:rPr>
    </w:lvl>
    <w:lvl w:ilvl="1" w:tplc="04090019" w:tentative="1">
      <w:start w:val="1"/>
      <w:numFmt w:val="lowerLetter"/>
      <w:lvlText w:val="%2."/>
      <w:lvlJc w:val="left"/>
      <w:pPr>
        <w:ind w:left="1398" w:hanging="360"/>
      </w:pPr>
    </w:lvl>
    <w:lvl w:ilvl="2" w:tplc="0409001B" w:tentative="1">
      <w:start w:val="1"/>
      <w:numFmt w:val="lowerRoman"/>
      <w:lvlText w:val="%3."/>
      <w:lvlJc w:val="right"/>
      <w:pPr>
        <w:ind w:left="2118" w:hanging="180"/>
      </w:pPr>
    </w:lvl>
    <w:lvl w:ilvl="3" w:tplc="0409000F" w:tentative="1">
      <w:start w:val="1"/>
      <w:numFmt w:val="decimal"/>
      <w:lvlText w:val="%4."/>
      <w:lvlJc w:val="left"/>
      <w:pPr>
        <w:ind w:left="2838" w:hanging="360"/>
      </w:pPr>
    </w:lvl>
    <w:lvl w:ilvl="4" w:tplc="04090019" w:tentative="1">
      <w:start w:val="1"/>
      <w:numFmt w:val="lowerLetter"/>
      <w:lvlText w:val="%5."/>
      <w:lvlJc w:val="left"/>
      <w:pPr>
        <w:ind w:left="3558" w:hanging="360"/>
      </w:pPr>
    </w:lvl>
    <w:lvl w:ilvl="5" w:tplc="0409001B" w:tentative="1">
      <w:start w:val="1"/>
      <w:numFmt w:val="lowerRoman"/>
      <w:lvlText w:val="%6."/>
      <w:lvlJc w:val="right"/>
      <w:pPr>
        <w:ind w:left="4278" w:hanging="180"/>
      </w:pPr>
    </w:lvl>
    <w:lvl w:ilvl="6" w:tplc="0409000F" w:tentative="1">
      <w:start w:val="1"/>
      <w:numFmt w:val="decimal"/>
      <w:lvlText w:val="%7."/>
      <w:lvlJc w:val="left"/>
      <w:pPr>
        <w:ind w:left="4998" w:hanging="360"/>
      </w:pPr>
    </w:lvl>
    <w:lvl w:ilvl="7" w:tplc="04090019" w:tentative="1">
      <w:start w:val="1"/>
      <w:numFmt w:val="lowerLetter"/>
      <w:lvlText w:val="%8."/>
      <w:lvlJc w:val="left"/>
      <w:pPr>
        <w:ind w:left="5718" w:hanging="360"/>
      </w:pPr>
    </w:lvl>
    <w:lvl w:ilvl="8" w:tplc="0409001B" w:tentative="1">
      <w:start w:val="1"/>
      <w:numFmt w:val="lowerRoman"/>
      <w:lvlText w:val="%9."/>
      <w:lvlJc w:val="right"/>
      <w:pPr>
        <w:ind w:left="6438" w:hanging="180"/>
      </w:pPr>
    </w:lvl>
  </w:abstractNum>
  <w:abstractNum w:abstractNumId="14" w15:restartNumberingAfterBreak="0">
    <w:nsid w:val="72D9474A"/>
    <w:multiLevelType w:val="hybridMultilevel"/>
    <w:tmpl w:val="33B63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A47CBF"/>
    <w:multiLevelType w:val="hybridMultilevel"/>
    <w:tmpl w:val="1EDAEAAC"/>
    <w:lvl w:ilvl="0" w:tplc="0B10E692">
      <w:numFmt w:val="bullet"/>
      <w:lvlText w:val="•"/>
      <w:lvlJc w:val="left"/>
      <w:pPr>
        <w:ind w:left="678" w:hanging="360"/>
      </w:pPr>
      <w:rPr>
        <w:rFonts w:ascii="Times New Roman" w:eastAsia="Times New Roman" w:hAnsi="Times New Roman" w:cs="Times New Roman" w:hint="default"/>
      </w:rPr>
    </w:lvl>
    <w:lvl w:ilvl="1" w:tplc="04090003" w:tentative="1">
      <w:start w:val="1"/>
      <w:numFmt w:val="bullet"/>
      <w:lvlText w:val="o"/>
      <w:lvlJc w:val="left"/>
      <w:pPr>
        <w:ind w:left="1398" w:hanging="360"/>
      </w:pPr>
      <w:rPr>
        <w:rFonts w:ascii="Courier New" w:hAnsi="Courier New" w:cs="Courier New" w:hint="default"/>
      </w:rPr>
    </w:lvl>
    <w:lvl w:ilvl="2" w:tplc="04090005" w:tentative="1">
      <w:start w:val="1"/>
      <w:numFmt w:val="bullet"/>
      <w:lvlText w:val=""/>
      <w:lvlJc w:val="left"/>
      <w:pPr>
        <w:ind w:left="2118" w:hanging="360"/>
      </w:pPr>
      <w:rPr>
        <w:rFonts w:ascii="Wingdings" w:hAnsi="Wingdings" w:hint="default"/>
      </w:rPr>
    </w:lvl>
    <w:lvl w:ilvl="3" w:tplc="04090001" w:tentative="1">
      <w:start w:val="1"/>
      <w:numFmt w:val="bullet"/>
      <w:lvlText w:val=""/>
      <w:lvlJc w:val="left"/>
      <w:pPr>
        <w:ind w:left="2838" w:hanging="360"/>
      </w:pPr>
      <w:rPr>
        <w:rFonts w:ascii="Symbol" w:hAnsi="Symbol" w:hint="default"/>
      </w:rPr>
    </w:lvl>
    <w:lvl w:ilvl="4" w:tplc="04090003" w:tentative="1">
      <w:start w:val="1"/>
      <w:numFmt w:val="bullet"/>
      <w:lvlText w:val="o"/>
      <w:lvlJc w:val="left"/>
      <w:pPr>
        <w:ind w:left="3558" w:hanging="360"/>
      </w:pPr>
      <w:rPr>
        <w:rFonts w:ascii="Courier New" w:hAnsi="Courier New" w:cs="Courier New" w:hint="default"/>
      </w:rPr>
    </w:lvl>
    <w:lvl w:ilvl="5" w:tplc="04090005" w:tentative="1">
      <w:start w:val="1"/>
      <w:numFmt w:val="bullet"/>
      <w:lvlText w:val=""/>
      <w:lvlJc w:val="left"/>
      <w:pPr>
        <w:ind w:left="4278" w:hanging="360"/>
      </w:pPr>
      <w:rPr>
        <w:rFonts w:ascii="Wingdings" w:hAnsi="Wingdings" w:hint="default"/>
      </w:rPr>
    </w:lvl>
    <w:lvl w:ilvl="6" w:tplc="04090001" w:tentative="1">
      <w:start w:val="1"/>
      <w:numFmt w:val="bullet"/>
      <w:lvlText w:val=""/>
      <w:lvlJc w:val="left"/>
      <w:pPr>
        <w:ind w:left="4998" w:hanging="360"/>
      </w:pPr>
      <w:rPr>
        <w:rFonts w:ascii="Symbol" w:hAnsi="Symbol" w:hint="default"/>
      </w:rPr>
    </w:lvl>
    <w:lvl w:ilvl="7" w:tplc="04090003" w:tentative="1">
      <w:start w:val="1"/>
      <w:numFmt w:val="bullet"/>
      <w:lvlText w:val="o"/>
      <w:lvlJc w:val="left"/>
      <w:pPr>
        <w:ind w:left="5718" w:hanging="360"/>
      </w:pPr>
      <w:rPr>
        <w:rFonts w:ascii="Courier New" w:hAnsi="Courier New" w:cs="Courier New" w:hint="default"/>
      </w:rPr>
    </w:lvl>
    <w:lvl w:ilvl="8" w:tplc="04090005" w:tentative="1">
      <w:start w:val="1"/>
      <w:numFmt w:val="bullet"/>
      <w:lvlText w:val=""/>
      <w:lvlJc w:val="left"/>
      <w:pPr>
        <w:ind w:left="6438" w:hanging="360"/>
      </w:pPr>
      <w:rPr>
        <w:rFonts w:ascii="Wingdings" w:hAnsi="Wingdings" w:hint="default"/>
      </w:rPr>
    </w:lvl>
  </w:abstractNum>
  <w:num w:numId="1" w16cid:durableId="1012074954">
    <w:abstractNumId w:val="10"/>
  </w:num>
  <w:num w:numId="2" w16cid:durableId="652678403">
    <w:abstractNumId w:val="1"/>
  </w:num>
  <w:num w:numId="3" w16cid:durableId="1311055045">
    <w:abstractNumId w:val="0"/>
  </w:num>
  <w:num w:numId="4" w16cid:durableId="1377503882">
    <w:abstractNumId w:val="3"/>
  </w:num>
  <w:num w:numId="5" w16cid:durableId="386533004">
    <w:abstractNumId w:val="15"/>
  </w:num>
  <w:num w:numId="6" w16cid:durableId="363987462">
    <w:abstractNumId w:val="11"/>
  </w:num>
  <w:num w:numId="7" w16cid:durableId="1666977282">
    <w:abstractNumId w:val="13"/>
  </w:num>
  <w:num w:numId="8" w16cid:durableId="562521924">
    <w:abstractNumId w:val="5"/>
  </w:num>
  <w:num w:numId="9" w16cid:durableId="495418647">
    <w:abstractNumId w:val="4"/>
  </w:num>
  <w:num w:numId="10" w16cid:durableId="440926327">
    <w:abstractNumId w:val="12"/>
  </w:num>
  <w:num w:numId="11" w16cid:durableId="100955272">
    <w:abstractNumId w:val="6"/>
  </w:num>
  <w:num w:numId="12" w16cid:durableId="1944456859">
    <w:abstractNumId w:val="9"/>
  </w:num>
  <w:num w:numId="13" w16cid:durableId="1975258000">
    <w:abstractNumId w:val="8"/>
  </w:num>
  <w:num w:numId="14" w16cid:durableId="1618679018">
    <w:abstractNumId w:val="7"/>
  </w:num>
  <w:num w:numId="15" w16cid:durableId="1183937875">
    <w:abstractNumId w:val="2"/>
  </w:num>
  <w:num w:numId="16" w16cid:durableId="16577632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195E"/>
    <w:rsid w:val="00007D2F"/>
    <w:rsid w:val="0002701A"/>
    <w:rsid w:val="00034456"/>
    <w:rsid w:val="000375CB"/>
    <w:rsid w:val="000463F7"/>
    <w:rsid w:val="00047622"/>
    <w:rsid w:val="000601C1"/>
    <w:rsid w:val="00062347"/>
    <w:rsid w:val="00067BCC"/>
    <w:rsid w:val="000855C1"/>
    <w:rsid w:val="00093050"/>
    <w:rsid w:val="000A1B6F"/>
    <w:rsid w:val="000A4489"/>
    <w:rsid w:val="000E608C"/>
    <w:rsid w:val="000F696F"/>
    <w:rsid w:val="0010019D"/>
    <w:rsid w:val="00111E2D"/>
    <w:rsid w:val="00112AFE"/>
    <w:rsid w:val="001322AF"/>
    <w:rsid w:val="00151FDC"/>
    <w:rsid w:val="001636A9"/>
    <w:rsid w:val="00163C2D"/>
    <w:rsid w:val="00173E72"/>
    <w:rsid w:val="00185C88"/>
    <w:rsid w:val="001927F6"/>
    <w:rsid w:val="00196144"/>
    <w:rsid w:val="00196B0C"/>
    <w:rsid w:val="001975B5"/>
    <w:rsid w:val="001D7AD4"/>
    <w:rsid w:val="001E5DA0"/>
    <w:rsid w:val="001F7A9D"/>
    <w:rsid w:val="00227B30"/>
    <w:rsid w:val="002745C4"/>
    <w:rsid w:val="00286099"/>
    <w:rsid w:val="00286A60"/>
    <w:rsid w:val="002B691C"/>
    <w:rsid w:val="002C07B1"/>
    <w:rsid w:val="002D3662"/>
    <w:rsid w:val="002D52F8"/>
    <w:rsid w:val="002D61CB"/>
    <w:rsid w:val="002E0BF6"/>
    <w:rsid w:val="002E53EA"/>
    <w:rsid w:val="002E5A71"/>
    <w:rsid w:val="00312431"/>
    <w:rsid w:val="00315B0D"/>
    <w:rsid w:val="003219B3"/>
    <w:rsid w:val="003268E9"/>
    <w:rsid w:val="003325B7"/>
    <w:rsid w:val="0033285B"/>
    <w:rsid w:val="00333820"/>
    <w:rsid w:val="003341E9"/>
    <w:rsid w:val="00335D13"/>
    <w:rsid w:val="00344A36"/>
    <w:rsid w:val="00351F8C"/>
    <w:rsid w:val="00356E66"/>
    <w:rsid w:val="00362567"/>
    <w:rsid w:val="003958D1"/>
    <w:rsid w:val="003A7D52"/>
    <w:rsid w:val="003B68D9"/>
    <w:rsid w:val="003D2352"/>
    <w:rsid w:val="003D7D6D"/>
    <w:rsid w:val="004036E0"/>
    <w:rsid w:val="00405544"/>
    <w:rsid w:val="004518C9"/>
    <w:rsid w:val="00456196"/>
    <w:rsid w:val="00484962"/>
    <w:rsid w:val="004931BA"/>
    <w:rsid w:val="004B176F"/>
    <w:rsid w:val="004C0C44"/>
    <w:rsid w:val="004C1CDF"/>
    <w:rsid w:val="004C30B2"/>
    <w:rsid w:val="004D404E"/>
    <w:rsid w:val="004D7BED"/>
    <w:rsid w:val="00505E06"/>
    <w:rsid w:val="00532B40"/>
    <w:rsid w:val="00561533"/>
    <w:rsid w:val="00562792"/>
    <w:rsid w:val="00563480"/>
    <w:rsid w:val="00576674"/>
    <w:rsid w:val="005821C4"/>
    <w:rsid w:val="005B13A1"/>
    <w:rsid w:val="005B22B7"/>
    <w:rsid w:val="005C6B30"/>
    <w:rsid w:val="005D1605"/>
    <w:rsid w:val="005D261C"/>
    <w:rsid w:val="005D70A3"/>
    <w:rsid w:val="005E011E"/>
    <w:rsid w:val="005E20D8"/>
    <w:rsid w:val="005F46E2"/>
    <w:rsid w:val="006221D0"/>
    <w:rsid w:val="0062715B"/>
    <w:rsid w:val="00631FA1"/>
    <w:rsid w:val="00636235"/>
    <w:rsid w:val="006370D8"/>
    <w:rsid w:val="006433F5"/>
    <w:rsid w:val="006459C1"/>
    <w:rsid w:val="0065065E"/>
    <w:rsid w:val="00650CD3"/>
    <w:rsid w:val="006523C1"/>
    <w:rsid w:val="00664C73"/>
    <w:rsid w:val="006922F3"/>
    <w:rsid w:val="006A6AB9"/>
    <w:rsid w:val="006C19DB"/>
    <w:rsid w:val="006D7489"/>
    <w:rsid w:val="007015EE"/>
    <w:rsid w:val="007075CA"/>
    <w:rsid w:val="007206FC"/>
    <w:rsid w:val="007243C2"/>
    <w:rsid w:val="00731017"/>
    <w:rsid w:val="0075195E"/>
    <w:rsid w:val="00787206"/>
    <w:rsid w:val="00790E67"/>
    <w:rsid w:val="00791638"/>
    <w:rsid w:val="0079337A"/>
    <w:rsid w:val="00794285"/>
    <w:rsid w:val="00797FCF"/>
    <w:rsid w:val="007A138E"/>
    <w:rsid w:val="007B127D"/>
    <w:rsid w:val="007C12BA"/>
    <w:rsid w:val="007F2FC2"/>
    <w:rsid w:val="00827BED"/>
    <w:rsid w:val="00835DCD"/>
    <w:rsid w:val="00843311"/>
    <w:rsid w:val="008900C9"/>
    <w:rsid w:val="008911B2"/>
    <w:rsid w:val="008A7223"/>
    <w:rsid w:val="008A7444"/>
    <w:rsid w:val="008F121B"/>
    <w:rsid w:val="00916F95"/>
    <w:rsid w:val="009176A8"/>
    <w:rsid w:val="0093014A"/>
    <w:rsid w:val="00943C2F"/>
    <w:rsid w:val="00961E94"/>
    <w:rsid w:val="00977105"/>
    <w:rsid w:val="0098193B"/>
    <w:rsid w:val="009877ED"/>
    <w:rsid w:val="009B56EC"/>
    <w:rsid w:val="009D1128"/>
    <w:rsid w:val="009D1512"/>
    <w:rsid w:val="009D53A4"/>
    <w:rsid w:val="009E73CE"/>
    <w:rsid w:val="009F01A5"/>
    <w:rsid w:val="009F2E73"/>
    <w:rsid w:val="009F3C86"/>
    <w:rsid w:val="00A01CF5"/>
    <w:rsid w:val="00A039B1"/>
    <w:rsid w:val="00A06D32"/>
    <w:rsid w:val="00A0798D"/>
    <w:rsid w:val="00A14723"/>
    <w:rsid w:val="00A17C5D"/>
    <w:rsid w:val="00A4124F"/>
    <w:rsid w:val="00A62752"/>
    <w:rsid w:val="00AC4CE2"/>
    <w:rsid w:val="00AD38E7"/>
    <w:rsid w:val="00AD75B9"/>
    <w:rsid w:val="00B03B4B"/>
    <w:rsid w:val="00B1513E"/>
    <w:rsid w:val="00B60D69"/>
    <w:rsid w:val="00B75302"/>
    <w:rsid w:val="00B83535"/>
    <w:rsid w:val="00B90895"/>
    <w:rsid w:val="00B9700F"/>
    <w:rsid w:val="00BB2B0F"/>
    <w:rsid w:val="00BC2318"/>
    <w:rsid w:val="00BC3E47"/>
    <w:rsid w:val="00BC728B"/>
    <w:rsid w:val="00BD2F2B"/>
    <w:rsid w:val="00BD33EC"/>
    <w:rsid w:val="00BE56A6"/>
    <w:rsid w:val="00C00F74"/>
    <w:rsid w:val="00C03832"/>
    <w:rsid w:val="00C2007D"/>
    <w:rsid w:val="00C27E18"/>
    <w:rsid w:val="00C4229A"/>
    <w:rsid w:val="00C44FAD"/>
    <w:rsid w:val="00C45677"/>
    <w:rsid w:val="00C72CFA"/>
    <w:rsid w:val="00C72D35"/>
    <w:rsid w:val="00C90A21"/>
    <w:rsid w:val="00C93CD7"/>
    <w:rsid w:val="00CB057B"/>
    <w:rsid w:val="00CB2581"/>
    <w:rsid w:val="00CC4589"/>
    <w:rsid w:val="00CC77B9"/>
    <w:rsid w:val="00CC7BBE"/>
    <w:rsid w:val="00CD290C"/>
    <w:rsid w:val="00CD37AA"/>
    <w:rsid w:val="00CE7441"/>
    <w:rsid w:val="00CF2CC6"/>
    <w:rsid w:val="00CF36AA"/>
    <w:rsid w:val="00D11BEB"/>
    <w:rsid w:val="00D22470"/>
    <w:rsid w:val="00D56B43"/>
    <w:rsid w:val="00D94114"/>
    <w:rsid w:val="00DA73F4"/>
    <w:rsid w:val="00DB52C4"/>
    <w:rsid w:val="00DB7FB3"/>
    <w:rsid w:val="00DC0C13"/>
    <w:rsid w:val="00DE6B6E"/>
    <w:rsid w:val="00E005A2"/>
    <w:rsid w:val="00E40E09"/>
    <w:rsid w:val="00E47540"/>
    <w:rsid w:val="00E55E56"/>
    <w:rsid w:val="00EB156A"/>
    <w:rsid w:val="00EC21A0"/>
    <w:rsid w:val="00EC5F64"/>
    <w:rsid w:val="00EE2650"/>
    <w:rsid w:val="00EF32E6"/>
    <w:rsid w:val="00EF7F76"/>
    <w:rsid w:val="00F00284"/>
    <w:rsid w:val="00F03C26"/>
    <w:rsid w:val="00F04346"/>
    <w:rsid w:val="00F47088"/>
    <w:rsid w:val="00F50292"/>
    <w:rsid w:val="00F52DE4"/>
    <w:rsid w:val="00F54A0E"/>
    <w:rsid w:val="00F70A3B"/>
    <w:rsid w:val="00F76152"/>
    <w:rsid w:val="00FA2E1F"/>
    <w:rsid w:val="00FA421E"/>
    <w:rsid w:val="00FA69C7"/>
    <w:rsid w:val="00FB5E8B"/>
    <w:rsid w:val="00FC736B"/>
    <w:rsid w:val="00FD26D0"/>
    <w:rsid w:val="00FD6EC6"/>
    <w:rsid w:val="00FD7756"/>
    <w:rsid w:val="00FE75CC"/>
    <w:rsid w:val="00FF3BA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7793E"/>
  <w15:docId w15:val="{F6F91D16-70BD-452F-8A96-91978E605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95E"/>
    <w:pPr>
      <w:spacing w:after="160" w:line="259" w:lineRule="auto"/>
    </w:pPr>
    <w:rPr>
      <w:rFonts w:asciiTheme="minorHAnsi" w:hAnsiTheme="minorHAnsi" w:cstheme="minorBidi"/>
      <w:sz w:val="22"/>
      <w:szCs w:val="22"/>
      <w:lang w:val="id-ID"/>
    </w:rPr>
  </w:style>
  <w:style w:type="paragraph" w:styleId="Heading1">
    <w:name w:val="heading 1"/>
    <w:basedOn w:val="Normal"/>
    <w:next w:val="Normal"/>
    <w:link w:val="Heading1Char"/>
    <w:uiPriority w:val="9"/>
    <w:qFormat/>
    <w:rsid w:val="004B176F"/>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4B176F"/>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4B176F"/>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4B176F"/>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4B176F"/>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4B176F"/>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4B176F"/>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4B176F"/>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4B176F"/>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5195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A6AB9"/>
    <w:pPr>
      <w:spacing w:after="0" w:line="240" w:lineRule="auto"/>
      <w:ind w:left="720"/>
      <w:contextualSpacing/>
    </w:pPr>
    <w:rPr>
      <w:rFonts w:ascii="Times New Roman" w:hAnsi="Times New Roman" w:cs="Times New Roman"/>
      <w:sz w:val="24"/>
      <w:szCs w:val="24"/>
      <w:lang w:val="en-US"/>
    </w:rPr>
  </w:style>
  <w:style w:type="paragraph" w:customStyle="1" w:styleId="Default">
    <w:name w:val="Default"/>
    <w:rsid w:val="00DC0C13"/>
    <w:pPr>
      <w:autoSpaceDE w:val="0"/>
      <w:autoSpaceDN w:val="0"/>
      <w:adjustRightInd w:val="0"/>
    </w:pPr>
    <w:rPr>
      <w:color w:val="000000"/>
    </w:rPr>
  </w:style>
  <w:style w:type="paragraph" w:styleId="BalloonText">
    <w:name w:val="Balloon Text"/>
    <w:basedOn w:val="Normal"/>
    <w:link w:val="BalloonTextChar"/>
    <w:uiPriority w:val="99"/>
    <w:semiHidden/>
    <w:unhideWhenUsed/>
    <w:rsid w:val="007075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5CA"/>
    <w:rPr>
      <w:rFonts w:ascii="Tahoma" w:hAnsi="Tahoma" w:cs="Tahoma"/>
      <w:sz w:val="16"/>
      <w:szCs w:val="16"/>
      <w:lang w:val="id-ID"/>
    </w:rPr>
  </w:style>
  <w:style w:type="paragraph" w:styleId="PlainText">
    <w:name w:val="Plain Text"/>
    <w:basedOn w:val="Normal"/>
    <w:link w:val="PlainTextChar"/>
    <w:uiPriority w:val="99"/>
    <w:unhideWhenUsed/>
    <w:rsid w:val="005D1605"/>
    <w:pPr>
      <w:spacing w:after="0" w:line="240" w:lineRule="auto"/>
    </w:pPr>
    <w:rPr>
      <w:rFonts w:ascii="Consolas" w:hAnsi="Consolas" w:cs="Consolas"/>
      <w:sz w:val="21"/>
      <w:szCs w:val="21"/>
      <w:lang w:val="en-US"/>
    </w:rPr>
  </w:style>
  <w:style w:type="character" w:customStyle="1" w:styleId="PlainTextChar">
    <w:name w:val="Plain Text Char"/>
    <w:basedOn w:val="DefaultParagraphFont"/>
    <w:link w:val="PlainText"/>
    <w:uiPriority w:val="99"/>
    <w:rsid w:val="005D1605"/>
    <w:rPr>
      <w:rFonts w:ascii="Consolas" w:hAnsi="Consolas" w:cs="Consolas"/>
      <w:sz w:val="21"/>
      <w:szCs w:val="21"/>
    </w:rPr>
  </w:style>
  <w:style w:type="paragraph" w:styleId="BodyText">
    <w:name w:val="Body Text"/>
    <w:basedOn w:val="Normal"/>
    <w:link w:val="BodyTextChar"/>
    <w:uiPriority w:val="1"/>
    <w:qFormat/>
    <w:rsid w:val="00CC77B9"/>
    <w:pPr>
      <w:widowControl w:val="0"/>
      <w:spacing w:after="0" w:line="240" w:lineRule="auto"/>
      <w:ind w:left="674"/>
    </w:pPr>
    <w:rPr>
      <w:rFonts w:ascii="Times New Roman" w:eastAsia="Times New Roman" w:hAnsi="Times New Roman"/>
      <w:sz w:val="29"/>
      <w:szCs w:val="29"/>
      <w:lang w:val="en-US"/>
    </w:rPr>
  </w:style>
  <w:style w:type="character" w:customStyle="1" w:styleId="BodyTextChar">
    <w:name w:val="Body Text Char"/>
    <w:basedOn w:val="DefaultParagraphFont"/>
    <w:link w:val="BodyText"/>
    <w:uiPriority w:val="1"/>
    <w:rsid w:val="00CC77B9"/>
    <w:rPr>
      <w:rFonts w:eastAsia="Times New Roman" w:cstheme="minorBidi"/>
      <w:sz w:val="29"/>
      <w:szCs w:val="29"/>
    </w:rPr>
  </w:style>
  <w:style w:type="character" w:customStyle="1" w:styleId="Heading1Char">
    <w:name w:val="Heading 1 Char"/>
    <w:basedOn w:val="DefaultParagraphFont"/>
    <w:link w:val="Heading1"/>
    <w:uiPriority w:val="9"/>
    <w:rsid w:val="004B176F"/>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4B176F"/>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4B176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4B176F"/>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4B176F"/>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4B176F"/>
    <w:rPr>
      <w:rFonts w:eastAsia="Times New Roman"/>
      <w:b/>
      <w:bCs/>
      <w:sz w:val="22"/>
      <w:szCs w:val="22"/>
    </w:rPr>
  </w:style>
  <w:style w:type="character" w:customStyle="1" w:styleId="Heading7Char">
    <w:name w:val="Heading 7 Char"/>
    <w:basedOn w:val="DefaultParagraphFont"/>
    <w:link w:val="Heading7"/>
    <w:uiPriority w:val="9"/>
    <w:semiHidden/>
    <w:rsid w:val="004B176F"/>
    <w:rPr>
      <w:rFonts w:asciiTheme="minorHAnsi" w:eastAsiaTheme="minorEastAsia" w:hAnsiTheme="minorHAnsi" w:cstheme="minorBidi"/>
    </w:rPr>
  </w:style>
  <w:style w:type="character" w:customStyle="1" w:styleId="Heading8Char">
    <w:name w:val="Heading 8 Char"/>
    <w:basedOn w:val="DefaultParagraphFont"/>
    <w:link w:val="Heading8"/>
    <w:uiPriority w:val="9"/>
    <w:semiHidden/>
    <w:rsid w:val="004B176F"/>
    <w:rPr>
      <w:rFonts w:asciiTheme="minorHAnsi" w:eastAsiaTheme="minorEastAsia" w:hAnsiTheme="minorHAnsi" w:cstheme="minorBidi"/>
      <w:i/>
      <w:iCs/>
    </w:rPr>
  </w:style>
  <w:style w:type="character" w:customStyle="1" w:styleId="Heading9Char">
    <w:name w:val="Heading 9 Char"/>
    <w:basedOn w:val="DefaultParagraphFont"/>
    <w:link w:val="Heading9"/>
    <w:uiPriority w:val="9"/>
    <w:semiHidden/>
    <w:rsid w:val="004B176F"/>
    <w:rPr>
      <w:rFonts w:asciiTheme="majorHAnsi" w:eastAsiaTheme="majorEastAsia" w:hAnsiTheme="majorHAnsi" w:cstheme="majorBidi"/>
      <w:sz w:val="22"/>
      <w:szCs w:val="22"/>
    </w:rPr>
  </w:style>
  <w:style w:type="character" w:styleId="Hyperlink">
    <w:name w:val="Hyperlink"/>
    <w:basedOn w:val="DefaultParagraphFont"/>
    <w:uiPriority w:val="99"/>
    <w:unhideWhenUsed/>
    <w:rsid w:val="00BC728B"/>
    <w:rPr>
      <w:color w:val="0000FF" w:themeColor="hyperlink"/>
      <w:u w:val="single"/>
    </w:rPr>
  </w:style>
  <w:style w:type="paragraph" w:styleId="Header">
    <w:name w:val="header"/>
    <w:basedOn w:val="Normal"/>
    <w:link w:val="HeaderChar"/>
    <w:uiPriority w:val="99"/>
    <w:unhideWhenUsed/>
    <w:rsid w:val="00BC72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728B"/>
    <w:rPr>
      <w:rFonts w:asciiTheme="minorHAnsi" w:hAnsiTheme="minorHAnsi" w:cstheme="minorBidi"/>
      <w:sz w:val="22"/>
      <w:szCs w:val="22"/>
      <w:lang w:val="id-ID"/>
    </w:rPr>
  </w:style>
  <w:style w:type="paragraph" w:styleId="Footer">
    <w:name w:val="footer"/>
    <w:basedOn w:val="Normal"/>
    <w:link w:val="FooterChar"/>
    <w:uiPriority w:val="99"/>
    <w:unhideWhenUsed/>
    <w:rsid w:val="00BC72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728B"/>
    <w:rPr>
      <w:rFonts w:asciiTheme="minorHAnsi" w:hAnsiTheme="minorHAnsi" w:cstheme="minorBidi"/>
      <w:sz w:val="22"/>
      <w:szCs w:val="22"/>
      <w:lang w:val="id-ID"/>
    </w:rPr>
  </w:style>
  <w:style w:type="character" w:styleId="UnresolvedMention">
    <w:name w:val="Unresolved Mention"/>
    <w:basedOn w:val="DefaultParagraphFont"/>
    <w:uiPriority w:val="99"/>
    <w:semiHidden/>
    <w:unhideWhenUsed/>
    <w:rsid w:val="005E01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https://modulajarku.com/" TargetMode="Externa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www.modulguruk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2102</TotalTime>
  <Pages>21</Pages>
  <Words>6958</Words>
  <Characters>39662</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EASYMEDIA</dc:creator>
  <cp:lastModifiedBy>supriyanto</cp:lastModifiedBy>
  <cp:revision>179</cp:revision>
  <dcterms:created xsi:type="dcterms:W3CDTF">2022-02-21T23:21:00Z</dcterms:created>
  <dcterms:modified xsi:type="dcterms:W3CDTF">2025-07-12T14:06:00Z</dcterms:modified>
</cp:coreProperties>
</file>