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:rsidR="00944301" w:rsidRPr="002D3E6C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:rsidR="00944301" w:rsidRPr="002D3E6C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:rsidR="00944301" w:rsidRPr="002D3E6C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:rsidR="00944301" w:rsidRPr="002D3E6C" w:rsidRDefault="00944301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:rsidR="00145910" w:rsidRPr="002D3E6C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145910" w:rsidRPr="002D3E6C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145910" w:rsidRPr="002D3E6C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145910" w:rsidRPr="002D3E6C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145910" w:rsidRPr="002D3E6C" w:rsidRDefault="00E20B98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16A75">
        <w:rPr>
          <w:rFonts w:ascii="Times New Roman" w:eastAsia="Calibri" w:hAnsi="Times New Roman"/>
          <w:b/>
          <w:bCs/>
          <w:noProof/>
          <w:color w:val="000000"/>
        </w:rPr>
        <w:drawing>
          <wp:inline distT="0" distB="0" distL="0" distR="0" wp14:anchorId="4455AD42" wp14:editId="25E49B50">
            <wp:extent cx="2124075" cy="1593056"/>
            <wp:effectExtent l="0" t="0" r="0" b="0"/>
            <wp:docPr id="1" name="Picture 1" descr="C:\Users\sugi handoyo\Downloads\097346900_1443162687-tut_w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72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45910" w:rsidRPr="002D3E6C" w:rsidRDefault="00145910" w:rsidP="0014591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26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26"/>
      </w:tblGrid>
      <w:tr w:rsidR="00145910" w:rsidRPr="002D3E6C" w:rsidTr="00EC026A">
        <w:trPr>
          <w:trHeight w:val="620"/>
          <w:jc w:val="center"/>
        </w:trPr>
        <w:tc>
          <w:tcPr>
            <w:tcW w:w="9026" w:type="dxa"/>
            <w:tcBorders>
              <w:bottom w:val="nil"/>
            </w:tcBorders>
            <w:shd w:val="clear" w:color="auto" w:fill="C2D69B" w:themeFill="accent3" w:themeFillTint="99"/>
            <w:vAlign w:val="center"/>
          </w:tcPr>
          <w:p w:rsidR="00722276" w:rsidRPr="00722276" w:rsidRDefault="007E6030" w:rsidP="007222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id-ID"/>
              </w:rPr>
            </w:pPr>
            <w:r w:rsidRPr="0072227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id-ID"/>
              </w:rPr>
              <w:t xml:space="preserve">MODUL AJAR </w:t>
            </w:r>
          </w:p>
          <w:p w:rsidR="00145910" w:rsidRPr="00722276" w:rsidRDefault="00252C44" w:rsidP="007222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2227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145910" w:rsidRPr="002D3E6C" w:rsidTr="005B0D14">
        <w:trPr>
          <w:trHeight w:val="620"/>
          <w:jc w:val="center"/>
        </w:trPr>
        <w:tc>
          <w:tcPr>
            <w:tcW w:w="90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145910" w:rsidRPr="002D3E6C" w:rsidRDefault="00145910" w:rsidP="00E66361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C6544B" w:rsidRPr="002B1A1A" w:rsidRDefault="00C6544B" w:rsidP="00C6544B">
            <w:pPr>
              <w:tabs>
                <w:tab w:val="left" w:pos="3106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B1A1A" w:rsidRPr="002B1A1A" w:rsidRDefault="000C2768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Institusi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        </w:t>
            </w:r>
            <w:r w:rsidR="005B0D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 w:rsidR="005B0D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B1A1A" w:rsidRPr="002B1A1A" w:rsidRDefault="002B1A1A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145910" w:rsidRPr="005B0D14" w:rsidRDefault="00051F04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="00145910"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145910"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5D27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Pendidikan Agama Islam dan Budi Pekerti</w:t>
            </w:r>
          </w:p>
          <w:p w:rsidR="00051F04" w:rsidRPr="002D3E6C" w:rsidRDefault="00051F04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Fase </w:t>
            </w:r>
            <w:r w:rsidR="00016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8F1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XII (Dua </w:t>
            </w:r>
            <w:proofErr w:type="gramStart"/>
            <w:r w:rsidR="008F17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Belas)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I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Ganjil</w:t>
            </w:r>
            <w:proofErr w:type="spellEnd"/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145910" w:rsidRPr="002D3E6C" w:rsidRDefault="00145910" w:rsidP="00381110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:rsidR="00145910" w:rsidRPr="002D3E6C" w:rsidRDefault="00145910">
      <w:pPr>
        <w:rPr>
          <w:rFonts w:ascii="Times New Roman" w:eastAsia="Calibri" w:hAnsi="Times New Roman" w:cs="Times New Roman"/>
          <w:b/>
          <w:bCs/>
        </w:rPr>
      </w:pPr>
      <w:r w:rsidRPr="002D3E6C">
        <w:rPr>
          <w:rFonts w:ascii="Times New Roman" w:eastAsia="Calibri" w:hAnsi="Times New Roman" w:cs="Times New Roman"/>
          <w:b/>
          <w:bCs/>
        </w:rPr>
        <w:br w:type="page"/>
      </w:r>
    </w:p>
    <w:p w:rsidR="003E2838" w:rsidRPr="00BD5B3E" w:rsidRDefault="002151D5" w:rsidP="00F110F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BD5B3E">
        <w:rPr>
          <w:rFonts w:ascii="Times New Roman" w:eastAsia="Calibri" w:hAnsi="Times New Roman" w:cs="Times New Roman"/>
          <w:b/>
          <w:bCs/>
          <w:sz w:val="28"/>
          <w:szCs w:val="36"/>
        </w:rPr>
        <w:lastRenderedPageBreak/>
        <w:t>MODUL AJAR</w:t>
      </w:r>
      <w:r w:rsidR="00440355" w:rsidRPr="00BD5B3E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E7304A" w:rsidRPr="00BD5B3E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>KURIKULUM MERDEKA</w:t>
      </w:r>
    </w:p>
    <w:p w:rsidR="008C1A38" w:rsidRPr="008C1A38" w:rsidRDefault="008C1A38" w:rsidP="008C1A3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r w:rsidRPr="008C1A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BAB 1 Sabar Dalam </w:t>
      </w:r>
      <w:proofErr w:type="spellStart"/>
      <w:r w:rsidRPr="008C1A38">
        <w:rPr>
          <w:rFonts w:ascii="Times New Roman" w:eastAsia="Calibri" w:hAnsi="Times New Roman" w:cs="Times New Roman"/>
          <w:b/>
          <w:bCs/>
          <w:sz w:val="28"/>
          <w:szCs w:val="28"/>
        </w:rPr>
        <w:t>Musibah</w:t>
      </w:r>
      <w:proofErr w:type="spellEnd"/>
      <w:r w:rsidRPr="008C1A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Dan </w:t>
      </w:r>
      <w:proofErr w:type="spellStart"/>
      <w:r w:rsidRPr="008C1A38">
        <w:rPr>
          <w:rFonts w:ascii="Times New Roman" w:eastAsia="Calibri" w:hAnsi="Times New Roman" w:cs="Times New Roman"/>
          <w:b/>
          <w:bCs/>
          <w:sz w:val="28"/>
          <w:szCs w:val="28"/>
        </w:rPr>
        <w:t>Ujian</w:t>
      </w:r>
      <w:proofErr w:type="spellEnd"/>
    </w:p>
    <w:p w:rsidR="002151D5" w:rsidRPr="008C1A38" w:rsidRDefault="002151D5" w:rsidP="00F110F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4"/>
        <w:tblW w:w="9032" w:type="dxa"/>
        <w:jc w:val="center"/>
        <w:tblLayout w:type="fixed"/>
        <w:tblLook w:val="04A0" w:firstRow="1" w:lastRow="0" w:firstColumn="1" w:lastColumn="0" w:noHBand="0" w:noVBand="1"/>
      </w:tblPr>
      <w:tblGrid>
        <w:gridCol w:w="3463"/>
        <w:gridCol w:w="458"/>
        <w:gridCol w:w="5111"/>
      </w:tblGrid>
      <w:tr w:rsidR="002151D5" w:rsidRPr="000166AC" w:rsidTr="00F03CA9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2151D5" w:rsidRPr="004C674A" w:rsidRDefault="002151D5" w:rsidP="000166AC">
            <w:pPr>
              <w:tabs>
                <w:tab w:val="left" w:pos="2895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74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C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INFORMASI UMUM </w:t>
            </w:r>
            <w:r w:rsidR="00830A67" w:rsidRPr="004C6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151D5" w:rsidRPr="000166AC" w:rsidTr="00F03CA9">
        <w:trPr>
          <w:jc w:val="center"/>
        </w:trPr>
        <w:tc>
          <w:tcPr>
            <w:tcW w:w="9032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151D5" w:rsidRPr="000166AC" w:rsidRDefault="002151D5" w:rsidP="000166A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IDENTITAS MODUL</w:t>
            </w:r>
          </w:p>
        </w:tc>
      </w:tr>
      <w:tr w:rsidR="00DC552C" w:rsidRPr="000166AC" w:rsidTr="008152BB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52C" w:rsidRPr="000166AC" w:rsidRDefault="00934EE5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34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Penyusun</w:t>
            </w:r>
          </w:p>
          <w:p w:rsidR="00DC552C" w:rsidRPr="000166AC" w:rsidRDefault="000C2768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Institusi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Tahun Penyusunan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Jenjang Sekolah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Mata Pelajaran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Fase </w:t>
            </w:r>
            <w:r w:rsidR="00CA42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Kelas / Semester</w:t>
            </w:r>
          </w:p>
          <w:p w:rsidR="00DC552C" w:rsidRPr="000166AC" w:rsidRDefault="00DC552C" w:rsidP="000166AC">
            <w:pPr>
              <w:spacing w:before="120" w:after="120"/>
              <w:ind w:left="34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0166AC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:rsidR="00DC552C" w:rsidRPr="000166AC" w:rsidRDefault="00DC552C" w:rsidP="00A33EF8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52C" w:rsidRPr="000166AC" w:rsidRDefault="00DC552C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8F17FA" w:rsidRPr="000166AC" w:rsidRDefault="008F17FA" w:rsidP="008F17FA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DC552C" w:rsidRPr="000166AC" w:rsidRDefault="00743F45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Tahun 20 ...</w:t>
            </w:r>
          </w:p>
          <w:p w:rsidR="008F17FA" w:rsidRPr="000166AC" w:rsidRDefault="008F17FA" w:rsidP="008F17FA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:rsidR="00DC552C" w:rsidRPr="000166AC" w:rsidRDefault="005D276D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7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Pendidikan Agama Islam dan Budi </w:t>
            </w:r>
            <w:proofErr w:type="spellStart"/>
            <w:r w:rsidRPr="005D27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Pekerti</w:t>
            </w:r>
            <w:proofErr w:type="spell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C552C" w:rsidRPr="000166AC" w:rsidRDefault="008F17FA" w:rsidP="000166AC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XII (Dua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Belas)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 /</w:t>
            </w:r>
            <w:proofErr w:type="gram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Ganjil</w:t>
            </w:r>
            <w:proofErr w:type="spellEnd"/>
            <w:r w:rsidR="00DC552C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C552C" w:rsidRPr="000F7E93" w:rsidRDefault="00434CC7" w:rsidP="00434CC7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74D9" w:rsidRPr="00FF74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Pekan </w:t>
            </w:r>
            <w:r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 Jam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4C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Pelajaran</w:t>
            </w:r>
          </w:p>
        </w:tc>
      </w:tr>
      <w:tr w:rsidR="008E12C0" w:rsidRPr="000166AC" w:rsidTr="00F03CA9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B. 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KOMPETENSI AWAL 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2261A1" w:rsidRDefault="002261A1" w:rsidP="00AC740C">
            <w:pPr>
              <w:spacing w:before="120" w:after="120"/>
              <w:ind w:left="426" w:right="282"/>
              <w:jc w:val="both"/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2261A1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96E51" w:rsidRDefault="00596E51" w:rsidP="00596E51">
            <w:pPr>
              <w:spacing w:before="120" w:after="120"/>
              <w:ind w:left="426" w:right="28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aspek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Al-Qur’an dan Hadis,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dapat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menganalisis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Al-Qur’an dan Hadis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berpikir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kritis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pengetahuan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E13C2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toleransi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memelihara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kehidupan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manusia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musibah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ujian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cinta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tanah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air</w:t>
            </w:r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moderasi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beragama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Al-Qur’an dan Hadis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berpikir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kritis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pengetahuan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toleransi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memelihara</w:t>
            </w:r>
            <w:proofErr w:type="spellEnd"/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kehidupan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manusia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musibah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ujian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cinta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tanah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air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moderasi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beragama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Membiasakan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membaca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Al-Qur’an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dengan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meyakini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bahwa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berpikir</w:t>
            </w:r>
            <w:proofErr w:type="spellEnd"/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kritis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pengetahuan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pengetahuan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toleransi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memelihara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kehidupan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manusia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musibah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ujian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cinta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tanah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air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moderasi</w:t>
            </w:r>
            <w:proofErr w:type="spellEnd"/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beragama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adalah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ajaran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agama;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Membiasakan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sikap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ingin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tahu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berpikir</w:t>
            </w:r>
            <w:proofErr w:type="spellEnd"/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kritis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kreatif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adaptif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terhadap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perkembangan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ilmu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pengetahuan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toleransi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peduli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sosial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cinta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damai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semangat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kebangsaan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tanggung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jawab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sabar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tabah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pantang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menyerah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tawakal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selalu</w:t>
            </w:r>
            <w:proofErr w:type="spellEnd"/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berprasangka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baik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kepada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Swt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menghadapi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ujian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musibah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DF737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cinta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tanah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air, dan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moderasi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>beragama</w:t>
            </w:r>
            <w:proofErr w:type="spellEnd"/>
            <w:r w:rsidRPr="00596E51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</w:p>
          <w:p w:rsidR="00596E51" w:rsidRDefault="00596E51" w:rsidP="007D667B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F8" w:rsidRPr="00CB4CF8" w:rsidRDefault="00CB4CF8" w:rsidP="00CB4CF8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Alur </w:t>
            </w:r>
            <w:proofErr w:type="spellStart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CB4C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F7371" w:rsidRPr="000166AC" w:rsidRDefault="00CB4CF8" w:rsidP="00CB4CF8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Q.S. al-Baqarah/2: 155-156, Q.S. Ibrahim/14: 9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Hadis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tartil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Q.S. Al-Baqarah/2: 155-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156, Q.S. Ibrahim/14: 9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Hadis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menghafalkan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fasih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Q.S. al-Baqarah/2: 155-156, Q.S. Ibrahim/14: 9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Hadis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paparan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terbiasa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Al-Qur’an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meyakini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agama,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membiasakan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sabar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tabah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pantang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menyerah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tawakal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berprasangka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Swt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menghadapi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4CF8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C.  PROFIL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PELAJAR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PANCASILA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772FA9" w:rsidRPr="00B4532B" w:rsidRDefault="000D336C" w:rsidP="000D336C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Religius</w:t>
            </w:r>
            <w:proofErr w:type="spellEnd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Kebhinekaan</w:t>
            </w:r>
            <w:proofErr w:type="spellEnd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Global, </w:t>
            </w:r>
            <w:proofErr w:type="spellStart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Bergotong</w:t>
            </w:r>
            <w:proofErr w:type="spellEnd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Royong, </w:t>
            </w:r>
            <w:proofErr w:type="spellStart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Mandiri</w:t>
            </w:r>
            <w:proofErr w:type="spellEnd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Bernalar</w:t>
            </w:r>
            <w:proofErr w:type="spellEnd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33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Kreatif</w:t>
            </w:r>
            <w:proofErr w:type="spellEnd"/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D.  SARANA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DAN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PRASARANA</w:t>
            </w:r>
          </w:p>
        </w:tc>
      </w:tr>
      <w:tr w:rsidR="008E12C0" w:rsidRPr="000166AC" w:rsidTr="008152BB">
        <w:trPr>
          <w:jc w:val="center"/>
        </w:trPr>
        <w:tc>
          <w:tcPr>
            <w:tcW w:w="9032" w:type="dxa"/>
            <w:gridSpan w:val="3"/>
          </w:tcPr>
          <w:p w:rsidR="00A46536" w:rsidRPr="00A46536" w:rsidRDefault="00A46536" w:rsidP="00A46536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A46536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A46536" w:rsidRPr="00F11E94" w:rsidRDefault="00A46536" w:rsidP="006023A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Penyediaan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sarana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prasarana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Al-Qur’an dan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hadis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dibutuhkan</w:t>
            </w:r>
            <w:proofErr w:type="spellEnd"/>
            <w:r w:rsidR="008305E6"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buku-buku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Tafsir Al-Qur’an dan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asbabun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nuzul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kitab-kitab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shahih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 w:rsidR="008305E6"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asbabul</w:t>
            </w:r>
            <w:proofErr w:type="spellEnd"/>
            <w:r w:rsidRPr="008305E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wurud</w:t>
            </w:r>
            <w:proofErr w:type="spellEnd"/>
            <w:r w:rsidRPr="008305E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kitab-kitab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fiqih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tema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beberapa</w:t>
            </w:r>
            <w:proofErr w:type="spellEnd"/>
            <w:r w:rsidR="008305E6"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software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tafsir dan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hadis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memuat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kumpulan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tafsir</w:t>
            </w:r>
            <w:r w:rsidR="008305E6"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hadis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android/laptop.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Jumlah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kebutuhan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disesuaikan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8305E6"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kelompok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sebagaimana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>alur</w:t>
            </w:r>
            <w:proofErr w:type="spellEnd"/>
            <w:r w:rsidRPr="00830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model </w:t>
            </w:r>
            <w:r w:rsidRPr="008305E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Direct instruction.</w:t>
            </w:r>
          </w:p>
          <w:p w:rsidR="008305E6" w:rsidRPr="008C0526" w:rsidRDefault="008C0526" w:rsidP="008C0526">
            <w:pPr>
              <w:spacing w:before="120" w:after="120"/>
              <w:ind w:left="426"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>Buku</w:t>
            </w:r>
            <w:proofErr w:type="spellEnd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Utama</w:t>
            </w:r>
          </w:p>
          <w:p w:rsidR="00301BAE" w:rsidRPr="00301BAE" w:rsidRDefault="00301BAE" w:rsidP="00301BAE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Abdul Mustaqim,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Akhlak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tasawuf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lelaku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suci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menuju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revolusi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hati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(Yogyakarta: Kaukaba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Dipantara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2013) Abdullah bin Muhammad Abu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Syaikh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Dr. </w:t>
            </w:r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Tafsir Ibnu Katsir</w:t>
            </w:r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Pustaka Imam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Syafii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Jakarta, 2016 Heri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Setiono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Konsep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aktualisasinya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pendidikan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agama Islam di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lingkungan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keluarga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kajian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buku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syukur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karya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Ibn Qayyim al-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Jauziyah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(Yogyakarta: Universitas Islam Negeri Sunan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Kalijaga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2015), Ibnu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Qadhib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al-Ban,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Buku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saku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rahasia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kebahagiaan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bekal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spiritual orang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beriman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kesulitan</w:t>
            </w:r>
            <w:proofErr w:type="spellEnd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hidup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, (Jakarta, 2013)</w:t>
            </w:r>
            <w:r w:rsidRPr="00301B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0526" w:rsidRPr="008C0526" w:rsidRDefault="008C0526" w:rsidP="00301BAE">
            <w:pPr>
              <w:spacing w:before="120" w:after="120"/>
              <w:ind w:left="426" w:right="2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0526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8C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0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Rujukan</w:t>
            </w:r>
            <w:proofErr w:type="spellEnd"/>
          </w:p>
          <w:p w:rsidR="008C0526" w:rsidRPr="00AE3EEA" w:rsidRDefault="00301BAE" w:rsidP="00301BAE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Nurjanah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S. 2014.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Keefektifan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Metode Problem Based Learning (PBL) pada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IPS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terhadap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Hasil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Belajar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Didik SMPN 1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Jetis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Bantul. JIPSINDO, 2 (1): 183²204.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Permendikbud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No. 20, 21, 22, dan 23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Standar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Kompetensi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Lulusan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Standar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Isi,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Standar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Proses dan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Standar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Penilaian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Rusman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Kurniawan, &amp;Riyana. 2013.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Berbasis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Komunikasi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Sanjaya, W. 2014. Strategi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Berorientasi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Standar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Proses Pendidikan. Jakarta: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Prenamedia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1BAE">
              <w:rPr>
                <w:rFonts w:ascii="Times New Roman" w:eastAsia="Calibri" w:hAnsi="Times New Roman" w:cs="Times New Roman"/>
                <w:sz w:val="24"/>
                <w:szCs w:val="24"/>
              </w:rPr>
              <w:t>Group</w:t>
            </w:r>
          </w:p>
        </w:tc>
      </w:tr>
      <w:tr w:rsidR="008E12C0" w:rsidRPr="000166AC" w:rsidTr="00E377E6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8E12C0" w:rsidP="000166AC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E. 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TARGET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PESERTA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DIDIK</w:t>
            </w:r>
          </w:p>
        </w:tc>
      </w:tr>
      <w:tr w:rsidR="008E12C0" w:rsidRPr="000166AC" w:rsidTr="00E377E6">
        <w:trPr>
          <w:jc w:val="center"/>
        </w:trPr>
        <w:tc>
          <w:tcPr>
            <w:tcW w:w="9032" w:type="dxa"/>
            <w:gridSpan w:val="3"/>
          </w:tcPr>
          <w:p w:rsidR="006120AA" w:rsidRPr="000166AC" w:rsidRDefault="008E12C0" w:rsidP="00D656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reguler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/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tipikal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umum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tidak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ada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kesulitan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mencerna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memahami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>materi</w:t>
            </w:r>
            <w:proofErr w:type="spellEnd"/>
            <w:r w:rsidRPr="00AC740C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ajar.</w:t>
            </w:r>
          </w:p>
        </w:tc>
      </w:tr>
      <w:tr w:rsidR="008E12C0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E12C0" w:rsidRPr="000166AC" w:rsidRDefault="002B7A56" w:rsidP="00814E87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F</w:t>
            </w:r>
            <w:r w:rsidR="008E12C0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="00006F4D"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MODEL PEMBELAJARAN</w:t>
            </w:r>
          </w:p>
        </w:tc>
      </w:tr>
      <w:tr w:rsidR="00EF40B8" w:rsidRPr="000166AC" w:rsidTr="008152BB">
        <w:trPr>
          <w:jc w:val="center"/>
        </w:trPr>
        <w:tc>
          <w:tcPr>
            <w:tcW w:w="9032" w:type="dxa"/>
            <w:gridSpan w:val="3"/>
          </w:tcPr>
          <w:p w:rsidR="00EE5BEC" w:rsidRP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Model</w:t>
            </w:r>
            <w:r w:rsidRPr="00EE5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5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  <w:p w:rsidR="00886C8D" w:rsidRDefault="001A4885" w:rsidP="00556C97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8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Model Pembelajaran Tatap Muka</w:t>
            </w:r>
            <w:r w:rsidR="001F1CC4" w:rsidRPr="00BF15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5BEC" w:rsidRPr="00BF1513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Pertama</w:t>
            </w:r>
            <w:proofErr w:type="spellEnd"/>
          </w:p>
          <w:p w:rsidR="00006F4D" w:rsidRDefault="001A4885" w:rsidP="00D656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A4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DIRECT INSTRUCTION</w:t>
            </w:r>
          </w:p>
          <w:p w:rsid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858"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Kedua</w:t>
            </w:r>
            <w:proofErr w:type="spellEnd"/>
          </w:p>
          <w:p w:rsidR="00EE5BEC" w:rsidRPr="00084C88" w:rsidRDefault="00084C88" w:rsidP="00084C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84C8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DISCOVERY LEARNING</w:t>
            </w:r>
          </w:p>
          <w:p w:rsidR="00EE5BEC" w:rsidRP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Ketiga</w:t>
            </w:r>
            <w:proofErr w:type="spellEnd"/>
          </w:p>
          <w:p w:rsidR="00EE5BEC" w:rsidRPr="00084C88" w:rsidRDefault="00084C88" w:rsidP="00084C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63CFB" w:rsidRDefault="00A63CFB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E5BEC" w:rsidRP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858"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Keempat</w:t>
            </w:r>
            <w:proofErr w:type="spellEnd"/>
          </w:p>
          <w:p w:rsidR="00084C88" w:rsidRPr="00084C88" w:rsidRDefault="00084C88" w:rsidP="00084C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="00A37E95"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="00A37E95"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7E95" w:rsidRPr="00A37E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make a match</w:t>
            </w:r>
          </w:p>
          <w:p w:rsidR="00EE5BEC" w:rsidRPr="00EE5BEC" w:rsidRDefault="00EE5BEC" w:rsidP="00EE5BE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EE5B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Kelima</w:t>
            </w:r>
            <w:proofErr w:type="spellEnd"/>
          </w:p>
          <w:p w:rsidR="00EE5BEC" w:rsidRPr="000166AC" w:rsidRDefault="00084C88" w:rsidP="00084C88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24" w:right="282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C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</w:t>
            </w:r>
            <w:r w:rsidR="00FA5DD6"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Contextual teaching and learning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8302DF" w:rsidRPr="007379ED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737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KOMPONEN INTI</w:t>
            </w: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A. 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KEGIATAN PEMBELAJARAN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</w:tcPr>
          <w:p w:rsidR="00237500" w:rsidRPr="00237500" w:rsidRDefault="00237500" w:rsidP="00237500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237500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0F6A93" w:rsidRP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mengikuiti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6A93" w:rsidRP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Melafalkan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alqur’an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fasih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Q.S. al-Baqarah/2: 155-156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Q.S. Ibrahim/14: 9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Hadis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</w:p>
          <w:p w:rsidR="000F6A93" w:rsidRP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Mengindentifikasi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tajwid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Q.S. al-Baqarah/2: 155-156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Q.S. Ibrahim/14: 9</w:t>
            </w:r>
          </w:p>
          <w:p w:rsidR="000F6A93" w:rsidRP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Mengartikan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arti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perkata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menerjemahkan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Q.S. al-Baqarah/2: 155-156 dan Q.S. Ibrahim/14: 9</w:t>
            </w:r>
          </w:p>
          <w:p w:rsid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tafsir Q.S. al-Baqarah/2: 155-156 dan Q.S. Ibrahim/14: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6A93" w:rsidRP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tertimpa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</w:p>
          <w:p w:rsidR="004D21D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hikmah di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musibah</w:t>
            </w:r>
            <w:proofErr w:type="spellEnd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F6A93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</w:p>
          <w:p w:rsidR="000F6A93" w:rsidRDefault="000F6A93" w:rsidP="000F6A93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Pertama</w:t>
            </w:r>
            <w:proofErr w:type="spellEnd"/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al-Baqarah/ 2: 155-156 dan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Q.S. Ibrahim/14: 9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tajwid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 al-Baqarah/ 2: 155-156 dan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Q.S. Ibrahim/14: 9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asbabun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nuzul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 al-Baqarah/ 2: 155-156 dan Q.S. Ibrahim/14: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tentang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terjemah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kata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 al-Baqarah/ 2: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155-156 dan Q.S. Ibrahim/14: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tentang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65" w:rsidRPr="000D5D8F" w:rsidRDefault="000D5D8F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ertemuan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Kedua</w:t>
            </w:r>
            <w:proofErr w:type="spellEnd"/>
          </w:p>
          <w:p w:rsidR="000D5D8F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terjemah</w:t>
            </w:r>
            <w:proofErr w:type="spellEnd"/>
            <w:r w:rsidR="000D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 al-Baqarah/ 2:</w:t>
            </w:r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155-156 dan Q.S. Ibrahim/14:</w:t>
            </w:r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tentang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terjemah</w:t>
            </w:r>
            <w:proofErr w:type="spellEnd"/>
            <w:r w:rsidR="000D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Hadits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="000D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="000D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="000D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="000D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="000D5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0D65" w:rsidRPr="000D5D8F" w:rsidRDefault="000D5D8F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Tujuan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Ketiga</w:t>
            </w:r>
            <w:proofErr w:type="spellEnd"/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="000D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Hadits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</w:p>
          <w:p w:rsidR="00263811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hikmah</w:t>
            </w:r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bersikap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kata demi kata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 al-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Baqarah/ 2: 155-156 dan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Q.S. Ibrahim/14: 9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tajwid dan</w:t>
            </w:r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makhrajul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Keempat</w:t>
            </w:r>
            <w:proofErr w:type="spellEnd"/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kata demi kata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 al-Baqarah/ 2: 155-156 dan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Q.S. Ibrahim/14: 9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tajwid dan</w:t>
            </w:r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makhrajul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al-Baqarah/ 2: 155-156 dan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Q.S. Ibrahim/14: 9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tajwid dan</w:t>
            </w:r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makhrajul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al-Baqarah/ 2: 155-156 dan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Q.S. Ibrahim/14: 9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kaidah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tajwid dan</w:t>
            </w:r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makhrajul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Mencontohkan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hafalan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al-Baqarah/ 2: 155-156 dan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30D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Q.S. Ibrahim/14: 9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D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65" w:rsidRPr="00D30D65" w:rsidRDefault="00D30D65" w:rsidP="00D30D65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Tujuan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="000D5D8F" w:rsidRPr="000D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0D65">
              <w:rPr>
                <w:rFonts w:ascii="Times New Roman" w:hAnsi="Times New Roman" w:cs="Times New Roman"/>
                <w:b/>
                <w:sz w:val="24"/>
                <w:szCs w:val="24"/>
              </w:rPr>
              <w:t>Kelima</w:t>
            </w:r>
            <w:proofErr w:type="spellEnd"/>
          </w:p>
          <w:p w:rsidR="00596BD4" w:rsidRPr="00596BD4" w:rsidRDefault="00596BD4" w:rsidP="00596BD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Mencontohkan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hafalan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96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al-Baqarah/ 2: 155-156 dan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96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Q.S. Ibrahim/14: 9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BD4" w:rsidRPr="00596BD4" w:rsidRDefault="00596BD4" w:rsidP="00596BD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hafalan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 al-Baqarah/ 2: 155-156 dan Q.S. Ibrahim/14: 9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BD4" w:rsidRPr="00596BD4" w:rsidRDefault="00596BD4" w:rsidP="00596BD4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Mendemonstrasikan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hafalan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B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Q.S. al-Baqarah/ 2: 155-156 dan Q.S. Ibrahim/14: 9</w:t>
            </w:r>
            <w:r w:rsidR="00263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lancar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D65" w:rsidRDefault="00596BD4" w:rsidP="00263811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hubunga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nantara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kesabaran</w:t>
            </w:r>
            <w:proofErr w:type="spellEnd"/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 oleh Allah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Swt</w:t>
            </w:r>
            <w:proofErr w:type="spellEnd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BD4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 w:rsidRPr="00596BD4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:rsidR="005427E7" w:rsidRPr="00D30D65" w:rsidRDefault="005427E7" w:rsidP="00263811">
            <w:pPr>
              <w:spacing w:before="120" w:after="120"/>
              <w:ind w:left="582" w:right="23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PEMAHAMAN BERMAKNA </w:t>
            </w:r>
          </w:p>
        </w:tc>
      </w:tr>
      <w:tr w:rsidR="004D21D3" w:rsidRPr="000166AC" w:rsidTr="00E53D83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4D21D3" w:rsidRDefault="005427E7" w:rsidP="004D21D3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Menganalisis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Q.S. al-Baqarah/2: 155-156, Q.S. Ibrahim/14: 9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Hadis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tartil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Q.S. Al-Baqarah/2: 155- 156, Q.S. Ibrahim/14: 9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Hadis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menghafalkan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fasih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lancar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Q.S. al-Baqarah/2: 155-156, Q.S. Ibrahim/14: 9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Hadis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lancar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menyajikan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paparan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terbiasa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meyakini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bahwa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ajaran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agama,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membiasakan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sabar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tabah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pantang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menyerah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tawakal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berprasangka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542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</w:p>
          <w:p w:rsidR="005427E7" w:rsidRPr="009F04AE" w:rsidRDefault="005427E7" w:rsidP="004D21D3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C.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PERTANYAAN PEMANTIK 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</w:tcPr>
          <w:p w:rsidR="00236858" w:rsidRDefault="00236858" w:rsidP="00236858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Pertama</w:t>
            </w:r>
            <w:proofErr w:type="spellEnd"/>
          </w:p>
          <w:p w:rsidR="00236858" w:rsidRPr="00932EC9" w:rsidRDefault="00236858" w:rsidP="0023685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grafis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Pr="00932EC9" w:rsidRDefault="00236858" w:rsidP="0023685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mengungkapkan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jaman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berarti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Default="00236858" w:rsidP="0023685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1.1.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luas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C9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</w:p>
          <w:p w:rsidR="00236858" w:rsidRPr="00236858" w:rsidRDefault="00236858" w:rsidP="00236858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Kedua</w:t>
            </w:r>
            <w:proofErr w:type="spellEnd"/>
          </w:p>
          <w:p w:rsidR="00A37E95" w:rsidRPr="00A37E95" w:rsidRDefault="00A37E95" w:rsidP="00A37E9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tama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info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grafis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,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7E95" w:rsidRPr="00A37E95" w:rsidRDefault="00A37E95" w:rsidP="00A37E9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jaman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berarti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Pr="00236858" w:rsidRDefault="00A37E95" w:rsidP="00A37E9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1.1.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</w:p>
          <w:p w:rsidR="00236858" w:rsidRPr="00236858" w:rsidRDefault="00236858" w:rsidP="00236858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Ketiga</w:t>
            </w:r>
            <w:proofErr w:type="spellEnd"/>
          </w:p>
          <w:p w:rsidR="00A37E95" w:rsidRPr="00A37E95" w:rsidRDefault="00A37E95" w:rsidP="00A37E9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grafis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7E95" w:rsidRPr="00A37E95" w:rsidRDefault="00A37E95" w:rsidP="00A37E9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jaman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berarti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Pr="00236858" w:rsidRDefault="00A37E95" w:rsidP="00A37E9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1.1.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diatas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luas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A37E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Pr="00236858" w:rsidRDefault="00236858" w:rsidP="00236858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Keempat</w:t>
            </w:r>
            <w:proofErr w:type="spellEnd"/>
          </w:p>
          <w:p w:rsidR="00FA5DD6" w:rsidRPr="00FA5DD6" w:rsidRDefault="00FA5DD6" w:rsidP="00FA5DD6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grafis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A5DD6" w:rsidRPr="00FA5DD6" w:rsidRDefault="00FA5DD6" w:rsidP="00FA5DD6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Guru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mengungkapkan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jaman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berarti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Pr="00236858" w:rsidRDefault="00FA5DD6" w:rsidP="00FA5DD6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1.1.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diatas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luas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6858" w:rsidRPr="00236858" w:rsidRDefault="00236858" w:rsidP="00236858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68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Kelima</w:t>
            </w:r>
            <w:proofErr w:type="spellEnd"/>
          </w:p>
          <w:p w:rsidR="00FA5DD6" w:rsidRPr="00FA5DD6" w:rsidRDefault="00FA5DD6" w:rsidP="00FA5DD6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cerita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grafis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tampilan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infografis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mempengaruhi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ingin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tahu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memotivasi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A5DD6" w:rsidRPr="00FA5DD6" w:rsidRDefault="00FA5DD6" w:rsidP="00FA5DD6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pemikiran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relevan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perkembangan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jaman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dewasa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menuliskan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berarti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terkandung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gambar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32EC9" w:rsidRPr="005C614B" w:rsidRDefault="00FA5DD6" w:rsidP="00FA5DD6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inspiratif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tertera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1.1.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kritis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seksama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cermat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hikmah dan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inspirasi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diatas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mengemukakan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kisah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kondisi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berikan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luas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DD6">
              <w:rPr>
                <w:rFonts w:ascii="Times New Roman" w:eastAsia="Calibri" w:hAnsi="Times New Roman" w:cs="Times New Roman"/>
                <w:sz w:val="24"/>
                <w:szCs w:val="24"/>
              </w:rPr>
              <w:t>komentar</w:t>
            </w:r>
            <w:proofErr w:type="spellEnd"/>
          </w:p>
        </w:tc>
      </w:tr>
      <w:tr w:rsidR="008302DF" w:rsidRPr="000166AC" w:rsidTr="008B4B4B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8302DF" w:rsidRPr="000166AC" w:rsidRDefault="008302DF" w:rsidP="008302D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. 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7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6AC">
              <w:rPr>
                <w:rFonts w:ascii="Times New Roman" w:hAnsi="Times New Roman" w:cs="Times New Roman"/>
                <w:b/>
                <w:sz w:val="24"/>
                <w:szCs w:val="24"/>
              </w:rPr>
              <w:t>KEGIATAN PEMBELAJARAN</w:t>
            </w:r>
          </w:p>
        </w:tc>
      </w:tr>
      <w:tr w:rsidR="00611502" w:rsidRPr="000166AC" w:rsidTr="00611502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611502" w:rsidRDefault="0068761E" w:rsidP="00C50403">
            <w:pPr>
              <w:spacing w:before="120" w:after="120"/>
              <w:ind w:left="440" w:right="2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Ke-1</w:t>
            </w:r>
          </w:p>
        </w:tc>
      </w:tr>
      <w:tr w:rsidR="008302DF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752F0F" w:rsidRDefault="00752F0F" w:rsidP="00A2504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25048" w:rsidRPr="00A25048" w:rsidRDefault="00A25048" w:rsidP="00A2504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0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Apersepsi</w:t>
            </w:r>
            <w:proofErr w:type="spellEnd"/>
          </w:p>
          <w:p w:rsidR="00A25048" w:rsidRPr="00A25048" w:rsidRDefault="00A25048" w:rsidP="00DB47F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wabah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penyakit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diderita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kaum-kaum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terdahulu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terjadi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masa Rasulullah saw dan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sahabat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terjadi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penyakit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ta’un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sejenis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wabah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penyakit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kolera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pada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Hijriyah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Kota Madinah. Pada masa khalifah Umar bin Khattab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juga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terkena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wabah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ta’un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menjangkiti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negeri Syam.</w:t>
            </w:r>
          </w:p>
          <w:p w:rsidR="0068761E" w:rsidRPr="00A25048" w:rsidRDefault="00A25048" w:rsidP="00285C27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ujian-ujian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iman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diderita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umat-umat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terdahulu</w:t>
            </w:r>
            <w:proofErr w:type="spellEnd"/>
          </w:p>
          <w:p w:rsidR="00A25048" w:rsidRPr="00A25048" w:rsidRDefault="00A25048" w:rsidP="00441D29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virus yang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sedang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mewabah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 pada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25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mendatang</w:t>
            </w:r>
            <w:proofErr w:type="spellEnd"/>
          </w:p>
          <w:p w:rsidR="00A25048" w:rsidRDefault="00A25048" w:rsidP="00A25048">
            <w:pPr>
              <w:pStyle w:val="ListParagraph"/>
              <w:spacing w:before="120" w:after="120"/>
              <w:ind w:left="7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752F0F" w:rsidRPr="00752F0F" w:rsidRDefault="00752F0F" w:rsidP="00B6306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fisik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maupun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mental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pembelajarannya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52F0F" w:rsidRPr="00752F0F" w:rsidRDefault="00752F0F" w:rsidP="00416783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mendemostrasikan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keterampilan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berperan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model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mendemonstrasikan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keterampilan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tartil</w:t>
            </w:r>
            <w:proofErr w:type="spellEnd"/>
          </w:p>
          <w:p w:rsidR="00752F0F" w:rsidRPr="00752F0F" w:rsidRDefault="00752F0F" w:rsidP="00CF19D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berusaha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bimbingan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pelatihan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awal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keterampilan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sedang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52F0F" w:rsidRPr="00752F0F" w:rsidRDefault="00752F0F" w:rsidP="007B623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pengecekan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umpan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752F0F" w:rsidRDefault="00752F0F" w:rsidP="007D07F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Pada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tahapan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akhir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kelima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kesempatan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lanjut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khusus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situasi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lebih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kompleks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penerapan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sehari-hari</w:t>
            </w:r>
            <w:proofErr w:type="spellEnd"/>
            <w:r w:rsidRPr="00752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F04AE" w:rsidRPr="000166AC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1502" w:rsidRPr="000166AC" w:rsidTr="00556C97">
        <w:trPr>
          <w:jc w:val="center"/>
        </w:trPr>
        <w:tc>
          <w:tcPr>
            <w:tcW w:w="9032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611502" w:rsidRDefault="0068761E" w:rsidP="001A3508">
            <w:pPr>
              <w:spacing w:before="120" w:after="120"/>
              <w:ind w:left="440" w:right="2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Ke-2 </w:t>
            </w:r>
          </w:p>
        </w:tc>
      </w:tr>
      <w:tr w:rsidR="00611502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D548A8" w:rsidRPr="00904A8D" w:rsidRDefault="00D548A8" w:rsidP="00D548A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4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68761E" w:rsidRPr="00D548A8" w:rsidRDefault="00D548A8" w:rsidP="00C740DA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penyakit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kaum-kaum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terdahulu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terjadi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zaman Nabi Ayyub yang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hamba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tingkat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ketaatan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kesabaran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tinggi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diuji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Allah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selama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bertahun-tahun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Nabi Ayyub as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berada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ujiannya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selama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18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Baik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dekat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maupun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jauh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menolaknya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kecuali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dua orang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saudara-saudaranya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Kedua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saudara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itulah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memberinya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menemuinya</w:t>
            </w:r>
            <w:proofErr w:type="spellEnd"/>
            <w:r w:rsidRPr="00D5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548A8" w:rsidRDefault="00D548A8" w:rsidP="00D548A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4446DB" w:rsidRDefault="004446DB" w:rsidP="004446D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Mengidentifikasi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kebutuhan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Pr="004446DB" w:rsidRDefault="004446DB" w:rsidP="006600B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Menyeleksi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pendahuluan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prinsip-prinsip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pengertian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generalisasi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Pr="004446DB" w:rsidRDefault="004446DB" w:rsidP="004446D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Menyeleksi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tugas-tugas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Pr="004446DB" w:rsidRDefault="004446DB" w:rsidP="00761929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memperjelas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problema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dihadapi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peranan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Pr="004446DB" w:rsidRDefault="004446DB" w:rsidP="004446D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alat-alat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Pr="004446DB" w:rsidRDefault="004446DB" w:rsidP="008C55A4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Mengecek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pemahaman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dipecahkan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Default="004446DB" w:rsidP="009A6F1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kesempatan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penemuan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4446DB" w:rsidRPr="004446DB" w:rsidRDefault="004446DB" w:rsidP="006739BC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/ data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Pr="004446DB" w:rsidRDefault="004446DB" w:rsidP="00991979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Memimpin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analisis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sendiri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self analysis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mengarahkan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mengidentifikasi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Pr="004446DB" w:rsidRDefault="004446DB" w:rsidP="00C22D1A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Merangsang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terjadinya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interaksi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446DB" w:rsidRPr="004446DB" w:rsidRDefault="004446DB" w:rsidP="0077344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merumuskan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prinsip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generalisasi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penemuannya</w:t>
            </w:r>
            <w:proofErr w:type="spellEnd"/>
            <w:r w:rsidRPr="004446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446DB" w:rsidRDefault="004446DB" w:rsidP="0068761E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11502" w:rsidRPr="009F04A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mengakhiri</w:t>
            </w:r>
            <w:proofErr w:type="spellEnd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1502" w:rsidRPr="000166AC" w:rsidTr="00611502">
        <w:trPr>
          <w:jc w:val="center"/>
        </w:trPr>
        <w:tc>
          <w:tcPr>
            <w:tcW w:w="9032" w:type="dxa"/>
            <w:gridSpan w:val="3"/>
            <w:shd w:val="clear" w:color="auto" w:fill="D6E3BC" w:themeFill="accent3" w:themeFillTint="66"/>
          </w:tcPr>
          <w:p w:rsidR="00611502" w:rsidRPr="00611502" w:rsidRDefault="0068761E" w:rsidP="004446DB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Ke-3 </w:t>
            </w:r>
          </w:p>
        </w:tc>
      </w:tr>
      <w:tr w:rsidR="00611502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904A8D" w:rsidRPr="00904A8D" w:rsidRDefault="00904A8D" w:rsidP="00904A8D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4A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904A8D" w:rsidRPr="00904A8D" w:rsidRDefault="00904A8D" w:rsidP="00904A8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keutamaan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al-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quran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biografi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orang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hafidz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biografi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para imam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masjidil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haram, masjid Nabawi dan masjid al-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Aqsha</w:t>
            </w:r>
            <w:proofErr w:type="spellEnd"/>
          </w:p>
          <w:p w:rsidR="00904A8D" w:rsidRPr="00904A8D" w:rsidRDefault="00904A8D" w:rsidP="00904A8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kehebatan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orang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bersabar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</w:p>
          <w:p w:rsidR="00904A8D" w:rsidRPr="00904A8D" w:rsidRDefault="00904A8D" w:rsidP="00904A8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mengingatkan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berperilaku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sabar</w:t>
            </w:r>
            <w:proofErr w:type="spellEnd"/>
          </w:p>
          <w:p w:rsidR="00904A8D" w:rsidRPr="00904A8D" w:rsidRDefault="00904A8D" w:rsidP="00904A8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yang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murotal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dipakai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Indonesia</w:t>
            </w:r>
          </w:p>
          <w:p w:rsidR="00904A8D" w:rsidRPr="00904A8D" w:rsidRDefault="00904A8D" w:rsidP="00904A8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mendeskripsikan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makna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Q.S. al-Baqarah/2: 155-156 dan Q.S.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Ibrahim/14: 9</w:t>
            </w:r>
          </w:p>
          <w:p w:rsidR="0068761E" w:rsidRDefault="00904A8D" w:rsidP="00904A8D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keberartian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hikmah di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balik</w:t>
            </w:r>
            <w:proofErr w:type="spellEnd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4A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</w:p>
          <w:p w:rsidR="00904A8D" w:rsidRDefault="00904A8D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tbl>
            <w:tblPr>
              <w:tblStyle w:val="GridTable4-Accent31"/>
              <w:tblW w:w="8063" w:type="dxa"/>
              <w:tblInd w:w="435" w:type="dxa"/>
              <w:tblLayout w:type="fixed"/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</w:tblGrid>
            <w:tr w:rsidR="00A6736F" w:rsidTr="00A673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279F2" w:rsidRPr="00F97574" w:rsidRDefault="00F97574" w:rsidP="00A6736F">
                  <w:pPr>
                    <w:spacing w:before="120" w:after="120"/>
                    <w:ind w:right="137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Langkah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Kerja</w:t>
                  </w:r>
                  <w:proofErr w:type="spellEnd"/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279F2" w:rsidRPr="00F97574" w:rsidRDefault="00F97574" w:rsidP="00A6736F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Guru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279F2" w:rsidRPr="00F97574" w:rsidRDefault="00F97574" w:rsidP="00A6736F">
                  <w:pPr>
                    <w:spacing w:before="120" w:after="120"/>
                    <w:ind w:right="13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Aktivitas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F97574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F97574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</w:p>
              </w:tc>
            </w:tr>
            <w:tr w:rsidR="002279F2" w:rsidTr="00A673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Orientasi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710D9" w:rsidRPr="001710D9" w:rsidRDefault="001710D9" w:rsidP="001710D9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menyampaikan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dipecahkan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secara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diangkat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hendaknya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kontekstual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bisa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ditemukan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sendiri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oleh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melalui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lembar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mengamati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disampaikan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bacaan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disarankan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2279F2" w:rsidTr="00A6736F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Mengorganisasikan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peserta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didik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untuk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belajar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memastikan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anggota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memahami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masing-masing.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berdiskusi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membagi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tugas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bahan-bahan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alat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diperlukan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menyelesaikan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2279F2" w:rsidTr="00A673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Membimbing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penyelidikan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individu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maupun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kelompok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keterlibatan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pengumpulan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selama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proses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penyelidikan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data/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referensi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sumber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2279F2" w:rsidTr="00A6736F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Mengembangkan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menyajikan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hasil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karya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memantau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pembuatan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laporan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diskusi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menghasilkan</w:t>
                  </w:r>
                  <w:proofErr w:type="spellEnd"/>
                  <w:proofErr w:type="gram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solusi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pemecahan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hasilnya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dipresentasikan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disajikan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karya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2279F2" w:rsidTr="00A6736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1E28C8" w:rsidRDefault="00F94199" w:rsidP="001710D9">
                  <w:pPr>
                    <w:spacing w:before="120" w:after="120"/>
                    <w:ind w:right="22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lastRenderedPageBreak/>
                    <w:t>Menganalisis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mengevaluasi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proses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pemecahan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masalah</w:t>
                  </w:r>
                  <w:proofErr w:type="spellEnd"/>
                  <w:r w:rsidRPr="001E28C8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membimbing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mendorong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penghargaan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 Guru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bersama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peserta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didik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menyimpulkan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materi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8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710D9" w:rsidRPr="001710D9" w:rsidRDefault="001710D9" w:rsidP="001710D9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presentasi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lain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memberikan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apresiasi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2279F2" w:rsidRPr="00F94199" w:rsidRDefault="001710D9" w:rsidP="001E28C8">
                  <w:pPr>
                    <w:spacing w:before="120" w:after="120"/>
                    <w:ind w:right="2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Kegiatan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dilanjutkan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merangkum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/</w:t>
                  </w:r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membuat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kesimpulan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sesuai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masukan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diperoleh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="001E28C8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kelompok</w:t>
                  </w:r>
                  <w:proofErr w:type="spellEnd"/>
                  <w:r w:rsidRPr="001710D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</w:t>
                  </w:r>
                </w:p>
              </w:tc>
            </w:tr>
          </w:tbl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B905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11502" w:rsidRPr="009F04A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55B28" w:rsidRPr="000166AC" w:rsidTr="00556C97">
        <w:trPr>
          <w:jc w:val="center"/>
        </w:trPr>
        <w:tc>
          <w:tcPr>
            <w:tcW w:w="9032" w:type="dxa"/>
            <w:gridSpan w:val="3"/>
            <w:shd w:val="clear" w:color="auto" w:fill="D6E3BC" w:themeFill="accent3" w:themeFillTint="66"/>
          </w:tcPr>
          <w:p w:rsidR="00455B28" w:rsidRPr="00611502" w:rsidRDefault="0068761E" w:rsidP="003D0D91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Ke-4 </w:t>
            </w:r>
          </w:p>
        </w:tc>
      </w:tr>
      <w:tr w:rsidR="00455B28" w:rsidRPr="000166AC" w:rsidTr="008152BB">
        <w:trPr>
          <w:jc w:val="center"/>
        </w:trPr>
        <w:tc>
          <w:tcPr>
            <w:tcW w:w="9032" w:type="dxa"/>
            <w:gridSpan w:val="3"/>
            <w:shd w:val="clear" w:color="auto" w:fill="FFFFFF" w:themeFill="background1"/>
          </w:tcPr>
          <w:p w:rsidR="00851F45" w:rsidRDefault="00851F45" w:rsidP="00851F45">
            <w:pPr>
              <w:spacing w:before="120" w:after="120"/>
              <w:ind w:left="724" w:right="232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51F45" w:rsidRPr="00556C97" w:rsidRDefault="00851F45" w:rsidP="00851F4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51F45" w:rsidRDefault="00851F45" w:rsidP="00851F4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51F45" w:rsidRPr="00556C97" w:rsidRDefault="00851F45" w:rsidP="00851F4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0723F5" w:rsidRPr="000723F5" w:rsidRDefault="000723F5" w:rsidP="000723F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23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0723F5" w:rsidRPr="000723F5" w:rsidRDefault="000723F5" w:rsidP="00930880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keutamaan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yang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dilengkapi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tajwid yang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</w:p>
          <w:p w:rsidR="000723F5" w:rsidRPr="000723F5" w:rsidRDefault="000723F5" w:rsidP="00A60802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kehebatan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mencegah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gangguan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setan</w:t>
            </w:r>
            <w:proofErr w:type="spellEnd"/>
          </w:p>
          <w:p w:rsidR="000723F5" w:rsidRPr="000723F5" w:rsidRDefault="000723F5" w:rsidP="00F677B0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hafalan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di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lengkapi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kaidah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</w:p>
          <w:p w:rsidR="000723F5" w:rsidRPr="000723F5" w:rsidRDefault="000723F5" w:rsidP="007A2497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quran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menurut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murotal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pakai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Indonesia</w:t>
            </w:r>
          </w:p>
          <w:p w:rsidR="00851F45" w:rsidRDefault="000723F5" w:rsidP="000723F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keberartian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hikmah </w:t>
            </w:r>
            <w:proofErr w:type="spellStart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hafal</w:t>
            </w:r>
            <w:proofErr w:type="spellEnd"/>
            <w:r w:rsidRPr="000723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Al-Qur’an.</w:t>
            </w:r>
          </w:p>
          <w:p w:rsidR="000723F5" w:rsidRDefault="000723F5" w:rsidP="000723F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51F45" w:rsidRDefault="00851F45" w:rsidP="00851F4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A056C8" w:rsidRPr="00A056C8" w:rsidRDefault="00A056C8" w:rsidP="00A056C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Langkah–</w:t>
            </w:r>
            <w:proofErr w:type="spellStart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langkah</w:t>
            </w:r>
            <w:proofErr w:type="spellEnd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Model </w:t>
            </w:r>
            <w:proofErr w:type="spellStart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6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Make </w:t>
            </w:r>
            <w:proofErr w:type="gramStart"/>
            <w:r w:rsidRPr="00A056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proofErr w:type="gramEnd"/>
            <w:r w:rsidRPr="00A056C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Match</w:t>
            </w:r>
          </w:p>
          <w:p w:rsidR="00A056C8" w:rsidRPr="00A056C8" w:rsidRDefault="00A056C8" w:rsidP="001921D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cocok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056C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review </w:t>
            </w:r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berupa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sebaliknya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berupa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A056C8" w:rsidRPr="00A056C8" w:rsidRDefault="00A056C8" w:rsidP="008F549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memikirkan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dipegang</w:t>
            </w:r>
            <w:proofErr w:type="spellEnd"/>
          </w:p>
          <w:p w:rsidR="00A056C8" w:rsidRPr="00A056C8" w:rsidRDefault="00A056C8" w:rsidP="008E589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mempunyai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cocok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  <w:p w:rsidR="00A056C8" w:rsidRPr="00A056C8" w:rsidRDefault="00A056C8" w:rsidP="001249FF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mencocokan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batas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poin</w:t>
            </w:r>
            <w:proofErr w:type="spellEnd"/>
          </w:p>
          <w:p w:rsidR="00A056C8" w:rsidRPr="00A056C8" w:rsidRDefault="00A056C8" w:rsidP="00453593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babak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dikocok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lagi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tiap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berbeda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demikian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seterusnya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Kesimpulan.</w:t>
            </w:r>
          </w:p>
          <w:p w:rsidR="00A056C8" w:rsidRPr="00A056C8" w:rsidRDefault="00A056C8" w:rsidP="00A056C8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Penerapan</w:t>
            </w:r>
            <w:proofErr w:type="spellEnd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Model </w:t>
            </w:r>
            <w:r w:rsidRPr="00A056C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Make a Match </w:t>
            </w:r>
            <w:proofErr w:type="spellStart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  <w:p w:rsidR="00A056C8" w:rsidRPr="00A056C8" w:rsidRDefault="00A056C8" w:rsidP="009C1A1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Tahap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persiapan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membagi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merupakan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membawa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pertanyaan-pertanyaan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056C8" w:rsidRPr="00A056C8" w:rsidRDefault="00A056C8" w:rsidP="00A056C8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kedua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membawa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056C8" w:rsidRPr="00A056C8" w:rsidRDefault="00A056C8" w:rsidP="00C35A6A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ketiga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berfungsi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Mengatur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kelompok-kelompok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sedemikian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berbentuk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huruf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 agar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berhadapan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kedua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056C8" w:rsidRPr="00A056C8" w:rsidRDefault="00A056C8" w:rsidP="00D974F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Tahap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penyampaian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berada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ditentukan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membunyikan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peluit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tanda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kedua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terdapat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kesempatan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berdiskusi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membawa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056C8" w:rsidRPr="00A056C8" w:rsidRDefault="00A056C8" w:rsidP="00E96126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Menampilkan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terbentuk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wajib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pasnagan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cocok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selesai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mengatur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kedua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memposisikan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Sementara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pertama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dibagi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dua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memegang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lembar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lagi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memegang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lembar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memposisikan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huruf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u. Guru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meniupkan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peluitnya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pemegang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bergerak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Maka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menunjukan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kerja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pemberi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056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51F45" w:rsidRDefault="00851F45" w:rsidP="00851F4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51F45" w:rsidRDefault="00851F45" w:rsidP="00851F45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21628" w:rsidRPr="00413C07" w:rsidRDefault="00435B4E" w:rsidP="00435B4E">
            <w:pPr>
              <w:pStyle w:val="ListParagraph"/>
              <w:spacing w:before="120" w:after="120"/>
              <w:ind w:left="724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761E" w:rsidRPr="000166AC" w:rsidTr="00E53D83">
        <w:trPr>
          <w:jc w:val="center"/>
        </w:trPr>
        <w:tc>
          <w:tcPr>
            <w:tcW w:w="9032" w:type="dxa"/>
            <w:gridSpan w:val="3"/>
            <w:shd w:val="clear" w:color="auto" w:fill="D6E3BC" w:themeFill="accent3" w:themeFillTint="66"/>
          </w:tcPr>
          <w:p w:rsidR="0068761E" w:rsidRPr="00611502" w:rsidRDefault="0068761E" w:rsidP="005E3A0F">
            <w:pPr>
              <w:spacing w:before="120" w:after="120"/>
              <w:ind w:left="44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Pertemuan</w:t>
            </w:r>
            <w:proofErr w:type="spellEnd"/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Ke-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6876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8761E" w:rsidRPr="000166AC" w:rsidTr="0068761E">
        <w:trPr>
          <w:jc w:val="center"/>
        </w:trPr>
        <w:tc>
          <w:tcPr>
            <w:tcW w:w="9032" w:type="dxa"/>
            <w:gridSpan w:val="3"/>
          </w:tcPr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4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tadarus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6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Pr="00556C97" w:rsidRDefault="0068761E" w:rsidP="0068761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Menkondisikan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duduk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masing-masing.</w:t>
            </w:r>
          </w:p>
          <w:p w:rsidR="000F113E" w:rsidRPr="000F113E" w:rsidRDefault="000F113E" w:rsidP="000F113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1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</w:p>
          <w:p w:rsidR="000F113E" w:rsidRPr="000F113E" w:rsidRDefault="000F113E" w:rsidP="004F53E1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apersepsi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menghafal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Al-Qur’an, yang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dilengkapi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tajwid yang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</w:p>
          <w:p w:rsidR="000F113E" w:rsidRPr="000F113E" w:rsidRDefault="000F113E" w:rsidP="0087689C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cakrawala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kehebatan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hafal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di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esok</w:t>
            </w:r>
            <w:proofErr w:type="spellEnd"/>
          </w:p>
          <w:p w:rsidR="000F113E" w:rsidRPr="000F113E" w:rsidRDefault="000F113E" w:rsidP="008F1210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pentingnya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hafalan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di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lengkapi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kaidah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</w:p>
          <w:p w:rsidR="000F113E" w:rsidRPr="000F113E" w:rsidRDefault="000F113E" w:rsidP="006054DC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proofErr w:type="spellStart"/>
              <w:r w:rsidRPr="00FF78BA">
                <w:rPr>
                  <w:rStyle w:val="Hyperlink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menghafal</w:t>
              </w:r>
              <w:proofErr w:type="spellEnd"/>
            </w:hyperlink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yang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menurut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murotal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pakai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Indonesia</w:t>
            </w:r>
          </w:p>
          <w:p w:rsidR="0068761E" w:rsidRPr="000F113E" w:rsidRDefault="000F113E" w:rsidP="00CD5BC5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keberartian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hikmah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sabar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tawakal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11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</w:p>
          <w:p w:rsidR="000F113E" w:rsidRDefault="000F113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  <w:p w:rsidR="005E23DB" w:rsidRPr="005E23DB" w:rsidRDefault="005E23DB" w:rsidP="00B02F86">
            <w:pPr>
              <w:pStyle w:val="ListParagraph"/>
              <w:numPr>
                <w:ilvl w:val="0"/>
                <w:numId w:val="46"/>
              </w:numPr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diajak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alqur’an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hubungan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</w:p>
          <w:p w:rsidR="005E23DB" w:rsidRPr="005E23DB" w:rsidRDefault="005E23DB" w:rsidP="001E08FE">
            <w:pPr>
              <w:pStyle w:val="ListParagraph"/>
              <w:numPr>
                <w:ilvl w:val="0"/>
                <w:numId w:val="46"/>
              </w:numPr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temukan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makhorijul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huruf</w:t>
            </w:r>
            <w:proofErr w:type="spellEnd"/>
          </w:p>
          <w:p w:rsidR="005E23DB" w:rsidRPr="005E23DB" w:rsidRDefault="005E23DB" w:rsidP="00A1169C">
            <w:pPr>
              <w:pStyle w:val="ListParagraph"/>
              <w:numPr>
                <w:ilvl w:val="0"/>
                <w:numId w:val="46"/>
              </w:numPr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Dari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kenyataan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menghubungkan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ayat-ayat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</w:t>
            </w:r>
          </w:p>
          <w:p w:rsidR="005E23DB" w:rsidRPr="005E23DB" w:rsidRDefault="005E23DB" w:rsidP="00AD7FA8">
            <w:pPr>
              <w:pStyle w:val="ListParagraph"/>
              <w:numPr>
                <w:ilvl w:val="0"/>
                <w:numId w:val="46"/>
              </w:numPr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Dari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didapat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mengimplemetasikan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ketika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menerima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dll</w:t>
            </w:r>
            <w:proofErr w:type="spellEnd"/>
            <w:r w:rsidRPr="005E23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8761E" w:rsidRDefault="0068761E" w:rsidP="0068761E">
            <w:p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1D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  <w:p w:rsidR="00435B4E" w:rsidRPr="00B139D2" w:rsidRDefault="00076DEC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rangkuman</w:t>
            </w:r>
            <w:proofErr w:type="spellEnd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="000759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435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="00435B4E"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Pr="00B139D2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Tanya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proses </w:t>
            </w:r>
            <w:proofErr w:type="spellStart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35B4E" w:rsidRDefault="00435B4E" w:rsidP="00435B4E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0374B" w:rsidRPr="002E5E8F" w:rsidRDefault="00435B4E" w:rsidP="005E23DB">
            <w:pPr>
              <w:pStyle w:val="ListParagraph"/>
              <w:numPr>
                <w:ilvl w:val="0"/>
                <w:numId w:val="46"/>
              </w:numPr>
              <w:spacing w:before="120" w:after="120"/>
              <w:ind w:left="724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139D2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mengakhiri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dengan berdoa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REFLEKSI 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GURU</w:t>
            </w:r>
            <w:r w:rsidR="004935F1"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PESERTA DIDIK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4935F1" w:rsidRPr="004935F1" w:rsidRDefault="004935F1" w:rsidP="004935F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Guru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membimbing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renungkan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menyebabkan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fokus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lancar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kurang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membimbing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renungkan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berjalan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lancar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sehingga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mendapatkan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pula.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satu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mengajarkan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bersyukur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dalm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kesempatan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tambah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syukur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kinerja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semua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23DB" w:rsidRPr="005E23D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meminta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membaca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mencermati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butir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karakternya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374B" w:rsidRDefault="005E23DB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Selanjutnya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meminta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refleksi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terkait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manfaat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diperoleh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5E23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35F1" w:rsidRDefault="004935F1" w:rsidP="005E23DB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5F1" w:rsidRPr="004935F1" w:rsidRDefault="004935F1" w:rsidP="004935F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4935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Didik</w:t>
            </w:r>
          </w:p>
          <w:p w:rsidR="004935F1" w:rsidRPr="004935F1" w:rsidRDefault="004935F1" w:rsidP="004935F1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Sebenarnya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kesusahan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bencana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menimpa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menjadi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ringan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apabila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bahwa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Swt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sedang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menguji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hamba-Nya. Dan Allah-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lah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mengarahkan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mengadakan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pilihan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paling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itu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setelah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materi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Q.S. al-Baqarah/2: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155-156 dan Q.S. Ibrahim/14: 9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sabar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musibah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ujian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yang kalian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rasakan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935F1" w:rsidRPr="004935F1" w:rsidRDefault="004935F1" w:rsidP="004935F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Coba kalian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tuliskan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minimal 3 (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tiga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musibah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dialami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bangsa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Indonesia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saat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4935F1" w:rsidRPr="000166AC" w:rsidRDefault="004935F1" w:rsidP="004935F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Solusi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kalian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tawarkan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mengatasi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musibah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tersebut</w:t>
            </w:r>
            <w:proofErr w:type="spellEnd"/>
            <w:r w:rsidRPr="004935F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F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. 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ASESMEN</w:t>
            </w:r>
            <w:r w:rsidRPr="0001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/ PENILAIAN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BD4208" w:rsidRPr="00BD4208" w:rsidRDefault="008F2D09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2D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ASESMEN</w:t>
            </w:r>
            <w:r w:rsidRPr="008F2D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/ PENILAIAN</w:t>
            </w:r>
          </w:p>
          <w:p w:rsidR="00BD4208" w:rsidRP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B71BB" w:rsidRDefault="004B71BB" w:rsidP="004B71BB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71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sikap</w:t>
            </w:r>
            <w:proofErr w:type="spellEnd"/>
          </w:p>
          <w:p w:rsidR="00A65998" w:rsidRPr="00A65998" w:rsidRDefault="00A65998" w:rsidP="00A6599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5379"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A65998" w:rsidRPr="00A65998" w:rsidRDefault="00A65998" w:rsidP="00A6599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CC22F3" w:rsidRDefault="00CC22F3" w:rsidP="00CC22F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Berilah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tanda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checklist (</w:t>
            </w:r>
            <w:r w:rsidRPr="00CC22F3">
              <w:rPr>
                <w:rFonts w:ascii="Segoe UI Symbol" w:eastAsia="Calibri" w:hAnsi="Segoe UI Symbol" w:cs="Segoe UI Symbol"/>
                <w:bCs/>
                <w:sz w:val="24"/>
                <w:szCs w:val="24"/>
              </w:rPr>
              <w:t>✓</w:t>
            </w:r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pada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CC22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Anda!</w:t>
            </w:r>
          </w:p>
          <w:tbl>
            <w:tblPr>
              <w:tblStyle w:val="GridTable4-Accent31"/>
              <w:tblW w:w="8168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869"/>
              <w:gridCol w:w="660"/>
              <w:gridCol w:w="660"/>
              <w:gridCol w:w="660"/>
              <w:gridCol w:w="660"/>
            </w:tblGrid>
            <w:tr w:rsidR="001A09E6" w:rsidRPr="007225EE" w:rsidTr="001A09E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EB10EB" w:rsidRDefault="00641026" w:rsidP="001840E0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EB10EB" w:rsidRDefault="00641026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641026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1A09E6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</w:t>
                  </w:r>
                  <w:r w:rsidR="00206B81"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964D68" w:rsidRDefault="00206B81" w:rsidP="001A09E6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964D68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206B81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TS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1A09E6" w:rsidRPr="00206B81" w:rsidRDefault="00206B81" w:rsidP="001840E0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STS</w:t>
                  </w:r>
                </w:p>
              </w:tc>
            </w:tr>
            <w:tr w:rsidR="001A09E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206B81" w:rsidP="00206B81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Musibah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dalam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pandemi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menangkal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terhindardari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bahaya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tetap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berusaha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sekuat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tenaga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mohon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ampun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atas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segala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dosa, dan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mengembalikan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semua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perkara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kepada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Allah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Swt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.,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penuh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pengharapan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A09E6" w:rsidRPr="007225EE" w:rsidTr="001A09E6">
              <w:trPr>
                <w:trHeight w:val="4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206B81" w:rsidP="00AF3E39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Dalam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menghadapi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musibah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ujian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harus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sabar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tawakal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perlu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mengadu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berkeluh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atas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kejadian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hadapi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semua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masalah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ini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tetap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optimis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meminta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minta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bantuan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pada orang lain,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berpikir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positif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terhadap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musibah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ujian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mengambil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hikmah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terbaik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A09E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F51F03" w:rsidRDefault="00206B81" w:rsidP="00AF3E39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pandemi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musibah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ujian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hendaknya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selalu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berpikir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apa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dapat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dilakukan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mengatasi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semua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mengapa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musibah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ini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terjadi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menyalahkan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pihak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pihak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1A09E6" w:rsidRPr="007225EE" w:rsidRDefault="001A09E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1026" w:rsidRPr="007225EE" w:rsidTr="001A09E6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641026" w:rsidRDefault="0064102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F51F03" w:rsidRDefault="00206B81" w:rsidP="00AF3E39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Setiap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pandemi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musibah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pasti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dampak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ditimbulkan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seperti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ekonomi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kesehatan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sosial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maka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perlu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mencari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jalan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keluar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tanpa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merugikan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pihak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41026" w:rsidRPr="007225EE" w:rsidTr="001A09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641026" w:rsidRDefault="00641026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 w:rsidRPr="00641026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F51F03" w:rsidRDefault="00206B81" w:rsidP="00AF3E39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Jika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saudara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terkena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musibah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wajib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bagi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membantu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mengurangi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beban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permasalahan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biaya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timbul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berbagi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peran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masing-masing,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sehingga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</w:t>
                  </w:r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bersangkutan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mendapakan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keringanan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berkurangnya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beban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hidup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641026" w:rsidRPr="007225EE" w:rsidRDefault="00641026" w:rsidP="00052F6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06B81" w:rsidRPr="007225EE" w:rsidTr="001A09E6">
              <w:trPr>
                <w:trHeight w:val="3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641026" w:rsidRDefault="00206B81" w:rsidP="00052F6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206B81" w:rsidRDefault="00206B81" w:rsidP="00AF3E39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Jika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terjadi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pandemi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musibah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ujian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bisa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berdampak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kerusakan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muka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bumi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disebabkan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oleh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lain</w:t>
                  </w:r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angin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tsunami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dll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) yang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terjadi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pada</w:t>
                  </w:r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orang yang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berbeda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agama,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suka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ras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budaya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sudah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sewajarnya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kita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untuk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saling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membantu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tanpa</w:t>
                  </w:r>
                  <w:proofErr w:type="spellEnd"/>
                  <w:r w:rsidR="00AF3E3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membedakan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golongan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tersebut</w:t>
                  </w:r>
                  <w:proofErr w:type="spellEnd"/>
                  <w:r w:rsidRPr="00206B8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06B81" w:rsidRPr="007225EE" w:rsidRDefault="00206B81" w:rsidP="00052F6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D505D" w:rsidRPr="003D505D" w:rsidRDefault="003D505D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3D505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D505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proofErr w:type="gramEnd"/>
          </w:p>
          <w:p w:rsidR="00CE5F91" w:rsidRDefault="003D505D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SS = Sangat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 =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TS = Tidak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STS = Sangat Tidak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Setuju</w:t>
            </w:r>
            <w:proofErr w:type="spellEnd"/>
          </w:p>
          <w:p w:rsidR="003D505D" w:rsidRDefault="003D505D" w:rsidP="003D505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D4208" w:rsidRP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Observasi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tertutup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D4208" w:rsidRDefault="00BD4208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spritual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sosial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diharapkan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dilihat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pengisian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butir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peryataan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likert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BD420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scala </w:t>
            </w:r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tersedia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perlu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ditindaklanjuti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pembinaan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dilakukan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guru,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walikelas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gru</w:t>
            </w:r>
            <w:proofErr w:type="spellEnd"/>
            <w:r w:rsidRPr="00BD42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BK.</w:t>
            </w:r>
          </w:p>
          <w:p w:rsidR="00BD4208" w:rsidRDefault="000467AD" w:rsidP="00BD4208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Observasi</w:t>
            </w:r>
            <w:proofErr w:type="spellEnd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67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terbuka</w:t>
            </w:r>
            <w:proofErr w:type="spellEnd"/>
          </w:p>
          <w:tbl>
            <w:tblPr>
              <w:tblStyle w:val="GridTable4-Accent31"/>
              <w:tblW w:w="0" w:type="auto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238"/>
              <w:gridCol w:w="1339"/>
              <w:gridCol w:w="1238"/>
              <w:gridCol w:w="1238"/>
              <w:gridCol w:w="1239"/>
              <w:gridCol w:w="1239"/>
            </w:tblGrid>
            <w:tr w:rsidR="00E45839" w:rsidTr="0034147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C07A27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C07A27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Tgl</w:t>
                  </w: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Catatan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Perilaku</w:t>
                  </w:r>
                  <w:proofErr w:type="spellEnd"/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Butir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Sikap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Tanda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tangan</w:t>
                  </w:r>
                  <w:proofErr w:type="spellEnd"/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Tindak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341476" w:rsidTr="00960B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341476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41476" w:rsidTr="00960B9C">
              <w:trPr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341476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71518" w:rsidRDefault="00271518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18C2" w:rsidTr="00960B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341476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18C2" w:rsidTr="00960B9C">
              <w:trPr>
                <w:trHeight w:val="2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Pr="00A818C2" w:rsidRDefault="00A818C2" w:rsidP="00A818C2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Dst</w:t>
                  </w:r>
                  <w:proofErr w:type="spellEnd"/>
                  <w:r w:rsidRPr="00A818C2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818C2" w:rsidRDefault="00A818C2" w:rsidP="00C07A27">
                  <w:pPr>
                    <w:spacing w:before="120" w:after="120"/>
                    <w:ind w:right="5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86DA3" w:rsidRPr="00A86DA3" w:rsidRDefault="00A86DA3" w:rsidP="00A86DA3">
            <w:pPr>
              <w:spacing w:before="120" w:after="120"/>
              <w:ind w:left="336" w:right="271" w:firstLine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“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ekstrim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yaitu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sangat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ditumbuhkan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semester.</w:t>
            </w:r>
          </w:p>
          <w:p w:rsidR="00A86DA3" w:rsidRPr="00A86DA3" w:rsidRDefault="00A86DA3" w:rsidP="00A86DA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c)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Diskripsi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Sangat Baik,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kecenderungan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sebagian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Baik,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apapun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mulai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adanya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86DA3" w:rsidRPr="00A86DA3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Kurang,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adanya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0467AD" w:rsidRDefault="00A86DA3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4) Nilai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mengukur</w:t>
            </w:r>
            <w:proofErr w:type="spellEnd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6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karakter</w:t>
            </w:r>
            <w:proofErr w:type="spellEnd"/>
          </w:p>
          <w:p w:rsidR="00057615" w:rsidRDefault="00057615" w:rsidP="00A86DA3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5761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029200" cy="2120551"/>
                  <wp:effectExtent l="0" t="0" r="0" b="0"/>
                  <wp:docPr id="6" name="Picture 6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837" cy="212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F64" w:rsidRDefault="00052F64" w:rsidP="00A66F8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66F89" w:rsidRDefault="00A66F89" w:rsidP="00A66F8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F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  <w:p w:rsidR="00465379" w:rsidRDefault="00465379" w:rsidP="0046537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BD42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5379" w:rsidRPr="00BD4208" w:rsidRDefault="00465379" w:rsidP="0046537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Ganda</w:t>
            </w:r>
          </w:p>
          <w:p w:rsidR="00465379" w:rsidRPr="00A65998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465379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="00D35D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465379" w:rsidRPr="00A65998" w:rsidRDefault="00465379" w:rsidP="0046537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3D505D" w:rsidRPr="003D505D" w:rsidRDefault="003D505D" w:rsidP="003D505D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Berilah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tanda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silang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huruf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A, B, C, D,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E yang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dianggap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paling </w:t>
            </w:r>
            <w:proofErr w:type="spellStart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tepat</w:t>
            </w:r>
            <w:proofErr w:type="spellEnd"/>
            <w:r w:rsidRPr="003D5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!</w:t>
            </w:r>
          </w:p>
          <w:p w:rsidR="003D505D" w:rsidRDefault="003D505D" w:rsidP="003D505D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Q.S. al-Baqarah/ 2: 155 </w:t>
            </w:r>
            <w:proofErr w:type="spellStart"/>
            <w:proofErr w:type="gramStart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!</w:t>
            </w:r>
            <w:proofErr w:type="gramEnd"/>
            <w:r w:rsidRPr="003D5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D505D" w:rsidRDefault="003D505D" w:rsidP="00335580">
            <w:pPr>
              <w:spacing w:before="120" w:after="120"/>
              <w:ind w:left="582" w:right="271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E51752" wp14:editId="57E15F9F">
                  <wp:extent cx="4219575" cy="981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5E1" w:rsidRPr="008C75E1" w:rsidRDefault="008C75E1" w:rsidP="008C75E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Arti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bergaris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8C75E1" w:rsidRPr="008C75E1" w:rsidRDefault="008C75E1" w:rsidP="008C75E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dan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sungguh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kami uji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</w:p>
          <w:p w:rsidR="008C75E1" w:rsidRPr="008C75E1" w:rsidRDefault="008C75E1" w:rsidP="008C75E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kami uji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kelaparan</w:t>
            </w:r>
            <w:proofErr w:type="spellEnd"/>
          </w:p>
          <w:p w:rsidR="008C75E1" w:rsidRPr="008C75E1" w:rsidRDefault="008C75E1" w:rsidP="008C75E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sedikit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</w:p>
          <w:p w:rsidR="008C75E1" w:rsidRPr="008C75E1" w:rsidRDefault="008C75E1" w:rsidP="008C75E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sedikit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buah-buahan</w:t>
            </w:r>
            <w:proofErr w:type="spellEnd"/>
          </w:p>
          <w:p w:rsidR="003D505D" w:rsidRDefault="008C75E1" w:rsidP="008C75E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dan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kabar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gembira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orang-orang yang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sabar</w:t>
            </w:r>
            <w:proofErr w:type="spellEnd"/>
          </w:p>
          <w:p w:rsidR="008C75E1" w:rsidRPr="008C75E1" w:rsidRDefault="008C75E1" w:rsidP="008C75E1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Pak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Duki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menanam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cabe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musim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kemarau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harapan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saat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panen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tiba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hama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menyerang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pohon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cabe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ditanam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harapan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Duki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mendapatkan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untung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besar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sirna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D505D" w:rsidRDefault="008C75E1" w:rsidP="008C75E1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Dari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cerita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pak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Duki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diuji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Allah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sebagaimana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tercantum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pada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8C75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8C75E1" w:rsidRDefault="000E0C74" w:rsidP="000E0C7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21635C" wp14:editId="1CADA6C6">
                  <wp:extent cx="2019300" cy="1809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636" w:rsidRPr="008B6636" w:rsidRDefault="008B6636" w:rsidP="008B6636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Pak Sarno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pengusaha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Restoran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sukses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mengembangkan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usahanya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hingga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mendirikan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restoran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kota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Saat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jalan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tol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dibangun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usaha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usahanya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mengalami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penurunan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omset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hingga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terlilit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hutang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jutaan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rupiah,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Pak Sarno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rajin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menunaikan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 lima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membaca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sembari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dimudahkan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melunasi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hutang-hutangnya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Dari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cerita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Pak Sarno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termasuk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</w:t>
            </w:r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yang ....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Sabar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menerima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cobaan</w:t>
            </w:r>
            <w:proofErr w:type="spellEnd"/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Sabar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menerima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Sabar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menerima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takdir</w:t>
            </w:r>
            <w:proofErr w:type="spellEnd"/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Sabar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menerima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Sabar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taat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B6636" w:rsidRPr="008B6636" w:rsidRDefault="008B6636" w:rsidP="008B6636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Pak Fulan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dikabari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bahwa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tetangganya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dirawat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sakit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meninggal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dunia,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sepontan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Pak Fulan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inna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lillahi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wainna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ilaihi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roji’un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”.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Ungkapan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agama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disebut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Hauqolah</w:t>
            </w:r>
            <w:proofErr w:type="spellEnd"/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Tarji’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C. Tasbih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D. Tahmid</w:t>
            </w:r>
          </w:p>
          <w:p w:rsidR="008B6636" w:rsidRPr="008B6636" w:rsidRDefault="008B6636" w:rsidP="00FC4E94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E. Tahlil</w:t>
            </w:r>
          </w:p>
          <w:p w:rsidR="008B6636" w:rsidRDefault="008B6636" w:rsidP="008B6636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Q.S. al-Baqarah/2: 155 </w:t>
            </w:r>
            <w:proofErr w:type="spellStart"/>
            <w:proofErr w:type="gram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!</w:t>
            </w:r>
            <w:proofErr w:type="gramEnd"/>
          </w:p>
          <w:p w:rsidR="008B6636" w:rsidRDefault="008B6636" w:rsidP="00335580">
            <w:pPr>
              <w:spacing w:before="120" w:after="120"/>
              <w:ind w:left="582" w:right="271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DAE04A" wp14:editId="5F39E4FC">
                  <wp:extent cx="4200525" cy="9525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Pada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bergaris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terdapat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Qalqalah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sugra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ghunnah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ikhfa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’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safawi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idgham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bighunnah</w:t>
            </w:r>
            <w:proofErr w:type="spellEnd"/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Qalqalah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sugra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ghunnah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idhar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safawi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idgham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bighunnah</w:t>
            </w:r>
            <w:proofErr w:type="spellEnd"/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Ghunnah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idgham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bighunnah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ihfa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’ dan alif lam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qomariyah</w:t>
            </w:r>
            <w:proofErr w:type="spellEnd"/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Idgham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bighunnah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ihfa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’ alif lam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qomariyah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ghunnah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ihfa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safawi</w:t>
            </w:r>
            <w:proofErr w:type="spellEnd"/>
          </w:p>
          <w:p w:rsid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Qalqalah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sugra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ghunnah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idhar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safawi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idgham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bilaghunnah</w:t>
            </w:r>
            <w:proofErr w:type="spellEnd"/>
          </w:p>
          <w:p w:rsidR="008B6636" w:rsidRPr="008B6636" w:rsidRDefault="008B6636" w:rsidP="008B6636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Pak Rahman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membimbing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istri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anak-</w:t>
            </w:r>
            <w:proofErr w:type="gram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anaknya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mengerjakan</w:t>
            </w:r>
            <w:proofErr w:type="spellEnd"/>
            <w:proofErr w:type="gram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jamaah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masjid kampung,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walaupun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keadaan</w:t>
            </w:r>
            <w:proofErr w:type="spellEnd"/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gerimis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rajin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salat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berjamaah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Dari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narasi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Pak</w:t>
            </w:r>
            <w:r w:rsidR="005F3B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Rahman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termasuk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Sabar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melaksanakan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ketaatan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Rela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qodha’nya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Sabar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menjauhi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maksiat</w:t>
            </w:r>
            <w:proofErr w:type="spellEnd"/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Sabar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menerima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takdir</w:t>
            </w:r>
            <w:proofErr w:type="spellEnd"/>
          </w:p>
          <w:p w:rsidR="008B6636" w:rsidRPr="008B6636" w:rsidRDefault="008B6636" w:rsidP="008B6636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Iman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takdir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B6636" w:rsidRPr="008B6636" w:rsidRDefault="008B6636" w:rsidP="008B6636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7.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lafal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arti pada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pada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8B66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8C75E1" w:rsidRDefault="005F3B6F" w:rsidP="005F3B6F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E41AD7" wp14:editId="6253E840">
                  <wp:extent cx="3705225" cy="28384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lafal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arti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 1</w:t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2</w:t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C. 3</w:t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D. 4</w:t>
            </w:r>
          </w:p>
          <w:p w:rsidR="008C75E1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E. 5</w:t>
            </w:r>
          </w:p>
          <w:p w:rsidR="00667D3A" w:rsidRDefault="00667D3A" w:rsidP="008C75E1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8.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Q. S. Ibrahim/14: 9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667D3A" w:rsidRDefault="00667D3A" w:rsidP="00335580">
            <w:pPr>
              <w:spacing w:before="120" w:after="120"/>
              <w:ind w:left="582" w:right="271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A8FD6D" wp14:editId="0AD64099">
                  <wp:extent cx="3219450" cy="5048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Arti yang paling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bergaris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Rasul-rasul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datang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kepadamu</w:t>
            </w:r>
            <w:proofErr w:type="spellEnd"/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Bukti-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bukti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nyata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dibawa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para rasul</w:t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Mereka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menutupkan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tangannya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mulutnya</w:t>
            </w:r>
            <w:proofErr w:type="spellEnd"/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Tidak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selain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</w:t>
            </w:r>
          </w:p>
          <w:p w:rsidR="00667D3A" w:rsidRPr="00667D3A" w:rsidRDefault="00667D3A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Apalah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datang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kepadamu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berita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orang-orang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terdahulu</w:t>
            </w:r>
            <w:proofErr w:type="spellEnd"/>
          </w:p>
          <w:p w:rsidR="00667D3A" w:rsidRDefault="00667D3A" w:rsidP="00667D3A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9.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Perhatikan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lafal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66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</w:p>
          <w:p w:rsidR="00667D3A" w:rsidRDefault="008653EC" w:rsidP="00667D3A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853885" wp14:editId="678C618C">
                  <wp:extent cx="3486150" cy="2609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3EC" w:rsidRPr="008653EC" w:rsidRDefault="008653EC" w:rsidP="008653E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tajwid yang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tabel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8653EC" w:rsidRPr="008653EC" w:rsidRDefault="008653EC" w:rsidP="008653E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 1</w:t>
            </w:r>
          </w:p>
          <w:p w:rsidR="008653EC" w:rsidRPr="008653EC" w:rsidRDefault="008653EC" w:rsidP="008653E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2</w:t>
            </w:r>
          </w:p>
          <w:p w:rsidR="008653EC" w:rsidRPr="008653EC" w:rsidRDefault="008653EC" w:rsidP="008653E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C. 3</w:t>
            </w:r>
          </w:p>
          <w:p w:rsidR="008653EC" w:rsidRPr="008653EC" w:rsidRDefault="008653EC" w:rsidP="008653E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D. 4</w:t>
            </w:r>
          </w:p>
          <w:p w:rsidR="008653EC" w:rsidRDefault="008653EC" w:rsidP="008653E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E. 5</w:t>
            </w:r>
          </w:p>
          <w:p w:rsidR="008653EC" w:rsidRP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Hubbah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anak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miskin,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bapaknya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pedagang</w:t>
            </w:r>
            <w:proofErr w:type="spellEnd"/>
            <w:r w:rsidR="00D00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pasar yang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penghasilannya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hanya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mencukupi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kebutuhan</w:t>
            </w:r>
            <w:proofErr w:type="spellEnd"/>
            <w:r w:rsidR="00D00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pokok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saja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Hubbah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termasuk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masyarakat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 w:rsidR="00D00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kekurangan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tetapi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termasuk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berusaha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="00D00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mengharapkan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anugrah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karena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yakin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="00D00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mengabulkan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doanya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Hubbah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Sabar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D00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adalah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keutamaan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dan</w:t>
            </w:r>
            <w:r w:rsidR="00D00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balasan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sabar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....</w:t>
            </w:r>
          </w:p>
          <w:p w:rsidR="007339EC" w:rsidRDefault="007339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653EC" w:rsidRPr="008653EC" w:rsidRDefault="008653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berburuk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sangka</w:t>
            </w:r>
            <w:proofErr w:type="spellEnd"/>
          </w:p>
          <w:p w:rsidR="008653EC" w:rsidRPr="008653EC" w:rsidRDefault="008653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memperoleh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banyak</w:t>
            </w:r>
            <w:proofErr w:type="spellEnd"/>
          </w:p>
          <w:p w:rsidR="008653EC" w:rsidRPr="008653EC" w:rsidRDefault="008653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selalu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mendapatkan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inginkan</w:t>
            </w:r>
            <w:proofErr w:type="spellEnd"/>
          </w:p>
          <w:p w:rsidR="008653EC" w:rsidRPr="008653EC" w:rsidRDefault="008653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memperoleh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kasih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sayang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</w:p>
          <w:p w:rsidR="008653EC" w:rsidRPr="008653EC" w:rsidRDefault="008653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memperoleh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martabat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tinggi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surga</w:t>
            </w:r>
            <w:proofErr w:type="spellEnd"/>
          </w:p>
          <w:p w:rsid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C5D03" w:rsidRP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Kunci</w:t>
            </w:r>
            <w:proofErr w:type="spellEnd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Jawaban</w:t>
            </w:r>
            <w:proofErr w:type="spellEnd"/>
          </w:p>
          <w:p w:rsid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Pilihan</w:t>
            </w:r>
            <w:proofErr w:type="spellEnd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Ganda</w:t>
            </w:r>
          </w:p>
          <w:p w:rsid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8865F8" wp14:editId="310C7390">
                  <wp:extent cx="4133850" cy="26384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0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952D9" w:rsidRPr="00BD4208" w:rsidRDefault="00F952D9" w:rsidP="00F952D9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Tertulis</w:t>
            </w:r>
            <w:proofErr w:type="spellEnd"/>
          </w:p>
          <w:p w:rsidR="00F952D9" w:rsidRPr="00A65998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F952D9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/Semester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659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F952D9" w:rsidRPr="00A65998" w:rsidRDefault="00F952D9" w:rsidP="00F952D9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4653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</w:t>
            </w:r>
          </w:p>
          <w:p w:rsidR="008653EC" w:rsidRP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Jawablah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dibawah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ini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tepat</w:t>
            </w:r>
            <w:proofErr w:type="spellEnd"/>
            <w:r w:rsidRPr="008653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8C75E1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Tulis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beserta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terjemahnya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8653EC" w:rsidRDefault="007050E3" w:rsidP="007050E3">
            <w:pPr>
              <w:spacing w:before="120" w:after="120"/>
              <w:ind w:left="582" w:right="271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6D6A34" wp14:editId="5207A4A0">
                  <wp:extent cx="3829050" cy="895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Terjemahkan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doa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8C75E1" w:rsidRDefault="007050E3" w:rsidP="007050E3">
            <w:pPr>
              <w:spacing w:before="120" w:after="120"/>
              <w:ind w:left="582" w:right="271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37C944" wp14:editId="5A33385E">
                  <wp:extent cx="2886075" cy="4476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3EC" w:rsidRP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pengertian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istilah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8653EC" w:rsidRPr="008653EC" w:rsidRDefault="008653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</w:p>
          <w:p w:rsidR="008653EC" w:rsidRPr="008653EC" w:rsidRDefault="008653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b.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</w:p>
          <w:p w:rsidR="008653EC" w:rsidRDefault="008653EC" w:rsidP="00D00F1C">
            <w:pPr>
              <w:spacing w:before="120" w:after="120"/>
              <w:ind w:left="582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Tawakal</w:t>
            </w:r>
            <w:proofErr w:type="spellEnd"/>
          </w:p>
          <w:p w:rsidR="008653EC" w:rsidRP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Sebutkan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empat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menerapkan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prinsip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prinsip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tawakal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Sebutkan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lima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manfaat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bersikap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kesabaran</w:t>
            </w:r>
            <w:proofErr w:type="spellEnd"/>
            <w:r w:rsidRPr="008653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8653EC" w:rsidRDefault="008653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94BBB" w:rsidRPr="00E94BBB" w:rsidRDefault="00E94BBB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Kunci</w:t>
            </w:r>
            <w:proofErr w:type="spellEnd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5C5D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Jawaban</w:t>
            </w:r>
            <w:proofErr w:type="spellEnd"/>
          </w:p>
          <w:p w:rsidR="00E94BBB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5C5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Uraian</w:t>
            </w:r>
            <w:proofErr w:type="spellEnd"/>
          </w:p>
          <w:p w:rsidR="005C5D03" w:rsidRDefault="007339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0C9A6B" wp14:editId="583219F0">
                  <wp:extent cx="3498326" cy="26860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1984" cy="268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9EC" w:rsidRDefault="007339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656707" wp14:editId="23E0FAB1">
                  <wp:extent cx="3520035" cy="41433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317" cy="4146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9EC" w:rsidRDefault="007339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DCCE1F" wp14:editId="67C5C5A3">
                  <wp:extent cx="3676650" cy="12763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9EC" w:rsidRDefault="007339EC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E5D715" wp14:editId="4A4AFB09">
                  <wp:extent cx="3667125" cy="47339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473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9EC" w:rsidRDefault="00386CF4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77375" wp14:editId="177680F6">
                  <wp:extent cx="3686175" cy="24003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D03" w:rsidRDefault="005C5D03" w:rsidP="008653E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75EED" w:rsidRDefault="0060595B" w:rsidP="00D75EED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Keterampilan</w:t>
            </w:r>
            <w:proofErr w:type="spellEnd"/>
          </w:p>
          <w:p w:rsidR="006157AC" w:rsidRPr="000E2568" w:rsidRDefault="006157AC" w:rsidP="006157AC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Lembar </w:t>
            </w:r>
            <w:proofErr w:type="spellStart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Portofolio</w:t>
            </w:r>
            <w:proofErr w:type="spellEnd"/>
          </w:p>
          <w:p w:rsidR="006157AC" w:rsidRPr="006157AC" w:rsidRDefault="006157AC" w:rsidP="006157A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Lakukan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wawancara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pernah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mengalami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disebabkan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oleh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(tsunami,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gunung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meletus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banjir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longsor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dll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.) yang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mencerminkan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religius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Coba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bandingkan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sikapmu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sehari-hari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ketiklah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wawancara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6157AC" w:rsidRDefault="006157AC" w:rsidP="006157A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Catatlah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solusi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Bandingkan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ungkapkanlah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nikmat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Tuhan yang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kepadamu</w:t>
            </w:r>
            <w:proofErr w:type="spellEnd"/>
            <w:r w:rsidRPr="00615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tbl>
            <w:tblPr>
              <w:tblStyle w:val="GridTable4-Accent31"/>
              <w:tblW w:w="7796" w:type="dxa"/>
              <w:tblInd w:w="572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3827"/>
            </w:tblGrid>
            <w:tr w:rsidR="00A4280D" w:rsidTr="00A428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A4280D" w:rsidRPr="00A818C2" w:rsidRDefault="00A4280D" w:rsidP="00A4280D">
                  <w:pPr>
                    <w:spacing w:before="120" w:after="120"/>
                    <w:ind w:right="58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4280D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Contoh</w:t>
                  </w:r>
                  <w:proofErr w:type="spellEnd"/>
                  <w:r w:rsidRPr="00A4280D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280D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Musibah</w:t>
                  </w:r>
                  <w:proofErr w:type="spellEnd"/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A4280D" w:rsidRPr="00A818C2" w:rsidRDefault="00A4280D" w:rsidP="00A4280D">
                  <w:pPr>
                    <w:spacing w:before="120" w:after="120"/>
                    <w:ind w:right="5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A4280D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Contoh</w:t>
                  </w:r>
                  <w:proofErr w:type="spellEnd"/>
                  <w:r w:rsidRPr="00A4280D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Solusi</w:t>
                  </w:r>
                </w:p>
              </w:tc>
            </w:tr>
            <w:tr w:rsidR="00A4280D" w:rsidTr="00A428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1.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 ………………………………........</w:t>
                  </w:r>
                </w:p>
              </w:tc>
            </w:tr>
            <w:tr w:rsidR="00A4280D" w:rsidTr="00A4280D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2.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 ………………………………........</w:t>
                  </w:r>
                </w:p>
              </w:tc>
            </w:tr>
            <w:tr w:rsidR="00A4280D" w:rsidTr="00A428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3.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 ………………………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</w:t>
                  </w: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……........</w:t>
                  </w:r>
                </w:p>
              </w:tc>
            </w:tr>
            <w:tr w:rsidR="00A4280D" w:rsidTr="00A4280D">
              <w:trPr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4.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 ………………………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</w:t>
                  </w: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……........</w:t>
                  </w:r>
                </w:p>
              </w:tc>
            </w:tr>
            <w:tr w:rsidR="00A4280D" w:rsidTr="00A428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5. ………………………………........</w:t>
                  </w:r>
                </w:p>
              </w:tc>
              <w:tc>
                <w:tcPr>
                  <w:tcW w:w="382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A4280D" w:rsidRPr="00A4280D" w:rsidRDefault="00A4280D" w:rsidP="00A4280D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 ………………………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</w:t>
                  </w:r>
                  <w:r w:rsidRPr="00A4280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…........</w:t>
                  </w:r>
                </w:p>
              </w:tc>
            </w:tr>
          </w:tbl>
          <w:p w:rsidR="00D05130" w:rsidRPr="00D05130" w:rsidRDefault="00D05130" w:rsidP="00D05130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Carilah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kasus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kreatif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penanganan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disebabkan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adanya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bencana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banjir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05130" w:rsidRPr="00D05130" w:rsidRDefault="00D05130" w:rsidP="00D05130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Ceritakan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pengalaman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sikapmu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bijaksana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masa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lalu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Cobalah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renungkan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seharusnya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kamu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lakukan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terjadi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6157AC" w:rsidRDefault="00D05130" w:rsidP="00D05130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Bagilah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kelasmu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masing-masing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terdiri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lima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carilah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teladan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sabar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menerima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mandiri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bertaqwa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bernalar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kreatif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bergotong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royong,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berkebhinekaan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Kisah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diambil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sahabat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D051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ulama</w:t>
            </w:r>
          </w:p>
          <w:p w:rsidR="006157AC" w:rsidRDefault="006157AC" w:rsidP="006157AC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E2568" w:rsidRPr="000E2568" w:rsidRDefault="000E2568" w:rsidP="000E256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a). </w:t>
            </w:r>
            <w:proofErr w:type="spellStart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Penerapan</w:t>
            </w:r>
            <w:proofErr w:type="spellEnd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Bacaan</w:t>
            </w:r>
            <w:proofErr w:type="spellEnd"/>
          </w:p>
          <w:p w:rsidR="000E2568" w:rsidRPr="000E2568" w:rsidRDefault="000E2568" w:rsidP="000E2568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Membaca</w:t>
            </w:r>
            <w:proofErr w:type="spellEnd"/>
          </w:p>
          <w:tbl>
            <w:tblPr>
              <w:tblStyle w:val="GridTable4-Accent31"/>
              <w:tblW w:w="8159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700"/>
              <w:gridCol w:w="1634"/>
              <w:gridCol w:w="1626"/>
              <w:gridCol w:w="1633"/>
              <w:gridCol w:w="857"/>
            </w:tblGrid>
            <w:tr w:rsidR="00F1360C" w:rsidRPr="007225EE" w:rsidTr="00220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F1360C" w:rsidRPr="004F4BFA" w:rsidRDefault="00F1360C" w:rsidP="0052495B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F1360C" w:rsidRPr="004F4BFA" w:rsidRDefault="00F1360C" w:rsidP="0052495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4893" w:type="dxa"/>
                  <w:gridSpan w:val="3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F1360C" w:rsidRPr="004F4BFA" w:rsidRDefault="00F1360C" w:rsidP="0052495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1360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  <w:r w:rsidRPr="00F1360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F1360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Dinilai</w:t>
                  </w:r>
                  <w:proofErr w:type="spellEnd"/>
                </w:p>
              </w:tc>
              <w:tc>
                <w:tcPr>
                  <w:tcW w:w="857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F1360C" w:rsidRPr="004F4BFA" w:rsidRDefault="00F1360C" w:rsidP="0052495B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Nilai</w:t>
                  </w:r>
                </w:p>
              </w:tc>
            </w:tr>
            <w:tr w:rsidR="000E2568" w:rsidRPr="007225EE" w:rsidTr="002201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4F4BFA" w:rsidRDefault="004F4BFA" w:rsidP="00925515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4F4BFA" w:rsidRDefault="004F4BFA" w:rsidP="00925515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4F4BFA" w:rsidRPr="004F4BFA" w:rsidRDefault="004F4BFA" w:rsidP="0052495B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Tajwid (1-4)</w:t>
                  </w:r>
                </w:p>
              </w:tc>
              <w:tc>
                <w:tcPr>
                  <w:tcW w:w="162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4F4BFA" w:rsidRPr="004F4BFA" w:rsidRDefault="004F4BFA" w:rsidP="002201E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Tartil</w:t>
                  </w:r>
                  <w:r w:rsidR="002201E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(1-3)</w:t>
                  </w:r>
                </w:p>
              </w:tc>
              <w:tc>
                <w:tcPr>
                  <w:tcW w:w="163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4F4BFA" w:rsidRPr="004F4BFA" w:rsidRDefault="004F4BFA" w:rsidP="002201E0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Makharijul</w:t>
                  </w:r>
                  <w:proofErr w:type="spellEnd"/>
                  <w:r w:rsidR="002201E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huruf</w:t>
                  </w:r>
                  <w:proofErr w:type="spellEnd"/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(1-3)</w:t>
                  </w:r>
                </w:p>
              </w:tc>
              <w:tc>
                <w:tcPr>
                  <w:tcW w:w="857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4F4BFA" w:rsidRDefault="004F4BFA" w:rsidP="00925515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5515" w:rsidRPr="007225EE" w:rsidTr="002201E0">
              <w:trPr>
                <w:trHeight w:val="3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D21F31" w:rsidRDefault="004F4BFA" w:rsidP="004F4BFA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4F4BFA" w:rsidRDefault="004F4BFA" w:rsidP="004F4BFA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7225EE" w:rsidRDefault="00925515" w:rsidP="00925515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7225EE" w:rsidRDefault="00925515" w:rsidP="00925515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7225EE" w:rsidRDefault="00925515" w:rsidP="00925515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7225EE" w:rsidRDefault="00925515" w:rsidP="00925515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5515" w:rsidRPr="007225EE" w:rsidTr="002201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D21F31" w:rsidRDefault="004F4BFA" w:rsidP="004F4BFA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4F4BFA" w:rsidRDefault="004F4BFA" w:rsidP="004F4BFA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7225EE" w:rsidRDefault="00925515" w:rsidP="00925515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7225EE" w:rsidRDefault="00925515" w:rsidP="00925515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7225EE" w:rsidRDefault="00925515" w:rsidP="00925515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925515" w:rsidRPr="007225EE" w:rsidRDefault="00925515" w:rsidP="00925515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F4BFA" w:rsidRPr="007225EE" w:rsidTr="002201E0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D21F31" w:rsidRDefault="004F4BFA" w:rsidP="004F4BFA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dst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7225EE" w:rsidRDefault="004F4BFA" w:rsidP="004F4BFA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7225EE" w:rsidRDefault="004F4BFA" w:rsidP="00925515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7225EE" w:rsidRDefault="004F4BFA" w:rsidP="00925515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7225EE" w:rsidRDefault="004F4BFA" w:rsidP="00925515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4F4BFA" w:rsidRPr="007225EE" w:rsidRDefault="004F4BFA" w:rsidP="00925515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C667C" w:rsidRDefault="002C667C" w:rsidP="002E5E8F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85E02" w:rsidRPr="00F85E02" w:rsidRDefault="00F85E02" w:rsidP="00F85E02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GridTable4-Accent31"/>
              <w:tblW w:w="8080" w:type="dxa"/>
              <w:tblInd w:w="430" w:type="dxa"/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5312"/>
              <w:gridCol w:w="1134"/>
            </w:tblGrid>
            <w:tr w:rsidR="002C667C" w:rsidRPr="007225EE" w:rsidTr="00391F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2C667C" w:rsidRPr="004F4BFA" w:rsidRDefault="002C667C" w:rsidP="00391F34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2C667C" w:rsidRPr="004F4BFA" w:rsidRDefault="002C667C" w:rsidP="00391F3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Kriteria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2C667C" w:rsidRPr="004F4BFA" w:rsidRDefault="002C667C" w:rsidP="00391F3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Skor</w:t>
                  </w:r>
                </w:p>
              </w:tc>
            </w:tr>
            <w:tr w:rsidR="002C667C" w:rsidRPr="007225EE" w:rsidTr="00391F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7225EE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Tajwid</w:t>
                  </w: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Tidak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2C667C" w:rsidRPr="007225EE" w:rsidTr="00391F34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7225EE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1-5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2C667C" w:rsidRPr="007225EE" w:rsidTr="00391F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7225EE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6-10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2C667C" w:rsidRPr="007225EE" w:rsidTr="00391F34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7225EE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lebih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11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2C667C" w:rsidRPr="007225EE" w:rsidTr="00391F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7225EE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Tartil</w:t>
                  </w: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Baik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2C667C" w:rsidRPr="007225EE" w:rsidTr="00391F34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Cukup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2C667C" w:rsidRPr="007225EE" w:rsidTr="00391F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Kurang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2C667C" w:rsidRPr="007225EE" w:rsidTr="00391F34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Makharijul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Huruf</w:t>
                  </w:r>
                  <w:proofErr w:type="spellEnd"/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Tidak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makharijul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huruf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2C667C" w:rsidRPr="007225EE" w:rsidTr="00391F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7225EE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1-5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makharijul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huruf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2C667C" w:rsidRPr="007225EE" w:rsidTr="00391F34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7225EE" w:rsidRDefault="002C667C" w:rsidP="002C667C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lebih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11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makharijul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huruf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2C667C" w:rsidRPr="002C667C" w:rsidRDefault="002C667C" w:rsidP="002C667C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E5E8F" w:rsidRDefault="002E5E8F" w:rsidP="002E5E8F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1F34" w:rsidRPr="000E2568" w:rsidRDefault="00391F34" w:rsidP="00391F3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0E25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656A5" w:rsidRPr="002656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Hafalan</w:t>
            </w:r>
            <w:proofErr w:type="spellEnd"/>
          </w:p>
          <w:tbl>
            <w:tblPr>
              <w:tblStyle w:val="GridTable4-Accent31"/>
              <w:tblW w:w="8159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700"/>
              <w:gridCol w:w="1634"/>
              <w:gridCol w:w="1626"/>
              <w:gridCol w:w="1633"/>
              <w:gridCol w:w="857"/>
            </w:tblGrid>
            <w:tr w:rsidR="00391F34" w:rsidRPr="007225EE" w:rsidTr="00E73E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4893" w:type="dxa"/>
                  <w:gridSpan w:val="3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F1360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  <w:r w:rsidRPr="00F1360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F1360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Dinilai</w:t>
                  </w:r>
                  <w:proofErr w:type="spellEnd"/>
                </w:p>
              </w:tc>
              <w:tc>
                <w:tcPr>
                  <w:tcW w:w="857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Nilai</w:t>
                  </w:r>
                </w:p>
              </w:tc>
            </w:tr>
            <w:tr w:rsidR="00391F34" w:rsidRPr="007225EE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Tajwid (1-4)</w:t>
                  </w:r>
                </w:p>
              </w:tc>
              <w:tc>
                <w:tcPr>
                  <w:tcW w:w="162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Tartil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(1-3)</w:t>
                  </w:r>
                </w:p>
              </w:tc>
              <w:tc>
                <w:tcPr>
                  <w:tcW w:w="163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Makharijul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huruf</w:t>
                  </w:r>
                  <w:proofErr w:type="spellEnd"/>
                  <w:r w:rsidRPr="004F4BF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(1-3)</w:t>
                  </w:r>
                </w:p>
              </w:tc>
              <w:tc>
                <w:tcPr>
                  <w:tcW w:w="857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91F34" w:rsidRPr="007225EE" w:rsidTr="00E73E3C">
              <w:trPr>
                <w:trHeight w:val="3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D21F31" w:rsidRDefault="00391F34" w:rsidP="00391F3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4F4BFA" w:rsidRDefault="00391F34" w:rsidP="00391F34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91F34" w:rsidRPr="007225EE" w:rsidTr="00E73E3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D21F31" w:rsidRDefault="00391F34" w:rsidP="00391F3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4F4BFA" w:rsidRDefault="00391F34" w:rsidP="00391F34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91F34" w:rsidRPr="007225EE" w:rsidTr="00E73E3C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D21F31" w:rsidRDefault="00391F34" w:rsidP="00391F34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dst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91F34" w:rsidRPr="00F85E02" w:rsidRDefault="00391F34" w:rsidP="00391F34">
            <w:pPr>
              <w:spacing w:before="120" w:after="120"/>
              <w:ind w:left="336" w:right="27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GridTable4-Accent31"/>
              <w:tblW w:w="8080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5312"/>
              <w:gridCol w:w="1134"/>
            </w:tblGrid>
            <w:tr w:rsidR="00391F34" w:rsidRPr="007225EE" w:rsidTr="002656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Kriteria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391F34" w:rsidRPr="004F4BFA" w:rsidRDefault="00391F34" w:rsidP="00391F34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Skor</w:t>
                  </w:r>
                </w:p>
              </w:tc>
            </w:tr>
            <w:tr w:rsidR="00391F34" w:rsidRPr="007225EE" w:rsidTr="002656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Tajwid</w:t>
                  </w: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Tidak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391F34" w:rsidRPr="007225EE" w:rsidTr="002656A5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1-5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391F34" w:rsidRPr="007225EE" w:rsidTr="002656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6-10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391F34" w:rsidRPr="007225EE" w:rsidTr="002656A5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lebih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11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tajwid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391F34" w:rsidRPr="007225EE" w:rsidTr="002656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  <w:t>Tartil</w:t>
                  </w: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Baik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391F34" w:rsidRPr="007225EE" w:rsidTr="002656A5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Cukup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391F34" w:rsidRPr="007225EE" w:rsidTr="002656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Kurang</w:t>
                  </w:r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391F34" w:rsidRPr="007225EE" w:rsidTr="002656A5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Makharijul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Huruf</w:t>
                  </w:r>
                  <w:proofErr w:type="spellEnd"/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Tidak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makharijul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huruf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391F34" w:rsidRPr="007225EE" w:rsidTr="002656A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1-5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makharijul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huruf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391F34" w:rsidRPr="007225EE" w:rsidTr="002656A5">
              <w:trPr>
                <w:trHeight w:val="3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34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7225EE" w:rsidRDefault="00391F34" w:rsidP="00391F34">
                  <w:pPr>
                    <w:spacing w:before="120" w:after="120"/>
                    <w:ind w:right="34"/>
                    <w:rPr>
                      <w:rFonts w:ascii="Times New Roman" w:eastAsia="Calibri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531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Melakukan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lebih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dari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11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kesalahan</w:t>
                  </w:r>
                  <w:proofErr w:type="spellEnd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makharijul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huruf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391F34" w:rsidRPr="002C667C" w:rsidRDefault="00391F34" w:rsidP="00391F34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C667C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91F34" w:rsidRDefault="00391F34" w:rsidP="002E5E8F">
            <w:pPr>
              <w:spacing w:before="120" w:after="120"/>
              <w:ind w:left="336" w:right="27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10E4A" w:rsidRDefault="00F10E4A" w:rsidP="00F10E4A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E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Unjuk</w:t>
            </w:r>
            <w:proofErr w:type="spellEnd"/>
            <w:r w:rsidRPr="00F10E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E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</w:p>
          <w:tbl>
            <w:tblPr>
              <w:tblStyle w:val="GridTable4-Accent31"/>
              <w:tblW w:w="8150" w:type="dxa"/>
              <w:tblInd w:w="289" w:type="dxa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1782"/>
              <w:gridCol w:w="446"/>
              <w:gridCol w:w="445"/>
              <w:gridCol w:w="446"/>
              <w:gridCol w:w="898"/>
              <w:gridCol w:w="898"/>
              <w:gridCol w:w="1621"/>
              <w:gridCol w:w="574"/>
              <w:gridCol w:w="446"/>
            </w:tblGrid>
            <w:tr w:rsidR="00CA543A" w:rsidRPr="007225EE" w:rsidTr="00FD2BE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4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782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Nama</w:t>
                  </w:r>
                  <w:r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6441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Peserta</w:t>
                  </w:r>
                  <w:proofErr w:type="spellEnd"/>
                  <w:r w:rsidRPr="00E16441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6441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1337" w:type="dxa"/>
                  <w:gridSpan w:val="3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CA543A" w:rsidRPr="00ED232F" w:rsidRDefault="00CA543A" w:rsidP="00ED232F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ED232F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Aspek</w:t>
                  </w:r>
                  <w:proofErr w:type="spellEnd"/>
                  <w:r w:rsidRPr="00ED232F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ED232F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dinilai</w:t>
                  </w:r>
                  <w:proofErr w:type="spellEnd"/>
                </w:p>
              </w:tc>
              <w:tc>
                <w:tcPr>
                  <w:tcW w:w="898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CA543A" w:rsidRPr="00ED232F" w:rsidRDefault="00CA543A" w:rsidP="00ED232F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</w:pPr>
                  <w:r w:rsidRPr="00ED232F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Skor </w:t>
                  </w:r>
                  <w:proofErr w:type="spellStart"/>
                  <w:r w:rsidRPr="00ED232F">
                    <w:rPr>
                      <w:rFonts w:ascii="Times New Roman" w:eastAsia="Calibri" w:hAnsi="Times New Roman" w:cs="Times New Roman"/>
                      <w:bCs w:val="0"/>
                      <w:color w:val="auto"/>
                      <w:sz w:val="24"/>
                      <w:szCs w:val="24"/>
                    </w:rPr>
                    <w:t>maks</w:t>
                  </w:r>
                  <w:proofErr w:type="spellEnd"/>
                </w:p>
              </w:tc>
              <w:tc>
                <w:tcPr>
                  <w:tcW w:w="898" w:type="dxa"/>
                  <w:vMerge w:val="restart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CA543A" w:rsidRPr="00ED232F" w:rsidRDefault="00CA543A" w:rsidP="00ED6A7A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r w:rsidRPr="00FD2BE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Nilai</w:t>
                  </w:r>
                </w:p>
              </w:tc>
              <w:tc>
                <w:tcPr>
                  <w:tcW w:w="162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CA543A" w:rsidRPr="00ED232F" w:rsidRDefault="00CA543A" w:rsidP="00ED6A7A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FD2BE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Ketuntasan</w:t>
                  </w:r>
                  <w:proofErr w:type="spellEnd"/>
                </w:p>
              </w:tc>
              <w:tc>
                <w:tcPr>
                  <w:tcW w:w="1020" w:type="dxa"/>
                  <w:gridSpan w:val="2"/>
                  <w:tcBorders>
                    <w:top w:val="single" w:sz="8" w:space="0" w:color="9BBB59" w:themeColor="accent3"/>
                    <w:left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C2D69B" w:themeFill="accent3" w:themeFillTint="99"/>
                  <w:vAlign w:val="center"/>
                </w:tcPr>
                <w:p w:rsidR="00CA543A" w:rsidRPr="00FD2BE1" w:rsidRDefault="00CA543A" w:rsidP="00FD2BE1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proofErr w:type="spellStart"/>
                  <w:r w:rsidRPr="00FD2BE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Tindak</w:t>
                  </w:r>
                  <w:proofErr w:type="spellEnd"/>
                  <w:r w:rsidRPr="00FD2BE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D2BE1">
                    <w:rPr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CA543A" w:rsidRPr="007225EE" w:rsidTr="00CA54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4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1782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shd w:val="clear" w:color="auto" w:fill="D6E3BC" w:themeFill="accent3" w:themeFillTint="66"/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8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vMerge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D2BE1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574" w:type="dxa"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446" w:type="dxa"/>
                  <w:tcBorders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  <w:vAlign w:val="center"/>
                </w:tcPr>
                <w:p w:rsidR="00CA543A" w:rsidRPr="004F4BFA" w:rsidRDefault="00CA543A" w:rsidP="00ED6A7A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P</w:t>
                  </w:r>
                </w:p>
              </w:tc>
            </w:tr>
            <w:tr w:rsidR="00ED6A7A" w:rsidRPr="007225EE" w:rsidTr="00CA543A">
              <w:trPr>
                <w:trHeight w:val="3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D21F31" w:rsidRDefault="00ED6A7A" w:rsidP="00ED6A7A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8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4F4BFA" w:rsidRDefault="00ED6A7A" w:rsidP="00ED6A7A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6A7A" w:rsidRPr="007225EE" w:rsidTr="00CA54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D21F31" w:rsidRDefault="00ED6A7A" w:rsidP="00ED6A7A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8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4F4BFA" w:rsidRDefault="00ED6A7A" w:rsidP="00ED6A7A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F4BF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16441" w:rsidRPr="007225EE" w:rsidTr="00CA543A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E16441" w:rsidRDefault="00E16441" w:rsidP="00ED6A7A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 w:rsidRPr="00E16441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8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4F4BFA" w:rsidRDefault="00E16441" w:rsidP="00ED6A7A">
                  <w:pPr>
                    <w:spacing w:before="120" w:after="120"/>
                    <w:ind w:right="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7225EE" w:rsidRDefault="00E16441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7225EE" w:rsidRDefault="00E16441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7225EE" w:rsidRDefault="00E16441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7225EE" w:rsidRDefault="00E16441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7225EE" w:rsidRDefault="00E16441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7225EE" w:rsidRDefault="00E16441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7225EE" w:rsidRDefault="00E16441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16441" w:rsidRPr="007225EE" w:rsidRDefault="00E16441" w:rsidP="00ED6A7A">
                  <w:pPr>
                    <w:spacing w:before="120" w:after="120"/>
                    <w:ind w:right="34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D6A7A" w:rsidRPr="007225EE" w:rsidTr="00CA54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D21F31" w:rsidRDefault="00ED6A7A" w:rsidP="00ED6A7A">
                  <w:pPr>
                    <w:spacing w:before="120" w:after="120"/>
                    <w:ind w:right="34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dst</w:t>
                  </w:r>
                  <w:proofErr w:type="spellEnd"/>
                </w:p>
              </w:tc>
              <w:tc>
                <w:tcPr>
                  <w:tcW w:w="1782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8" w:space="0" w:color="9BBB59" w:themeColor="accent3"/>
                    <w:left w:val="single" w:sz="8" w:space="0" w:color="9BBB59" w:themeColor="accent3"/>
                    <w:bottom w:val="single" w:sz="8" w:space="0" w:color="9BBB59" w:themeColor="accent3"/>
                    <w:right w:val="single" w:sz="8" w:space="0" w:color="9BBB59" w:themeColor="accent3"/>
                  </w:tcBorders>
                </w:tcPr>
                <w:p w:rsidR="00ED6A7A" w:rsidRPr="007225EE" w:rsidRDefault="00ED6A7A" w:rsidP="00ED6A7A">
                  <w:pPr>
                    <w:spacing w:before="120" w:after="120"/>
                    <w:ind w:right="34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E7CB4" w:rsidRPr="007E7CB4" w:rsidRDefault="007E7CB4" w:rsidP="007E7CB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7C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7E7C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rubrik</w:t>
            </w:r>
            <w:proofErr w:type="spellEnd"/>
            <w:r w:rsidRPr="007E7C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7E7C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E7CB4" w:rsidRPr="007E7CB4" w:rsidRDefault="007E7CB4" w:rsidP="007E7CB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Kejelasan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kedalaman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penjelasan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kedalaman</w:t>
            </w:r>
            <w:proofErr w:type="spellEnd"/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lengkap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sempurna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30.</w:t>
            </w:r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penjelasan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kedalaman</w:t>
            </w:r>
            <w:proofErr w:type="spellEnd"/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lengkap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sempurna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20.</w:t>
            </w:r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penjelasan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kedalaman</w:t>
            </w:r>
            <w:proofErr w:type="spellEnd"/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lengkap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10.</w:t>
            </w:r>
          </w:p>
          <w:p w:rsidR="007E7CB4" w:rsidRPr="007E7CB4" w:rsidRDefault="007E7CB4" w:rsidP="007E7CB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Keaktifan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berperan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sangat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30.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berperan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20.</w:t>
            </w:r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aktif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diskusi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10.</w:t>
            </w:r>
          </w:p>
          <w:p w:rsidR="007E7CB4" w:rsidRPr="007E7CB4" w:rsidRDefault="007E7CB4" w:rsidP="007E7CB4">
            <w:pPr>
              <w:spacing w:before="120" w:after="120"/>
              <w:ind w:left="582" w:right="271" w:hanging="24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Kejelasan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kerapian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presentasi</w:t>
            </w:r>
            <w:proofErr w:type="spellEnd"/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mempresentasikan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sangat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40.</w:t>
            </w:r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mempresentasikan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30.</w:t>
            </w:r>
          </w:p>
          <w:p w:rsidR="007E7CB4" w:rsidRPr="007E7CB4" w:rsidRDefault="007E7CB4" w:rsidP="005B636F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mempresentasikan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sangat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20.</w:t>
            </w:r>
          </w:p>
          <w:p w:rsidR="007E7CB4" w:rsidRPr="004C74FA" w:rsidRDefault="007E7CB4" w:rsidP="00FD05C6">
            <w:pPr>
              <w:spacing w:before="120" w:after="120"/>
              <w:ind w:left="866" w:right="27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d. </w:t>
            </w:r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Jika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mempresentasikan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kurang</w:t>
            </w:r>
            <w:proofErr w:type="spellEnd"/>
            <w:r w:rsidR="00FD05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rapi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skor</w:t>
            </w:r>
            <w:proofErr w:type="spellEnd"/>
            <w:r w:rsidRPr="007E7C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G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.  KEGIATAN PENGAYAAN DAN REMEDIAL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Tindak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Lanjut</w:t>
            </w:r>
            <w:proofErr w:type="spellEnd"/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Remedial;</w:t>
            </w: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mencapai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KKM,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menjelaskan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penilaian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sejenis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pula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individu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dibahas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Remedial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dilaksanakan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tertentu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Remedial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dilayani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klasikal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individual.</w:t>
            </w:r>
          </w:p>
          <w:p w:rsid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Pengayaan</w:t>
            </w:r>
            <w:proofErr w:type="spellEnd"/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Dalam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terdapat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tentukan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mengerjakan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berupa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fenomental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inovatif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relevan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topik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Dalam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catatan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tambah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berhasil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pengayaan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FORTOFOLIO DAN INTERAKSI DENGAN ORANG TUA</w:t>
            </w:r>
          </w:p>
          <w:p w:rsidR="0047548C" w:rsidRPr="0047548C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Interaksi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Tua</w:t>
            </w:r>
          </w:p>
          <w:p w:rsidR="00C0374B" w:rsidRPr="00416A2A" w:rsidRDefault="0047548C" w:rsidP="0047548C">
            <w:pPr>
              <w:spacing w:before="120" w:after="120"/>
              <w:ind w:left="299" w:right="2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menyampaikan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melalui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memperlihatkan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rublik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teks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komentar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membubuhkan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tanta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paraf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Cara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lain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juga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penghubung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bertukar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orang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diminta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mengamati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putranya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sudah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merefleksikan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pemahaman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terhadap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nilia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yang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terkandung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thema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disaat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putra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berada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lingkungannya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Apabila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ada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di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rasa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diperlukan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komunikasi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inter di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sekolah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wali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konseling</w:t>
            </w:r>
            <w:proofErr w:type="spellEnd"/>
            <w:r w:rsidRPr="004754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9BBB59" w:themeFill="accent3"/>
          </w:tcPr>
          <w:p w:rsidR="002E5E8F" w:rsidRPr="00962414" w:rsidRDefault="002E5E8F" w:rsidP="002E5E8F">
            <w:pPr>
              <w:tabs>
                <w:tab w:val="left" w:pos="2970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LAMPIRAN</w:t>
            </w:r>
            <w:r w:rsidRPr="00962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2E5E8F" w:rsidRPr="000166AC" w:rsidTr="008B4B4B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A.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LEMBAR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2E5E8F" w:rsidRPr="000166AC" w:rsidRDefault="002E5E8F" w:rsidP="002E5E8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="00C11772"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1.1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C5566D" w:rsidRDefault="00C5566D" w:rsidP="00C5566D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82562" w:rsidRPr="00782562" w:rsidRDefault="00782562" w:rsidP="0078256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r w:rsidR="0085713C"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Kelompok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782562" w:rsidRPr="00782562" w:rsidRDefault="00782562" w:rsidP="0078256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4F365E" w:rsidRDefault="004F365E" w:rsidP="004F365E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39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6C35B4" w:rsidRPr="004F365E" w:rsidRDefault="006C35B4" w:rsidP="006C35B4">
            <w:pPr>
              <w:spacing w:before="120" w:after="120"/>
              <w:ind w:left="299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8C6BD3" wp14:editId="553BED14">
                  <wp:extent cx="3714750" cy="28003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66D" w:rsidRDefault="009404D5" w:rsidP="00C447B2">
            <w:pPr>
              <w:shd w:val="clear" w:color="auto" w:fill="9BBB59" w:themeFill="accent3"/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4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C447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1.1</w:t>
            </w:r>
          </w:p>
          <w:p w:rsidR="009404D5" w:rsidRPr="009404D5" w:rsidRDefault="009404D5" w:rsidP="00C447B2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Bacalah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renungkan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inspirasi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mengawali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9404D5" w:rsidRDefault="009404D5" w:rsidP="00C447B2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Amati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!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jelaskan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makna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dikandungnya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pelajaran</w:t>
            </w:r>
            <w:proofErr w:type="spellEnd"/>
            <w:r w:rsidRPr="009404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9404D5" w:rsidRDefault="00863CC6" w:rsidP="00863CC6">
            <w:pPr>
              <w:spacing w:before="120" w:after="120"/>
              <w:ind w:left="582" w:right="232" w:hanging="28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D74613" wp14:editId="73EE0357">
                  <wp:extent cx="3086100" cy="492442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492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1772" w:rsidRPr="000166AC" w:rsidRDefault="00C11772" w:rsidP="00C1177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lastRenderedPageBreak/>
              <w:t>LEMBAR KERJA PESERTA DIDIK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1.2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C03E71" w:rsidRDefault="00C03E71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C11772" w:rsidRPr="0078256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proofErr w:type="spellStart"/>
            <w:r w:rsidR="00D811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C11772" w:rsidRPr="0078256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C11772" w:rsidRDefault="00C11772" w:rsidP="00C1177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C03E71" w:rsidRPr="00D81113" w:rsidRDefault="00C03E71" w:rsidP="00C03E71">
            <w:pPr>
              <w:spacing w:before="120" w:after="120"/>
              <w:ind w:left="299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1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D811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Q.S. al-Baqarah/2: 155-156 dan Q.S. Ibrahim/ 14: 9</w:t>
            </w:r>
          </w:p>
          <w:p w:rsidR="00C03E71" w:rsidRPr="00C03E71" w:rsidRDefault="00C03E71" w:rsidP="00C03E71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Ayat Al-Qur’an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berisi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pesan-pesan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mulia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supaya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sabar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menghadapai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masa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pandemi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virus Covid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19,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bencana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kekurangan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harta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semacamnya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supaya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generasi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kita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tangguh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kuat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menghadapai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kehidupan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03E71" w:rsidRPr="00C03E71" w:rsidRDefault="00C03E71" w:rsidP="00C03E71">
            <w:pPr>
              <w:spacing w:before="120" w:after="120"/>
              <w:ind w:left="299" w:right="232" w:firstLine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Bacalah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berikut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berulang-ulang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tartil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hingga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kalian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lancer </w:t>
            </w: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fasih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melafalkannya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9404D5" w:rsidRDefault="00C03E71" w:rsidP="00C03E71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 Q.S. al-Baqarah/ 2: 155-156</w:t>
            </w:r>
          </w:p>
          <w:p w:rsidR="009404D5" w:rsidRDefault="00F0236D" w:rsidP="00C03E71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672778" wp14:editId="654D52C5">
                  <wp:extent cx="3667125" cy="13811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3E71" w:rsidRDefault="00C03E71" w:rsidP="009404D5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Q.S. Ibrahim/ 14: 9</w:t>
            </w:r>
          </w:p>
          <w:p w:rsidR="00C03E71" w:rsidRDefault="00F0236D" w:rsidP="00C03E71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1B2CC0" wp14:editId="14FC91F6">
                  <wp:extent cx="3714750" cy="157162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3E71" w:rsidRPr="00C03E71" w:rsidRDefault="00C03E71" w:rsidP="00833CDD">
            <w:pPr>
              <w:shd w:val="clear" w:color="auto" w:fill="9BBB59" w:themeFill="accent3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3E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C03E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1.2</w:t>
            </w:r>
          </w:p>
          <w:p w:rsidR="00C03E71" w:rsidRPr="00C03E71" w:rsidRDefault="00C03E71" w:rsidP="00833CDD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mencermati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di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kalian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mengidentifikasi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seluruh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bacaan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tajwid di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bawah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03E71" w:rsidRPr="00C03E71" w:rsidRDefault="00C03E71" w:rsidP="00833CDD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cermati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arti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perkata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Al-Qur’an di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berpasangan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03E71" w:rsidRDefault="00C03E71" w:rsidP="00833CDD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Kumpulkan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kerja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kalian </w:t>
            </w:r>
            <w:proofErr w:type="spellStart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03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guru.</w:t>
            </w:r>
          </w:p>
          <w:p w:rsidR="00C03E71" w:rsidRDefault="00C03E71" w:rsidP="009404D5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34BB2" w:rsidRPr="000166AC" w:rsidRDefault="00334BB2" w:rsidP="00334BB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1.3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334BB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334BB2" w:rsidRPr="0078256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Siswa</w:t>
            </w:r>
            <w:proofErr w:type="spellEnd"/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334BB2" w:rsidRPr="0078256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334BB2" w:rsidRDefault="00334BB2" w:rsidP="00334BB2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9B07FE" w:rsidRPr="009B07FE" w:rsidRDefault="009B07FE" w:rsidP="009B07FE">
            <w:pPr>
              <w:spacing w:before="120" w:after="120"/>
              <w:ind w:left="299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07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Mengidentifikasi</w:t>
            </w:r>
            <w:proofErr w:type="spellEnd"/>
            <w:r w:rsidRPr="009B07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Tajwid Q.S. al-Baqarah/2: 155-156 dan</w:t>
            </w:r>
          </w:p>
          <w:p w:rsidR="00334BB2" w:rsidRPr="00D81113" w:rsidRDefault="009B07FE" w:rsidP="009B07FE">
            <w:pPr>
              <w:spacing w:before="120" w:after="120"/>
              <w:ind w:left="299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7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Q.S. Ibrahim/14: 9</w:t>
            </w:r>
          </w:p>
          <w:p w:rsidR="00334BB2" w:rsidRDefault="000D4F61" w:rsidP="00334BB2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D4F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 Q.S. al-Baqarah/2: 155-156</w:t>
            </w:r>
          </w:p>
          <w:p w:rsidR="000D4F61" w:rsidRDefault="000D4F61" w:rsidP="000D4F61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25D7A7" wp14:editId="2EC86B52">
                  <wp:extent cx="3562350" cy="290512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4F61" w:rsidRDefault="000D4F61" w:rsidP="000D4F61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6A7C6A" wp14:editId="360425EB">
                  <wp:extent cx="3543300" cy="345757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345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4F61" w:rsidRDefault="00A37CFC" w:rsidP="00334BB2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C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Q.S. Ibrahim/14: 9</w:t>
            </w:r>
          </w:p>
          <w:p w:rsidR="00A37CFC" w:rsidRDefault="00A37CFC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D92A71" wp14:editId="1D0954EF">
                  <wp:extent cx="3562350" cy="8001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CFC" w:rsidRDefault="00A37CFC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452D129" wp14:editId="375E6ADB">
                  <wp:extent cx="3571875" cy="10001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CFC" w:rsidRDefault="00A37CFC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2EBD8A" wp14:editId="11C7FE08">
                  <wp:extent cx="3571875" cy="2686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4F61" w:rsidRDefault="000D4F61" w:rsidP="00334BB2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7CFC" w:rsidRPr="00A37CFC" w:rsidRDefault="00A37CFC" w:rsidP="00A37CFC">
            <w:pPr>
              <w:spacing w:before="120" w:after="120"/>
              <w:ind w:left="582" w:right="232" w:hanging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7C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Mengartikan</w:t>
            </w:r>
            <w:proofErr w:type="spellEnd"/>
            <w:r w:rsidRPr="00A37C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kata-</w:t>
            </w:r>
            <w:proofErr w:type="spellStart"/>
            <w:r w:rsidRPr="00A37C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perkata</w:t>
            </w:r>
            <w:proofErr w:type="spellEnd"/>
            <w:r w:rsidRPr="00A37C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Q.S. al-</w:t>
            </w:r>
            <w:proofErr w:type="spellStart"/>
            <w:r w:rsidRPr="00A37C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Baqoroh</w:t>
            </w:r>
            <w:proofErr w:type="spellEnd"/>
            <w:r w:rsidRPr="00A37C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/2: 155-156</w:t>
            </w:r>
          </w:p>
          <w:p w:rsidR="00A37CFC" w:rsidRPr="00A37CFC" w:rsidRDefault="00A37CFC" w:rsidP="00A37CFC">
            <w:pPr>
              <w:spacing w:before="120" w:after="120"/>
              <w:ind w:left="582" w:right="232" w:hanging="28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7C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dan Q.S. Ibrahim/ 14: 9</w:t>
            </w:r>
          </w:p>
          <w:p w:rsidR="00334BB2" w:rsidRDefault="00A37CFC" w:rsidP="00A37CFC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C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a. Q.S. al-</w:t>
            </w:r>
            <w:proofErr w:type="spellStart"/>
            <w:r w:rsidRPr="00A37C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Baqoroh</w:t>
            </w:r>
            <w:proofErr w:type="spellEnd"/>
            <w:r w:rsidRPr="00A37C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/2: 155-156</w:t>
            </w:r>
          </w:p>
          <w:p w:rsidR="00A37CFC" w:rsidRDefault="00A37CFC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CDD1B0" wp14:editId="22BD4FD3">
                  <wp:extent cx="3714750" cy="18097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CFC" w:rsidRDefault="00A37CFC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8237D2" wp14:editId="4DAB7B82">
                  <wp:extent cx="3762375" cy="16954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CFC" w:rsidRDefault="00A37CFC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C8A790" wp14:editId="0BFF33D1">
                  <wp:extent cx="3733800" cy="380047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380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CFC" w:rsidRDefault="00A37CFC" w:rsidP="00334BB2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7C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 Q.S. Ibrahim/14: 9</w:t>
            </w:r>
          </w:p>
          <w:p w:rsidR="00A37CFC" w:rsidRDefault="00A37CFC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CDF252" wp14:editId="62E6CF54">
                  <wp:extent cx="3695700" cy="4086225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408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CFC" w:rsidRDefault="00A37CFC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726741" wp14:editId="68A106D9">
                  <wp:extent cx="3724275" cy="101917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797" w:rsidRDefault="001C3797" w:rsidP="00A37CFC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8553C9" wp14:editId="28A6F0E8">
                  <wp:extent cx="3657600" cy="4962525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496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7515" w:rsidRPr="002B7515" w:rsidRDefault="002B7515" w:rsidP="000C0354">
            <w:pPr>
              <w:shd w:val="clear" w:color="auto" w:fill="9BBB59" w:themeFill="accent3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7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2B75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1.3</w:t>
            </w:r>
          </w:p>
          <w:p w:rsidR="00A37CFC" w:rsidRDefault="002B7515" w:rsidP="007C7609">
            <w:pPr>
              <w:shd w:val="clear" w:color="auto" w:fill="D6E3BC" w:themeFill="accent3" w:themeFillTint="66"/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Setelah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mencermati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arti kata per kata di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kalian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berlatih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menerjemahkan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ayat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utuh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bekerjasama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5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kelompoknya</w:t>
            </w:r>
            <w:proofErr w:type="spellEnd"/>
          </w:p>
          <w:p w:rsidR="00A37CFC" w:rsidRDefault="00A37CFC" w:rsidP="00334BB2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E1F90" w:rsidRPr="000166AC" w:rsidRDefault="005E1F90" w:rsidP="005E1F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1.</w:t>
            </w:r>
            <w:r w:rsid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5E1F90" w:rsidRDefault="005E1F90" w:rsidP="005E1F90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E1F90" w:rsidRPr="00782562" w:rsidRDefault="005E1F90" w:rsidP="005E1F90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r w:rsidR="0085713C"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Kelompok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5E1F90" w:rsidRPr="00782562" w:rsidRDefault="005E1F90" w:rsidP="005E1F90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5E1F90" w:rsidRDefault="005E1F90" w:rsidP="005E1F90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CC72E6" w:rsidRDefault="00CC72E6" w:rsidP="00CC72E6">
            <w:pPr>
              <w:shd w:val="clear" w:color="auto" w:fill="9BBB59" w:themeFill="accent3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7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CC7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1.4</w:t>
            </w:r>
          </w:p>
          <w:p w:rsidR="00CC72E6" w:rsidRPr="00CC72E6" w:rsidRDefault="00CC72E6" w:rsidP="00CC72E6">
            <w:pPr>
              <w:shd w:val="clear" w:color="auto" w:fill="D6E3BC" w:themeFill="accent3" w:themeFillTint="66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berkelompok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carilah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tafsir Q.S. al-Baqarah/2: 155-156 dan Q.S.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C72E6" w:rsidRDefault="00CC72E6" w:rsidP="00CC72E6">
            <w:pPr>
              <w:shd w:val="clear" w:color="auto" w:fill="D6E3BC" w:themeFill="accent3" w:themeFillTint="66"/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Ibrahim/ 14: 9 </w:t>
            </w: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kitab-kitab tafsir, </w:t>
            </w: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misalnya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tafsir al-</w:t>
            </w: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Maraghi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tafsir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Jalalain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tafsir Ibnu Katsir </w:t>
            </w: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kitab tafsir </w:t>
            </w:r>
            <w:proofErr w:type="spellStart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lainnya</w:t>
            </w:r>
            <w:proofErr w:type="spellEnd"/>
            <w:r w:rsidRPr="00CC7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C72E6" w:rsidRDefault="00CC72E6" w:rsidP="00CC72E6">
            <w:pPr>
              <w:spacing w:before="120" w:after="120"/>
              <w:ind w:left="582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E1F90" w:rsidRDefault="005E1F90" w:rsidP="00262D3A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E1F90" w:rsidRPr="000166AC" w:rsidRDefault="005E1F90" w:rsidP="005E1F9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>LEMBAR KERJA PESERTA DIDIK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1.</w:t>
            </w:r>
            <w:r w:rsidR="00852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5</w:t>
            </w:r>
            <w:r w:rsidRPr="008571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id-ID"/>
              </w:rPr>
              <w:t xml:space="preserve"> (LKPD)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  <w:p w:rsidR="005E1F90" w:rsidRDefault="005E1F90" w:rsidP="005E1F90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E1F90" w:rsidRPr="00782562" w:rsidRDefault="005E1F90" w:rsidP="005E1F90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Nama </w:t>
            </w:r>
            <w:r w:rsidR="00396186"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Kelompok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5E1F90" w:rsidRPr="00782562" w:rsidRDefault="005E1F90" w:rsidP="005E1F90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 w:rsidRPr="007825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………………..</w:t>
            </w:r>
          </w:p>
          <w:p w:rsidR="005E1F90" w:rsidRDefault="005E1F90" w:rsidP="005E1F90">
            <w:pPr>
              <w:spacing w:before="120" w:after="120"/>
              <w:ind w:left="299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F36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5E1F90" w:rsidRPr="0085225A" w:rsidRDefault="0085225A" w:rsidP="0085225A">
            <w:pPr>
              <w:shd w:val="clear" w:color="auto" w:fill="9BBB59" w:themeFill="accent3"/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2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852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1.5</w:t>
            </w:r>
          </w:p>
          <w:p w:rsidR="0085225A" w:rsidRDefault="0085225A" w:rsidP="0085225A">
            <w:pPr>
              <w:shd w:val="clear" w:color="auto" w:fill="D6E3BC" w:themeFill="accent3" w:themeFillTint="66"/>
              <w:spacing w:before="120" w:after="120"/>
              <w:ind w:left="299" w:right="23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Bersama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carilah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pasangan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saling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menyimak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hafalan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Q.S. al-Baqarah/2: 155-156 dan Q.S. Ibrahim/14: 9,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lakukan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berulang-ulang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harapan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hafal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fasih</w:t>
            </w:r>
            <w:proofErr w:type="spellEnd"/>
          </w:p>
          <w:p w:rsidR="00F04BBB" w:rsidRPr="000166AC" w:rsidRDefault="00F04BBB" w:rsidP="00A10A8F">
            <w:pPr>
              <w:spacing w:before="120" w:after="120"/>
              <w:ind w:left="582" w:right="232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2E5E8F" w:rsidRPr="000166AC" w:rsidTr="00962414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lastRenderedPageBreak/>
              <w:t xml:space="preserve">B.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BAHAN BACAAN GURU &amp; PESERTA DIDIK</w:t>
            </w:r>
          </w:p>
        </w:tc>
      </w:tr>
      <w:tr w:rsidR="00AF3172" w:rsidRPr="000166AC" w:rsidTr="002B7F91">
        <w:trPr>
          <w:jc w:val="center"/>
        </w:trPr>
        <w:tc>
          <w:tcPr>
            <w:tcW w:w="9032" w:type="dxa"/>
            <w:gridSpan w:val="3"/>
          </w:tcPr>
          <w:p w:rsidR="00AF3172" w:rsidRPr="006F5313" w:rsidRDefault="00AF3172" w:rsidP="00AF3172">
            <w:pPr>
              <w:pStyle w:val="ListParagraph"/>
              <w:numPr>
                <w:ilvl w:val="0"/>
                <w:numId w:val="39"/>
              </w:numPr>
              <w:spacing w:before="120" w:after="120"/>
              <w:ind w:left="582" w:right="282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Guru dan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mencari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berbagai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informasi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172">
              <w:rPr>
                <w:rFonts w:ascii="Times New Roman" w:eastAsia="Bookman Old Style" w:hAnsi="Times New Roman" w:cs="Times New Roman"/>
                <w:sz w:val="24"/>
                <w:szCs w:val="24"/>
              </w:rPr>
              <w:t>tentang</w:t>
            </w:r>
            <w:proofErr w:type="spellEnd"/>
            <w:r w:rsidRPr="00AF317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740E" w:rsidRPr="00D5740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sabar</w:t>
            </w:r>
            <w:proofErr w:type="spellEnd"/>
            <w:r w:rsidR="00D5740E" w:rsidRPr="00D5740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5740E" w:rsidRPr="00D5740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D5740E" w:rsidRPr="00D5740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5740E" w:rsidRPr="00D5740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musibah</w:t>
            </w:r>
            <w:proofErr w:type="spellEnd"/>
            <w:r w:rsidR="00D5740E" w:rsidRPr="00D5740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D5740E" w:rsidRPr="00D5740E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D5740E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m</w:t>
            </w:r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edia </w:t>
            </w:r>
            <w:proofErr w:type="spellStart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>atau</w:t>
            </w:r>
            <w:proofErr w:type="spellEnd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website </w:t>
            </w:r>
            <w:proofErr w:type="spellStart"/>
            <w:r w:rsidRPr="00B17200">
              <w:rPr>
                <w:rFonts w:ascii="Times New Roman" w:eastAsia="Bookman Old Style" w:hAnsi="Times New Roman" w:cs="Times New Roman"/>
                <w:sz w:val="24"/>
                <w:szCs w:val="24"/>
              </w:rPr>
              <w:t>resmi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dibawa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nauangan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kementerian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pendidikan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kebudayaan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riset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  <w:r w:rsidRPr="006F5313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AF3172" w:rsidRPr="00D8685C" w:rsidRDefault="00AF3172" w:rsidP="00B54732">
            <w:pPr>
              <w:pStyle w:val="ListParagraph"/>
              <w:numPr>
                <w:ilvl w:val="0"/>
                <w:numId w:val="39"/>
              </w:numPr>
              <w:spacing w:before="120" w:after="120"/>
              <w:ind w:left="582" w:right="282" w:hanging="283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Panduan Guru 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r w:rsidR="00601E98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Pendidikan 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Agama Islam dan Budi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Pekerti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SMA/SMK/MA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X</w:t>
            </w:r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I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I</w:t>
            </w:r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="00D5740E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2022</w:t>
            </w:r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Penulis</w:t>
            </w:r>
            <w:proofErr w:type="spellEnd"/>
            <w:r w:rsidR="006D6BE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Rohmat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Chozin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Untoro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bCs/>
                <w:sz w:val="24"/>
                <w:szCs w:val="24"/>
              </w:rPr>
              <w:t>Penerbit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Pusat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Perbukuan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Badan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Standar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Kurikulum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Asesmen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Pendidikan</w:t>
            </w:r>
            <w:r w:rsid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Kementerian Pendidikan,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Kebudayaan</w:t>
            </w:r>
            <w:proofErr w:type="spellEnd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Riset, dan </w:t>
            </w:r>
            <w:proofErr w:type="spellStart"/>
            <w:r w:rsidR="00B54732" w:rsidRPr="00B54732">
              <w:rPr>
                <w:rFonts w:ascii="Times New Roman" w:eastAsia="Bookman Old Style" w:hAnsi="Times New Roman" w:cs="Times New Roman"/>
                <w:sz w:val="24"/>
                <w:szCs w:val="24"/>
              </w:rPr>
              <w:t>Teknologi</w:t>
            </w:r>
            <w:proofErr w:type="spellEnd"/>
          </w:p>
        </w:tc>
      </w:tr>
      <w:tr w:rsidR="002E5E8F" w:rsidRPr="000166AC" w:rsidTr="002B298A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C. 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GLOSARIUM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8D7C91" w:rsidRPr="00C3367E" w:rsidRDefault="008D7C91" w:rsidP="000820CC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367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Al-Qur’an</w:t>
            </w:r>
            <w:r w:rsidRPr="00C3367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firman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yang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bersifat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mukjizat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disampaikan</w:t>
            </w:r>
            <w:proofErr w:type="spellEnd"/>
            <w:r w:rsidR="00F029B5"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malaikat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Jibril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Nabi Muhammad Saw.</w:t>
            </w:r>
          </w:p>
          <w:p w:rsidR="008D7C91" w:rsidRPr="00C3367E" w:rsidRDefault="008D7C91" w:rsidP="0051481C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367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bala</w:t>
            </w:r>
            <w:proofErr w:type="spellEnd"/>
            <w:r w:rsidRPr="00C3367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Pr="00C3367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bencana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datang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</w:t>
            </w:r>
            <w:r w:rsidR="00F029B5"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beriman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D7C91" w:rsidRPr="00C3367E" w:rsidRDefault="008D7C91" w:rsidP="009F48B9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367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sabar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menghadapi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cobaan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lekas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marah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lekas</w:t>
            </w:r>
            <w:proofErr w:type="spellEnd"/>
            <w:r w:rsidR="00F029B5"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putus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lekas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patah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hati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tabah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D7C91" w:rsidRPr="00C3367E" w:rsidRDefault="008D7C91" w:rsidP="00850A8E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3367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tawakal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pasrah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sepenuh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hati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kesadaran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penuh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</w:t>
            </w:r>
            <w:r w:rsidR="00F029B5"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bahwa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menjamin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rezeki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kebutuhannya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 w:rsidR="00F029B5"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memercayakan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hidupnya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hanya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Allah.</w:t>
            </w:r>
          </w:p>
          <w:p w:rsidR="008D7C91" w:rsidRPr="00C3367E" w:rsidRDefault="008D7C91" w:rsidP="00C3367E">
            <w:pPr>
              <w:pStyle w:val="ListParagraph"/>
              <w:numPr>
                <w:ilvl w:val="0"/>
                <w:numId w:val="49"/>
              </w:numPr>
              <w:spacing w:before="120" w:after="120"/>
              <w:ind w:right="130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 w:rsidRPr="00C3367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musibah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kejadian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peristiwa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menyedihkan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malapetaka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yang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menimpa</w:t>
            </w:r>
            <w:proofErr w:type="spellEnd"/>
            <w:r w:rsidR="00F029B5"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peringatan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manusia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agar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sadar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</w:t>
            </w:r>
            <w:proofErr w:type="spellEnd"/>
            <w:r w:rsidR="00F029B5"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dan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jalan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diridai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Allah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Swt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ujian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mukmin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F029B5"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Nya,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azab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hukuman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bagi</w:t>
            </w:r>
            <w:proofErr w:type="spellEnd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orang yang </w:t>
            </w:r>
            <w:proofErr w:type="spellStart"/>
            <w:r w:rsidRPr="00C33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zalim</w:t>
            </w:r>
            <w:proofErr w:type="spellEnd"/>
          </w:p>
        </w:tc>
      </w:tr>
      <w:tr w:rsidR="002E5E8F" w:rsidRPr="000166AC" w:rsidTr="002B298A">
        <w:trPr>
          <w:jc w:val="center"/>
        </w:trPr>
        <w:tc>
          <w:tcPr>
            <w:tcW w:w="9032" w:type="dxa"/>
            <w:gridSpan w:val="3"/>
            <w:shd w:val="clear" w:color="auto" w:fill="C2D69B" w:themeFill="accent3" w:themeFillTint="99"/>
          </w:tcPr>
          <w:p w:rsidR="002E5E8F" w:rsidRPr="000166AC" w:rsidRDefault="002E5E8F" w:rsidP="002E5E8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D.   </w:t>
            </w:r>
            <w:r w:rsidRPr="00016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DAFTAR</w:t>
            </w:r>
            <w:r w:rsidRPr="00016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PUSTAKA</w:t>
            </w:r>
          </w:p>
        </w:tc>
      </w:tr>
      <w:tr w:rsidR="002E5E8F" w:rsidRPr="000166AC" w:rsidTr="008152BB">
        <w:trPr>
          <w:jc w:val="center"/>
        </w:trPr>
        <w:tc>
          <w:tcPr>
            <w:tcW w:w="9032" w:type="dxa"/>
            <w:gridSpan w:val="3"/>
          </w:tcPr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Abdul Mustaqim,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Akhlak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tasawuf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lelaku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suci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menuju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revolusi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hati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(Yogyakarta: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Kaukaba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Dipantara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2013)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Abdullah bin Muhammad Abu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Syaikh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Dr.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Tafsir Ibnu Katsir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Pustaka Imam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Syafii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Jakarta, 2016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Heri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Setiono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Konsep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aktualisasinya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pendidikan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agama Islam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di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lingkungan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keluarga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kajian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buku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sabar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syukur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karya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Ibn Qayyim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al-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Jauziyah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(Yogyakarta: Universitas Islam Negeri Sunan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Kalijaga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2015),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Ibnu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Qadhib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al-Ban,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Buku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rahasia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kebahagiaan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bekal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spiritual orang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beriman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menghadapi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kesulitan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hidup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(Jakarta, 2013)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Margaret Smith,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Rabi’ah: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pergulatan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spiritual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perempuan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(Surabaya: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Risalah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Gusti,1997),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Nurjanah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S. 2014.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Keefektifan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Metode Problem Based Learning (PBL) pada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IPS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terhadap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Hasil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Peserta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Didik SMPN 1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Jetis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Bantul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JIPSINDO, 2 (1): 183204.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Permendikbud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No. 20, 21, 22, dan 23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Kompetensi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Lulusan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Isi,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Penilaian</w:t>
            </w:r>
            <w:proofErr w:type="spellEnd"/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Rusman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Kurniawan, &amp;Riyana. 2013.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Berbasis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Teknologi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Sanjaya, W. 2014.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Strategi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Berorientasi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Pendidikan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Haryanti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Sabar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padangan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Ibn Qayyim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Jauziyah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(Jakarta: UIN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Syarif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Hidayatullah, 2008),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Wahid Ahmadi,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Risalah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akhlak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panduan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perilaku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muslim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moder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(Solo: Era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Intermedia,2004),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Syafril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Nifaq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Persfektif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Alquran: Kajian Tafsir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Tematik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Syahadah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vol. V, no. 1(2016), 31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Arisatul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Chaliq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Relasi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Akal dan Hati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Menurut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al-Ghazali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al-Qalam, Vol 12 No. 2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Trianto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Ibnu Badar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Tabany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Mendesain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 Group, 2014</w:t>
            </w:r>
          </w:p>
          <w:p w:rsidR="00077EE4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Syafril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Nifaq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Persfektif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Alquran: Kajian Tafsir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Tematik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Syahadah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vol. V, no. 1(2016), 31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Arisatul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Chaliq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“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Relasi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Akal dan Hati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Menurut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al-Ghazali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Jurnal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al-Qalam, Vol 12 No. 2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Tahun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Trianto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Ibnu Badar Al-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Tabany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Mendesain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Jakarta:</w:t>
            </w:r>
            <w:r w:rsidR="00A60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Prenadamedia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Group, 2014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Miftahul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Huda,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Cooperative Learning “Metode, Teknik,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Struktur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Model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Penerapan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Yogyakarta: Pustaka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2015.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Nurjanah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S. 2014.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Keefektifan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Metode Problem Based Learning (PBL) pada</w:t>
            </w:r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IPS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terhadap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Hasil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Belajar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Peserta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Didik SMPN 1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Jetis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Bantul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JIPSINDO, 2 (1): 183²204.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Rusman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Kurniawan, &amp; Riyana. 2013.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Berbasis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Teknologi</w:t>
            </w:r>
            <w:proofErr w:type="spellEnd"/>
            <w:r w:rsidR="00A60F9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Sanjaya, W. 2014.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Strategi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Berorientasi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Standar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Proses Pendidikan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Prenamedia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Group.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Abdurrahman, D. (2003),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Islam: Masa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Klasik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Hingga</w:t>
            </w:r>
            <w:proofErr w:type="spellEnd"/>
            <w:r w:rsidR="005434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Modern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Yogyakarta: LESFI.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Arkoun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L. G. M. (1997).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Islam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Kemarin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Hari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Esok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(A. Mohammad,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Trans.).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Bandung: Pustaka.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Daradjat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Zakiah. (1995),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Metodik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Khusus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Agama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Jakarta :</w:t>
            </w:r>
            <w:proofErr w:type="gramEnd"/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Bumi Aksara.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Hasan, I. (1989).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Kebudayaan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Yogyakarta: Kota Kembang.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Hitti, P. K. (2002).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History of The Arabs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(R. C. L. Y. &amp; D. S.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Riyadi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Trans.).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Jakarta: PT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Serambi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Ilmu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Semesta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Karim, M. A. (2009).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Pemikiran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 Yogyakarta:</w:t>
            </w:r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Pustaka Book Publisher.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Kemenag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(2014),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Model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Model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Jakarta :</w:t>
            </w:r>
            <w:proofErr w:type="gramEnd"/>
            <w:r w:rsidR="00543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Nata, A. (2011).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Guruan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Kencana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Syukur, F. (2009).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Semarang: PT Pustaka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Rizki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Putra.</w:t>
            </w:r>
          </w:p>
          <w:p w:rsidR="001E1B41" w:rsidRPr="001E1B41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Tim Baitul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Kilmah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Jogjakarta,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Ensiklopedia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Pengetahuan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Al-Qur’an dan Hadis</w:t>
            </w:r>
            <w:r w:rsidR="005434E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Jilid 7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, Jakarta, Kamil Pustaka, cet. Ke-6 April 2018.</w:t>
            </w:r>
          </w:p>
          <w:p w:rsidR="001E1B41" w:rsidRPr="000166AC" w:rsidRDefault="001E1B41" w:rsidP="001E1B41">
            <w:pPr>
              <w:spacing w:before="60" w:after="60"/>
              <w:ind w:left="1288" w:right="386" w:hanging="95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Yatim, B. (2008). </w:t>
            </w:r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Sejarah </w:t>
            </w:r>
            <w:proofErr w:type="spellStart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Peradaban</w:t>
            </w:r>
            <w:proofErr w:type="spellEnd"/>
            <w:r w:rsidRPr="001E1B4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Islam</w:t>
            </w:r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Jakarta: PT.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RajaGrafindo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Persada</w:t>
            </w:r>
            <w:proofErr w:type="spellEnd"/>
            <w:r w:rsidRPr="001E1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151D5" w:rsidRDefault="002151D5" w:rsidP="00337ABA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Sect="00722276">
      <w:headerReference w:type="default" r:id="rId39"/>
      <w:footerReference w:type="default" r:id="rId4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E56" w:rsidRDefault="00A72E56" w:rsidP="00A92835">
      <w:pPr>
        <w:spacing w:after="0" w:line="240" w:lineRule="auto"/>
      </w:pPr>
      <w:r>
        <w:separator/>
      </w:r>
    </w:p>
  </w:endnote>
  <w:endnote w:type="continuationSeparator" w:id="0">
    <w:p w:rsidR="00A72E56" w:rsidRDefault="00A72E56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8E9" w:rsidRPr="00905EC9" w:rsidRDefault="00AE08E9" w:rsidP="00AE08E9">
    <w:pPr>
      <w:pStyle w:val="Header"/>
      <w:rPr>
        <w:color w:val="FF0000"/>
      </w:rPr>
    </w:pPr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 xml:space="preserve">PAI Dan Budi </w:t>
    </w:r>
    <w:proofErr w:type="spellStart"/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>Pekerti</w:t>
    </w:r>
    <w:proofErr w:type="spellEnd"/>
    <w:r w:rsidRPr="006E7917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Fase </w:t>
    </w:r>
    <w:r>
      <w:rPr>
        <w:rFonts w:ascii="Times New Roman" w:hAnsi="Times New Roman"/>
        <w:b/>
        <w:bCs/>
        <w:i/>
        <w:color w:val="FF0000"/>
        <w:sz w:val="20"/>
        <w:szCs w:val="20"/>
      </w:rPr>
      <w:t>F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</w:t>
    </w:r>
    <w:r>
      <w:rPr>
        <w:rFonts w:ascii="Times New Roman" w:hAnsi="Times New Roman"/>
        <w:b/>
        <w:bCs/>
        <w:i/>
        <w:color w:val="FF0000"/>
        <w:sz w:val="20"/>
        <w:szCs w:val="20"/>
      </w:rPr>
      <w:t>XI</w:t>
    </w:r>
    <w:r w:rsidR="008F17FA">
      <w:rPr>
        <w:rFonts w:ascii="Times New Roman" w:hAnsi="Times New Roman"/>
        <w:b/>
        <w:bCs/>
        <w:i/>
        <w:color w:val="FF0000"/>
        <w:sz w:val="20"/>
        <w:szCs w:val="20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E56" w:rsidRDefault="00A72E56" w:rsidP="00A92835">
      <w:pPr>
        <w:spacing w:after="0" w:line="240" w:lineRule="auto"/>
      </w:pPr>
      <w:r>
        <w:separator/>
      </w:r>
    </w:p>
  </w:footnote>
  <w:footnote w:type="continuationSeparator" w:id="0">
    <w:p w:rsidR="00A72E56" w:rsidRDefault="00A72E56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D83" w:rsidRPr="00FF78BA" w:rsidRDefault="00FF78BA" w:rsidP="00FF78BA">
    <w:pPr>
      <w:pStyle w:val="Header"/>
    </w:pPr>
    <w:r w:rsidRPr="00A615AF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proofErr w:type="spellStart"/>
    <w:r w:rsidRPr="00252C44"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252C44"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 xml:space="preserve"> Merdeka</w:t>
    </w:r>
    <w:r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 xml:space="preserve">                                                                </w:t>
    </w:r>
    <w:hyperlink r:id="rId1" w:history="1">
      <w:r w:rsidR="00B169F6" w:rsidRPr="007842A4">
        <w:rPr>
          <w:rStyle w:val="Hyperlink"/>
          <w:rFonts w:ascii="Times New Roman" w:hAnsi="Times New Roman"/>
          <w:b/>
          <w:bCs/>
          <w:i/>
          <w:sz w:val="24"/>
          <w:szCs w:val="24"/>
          <w:lang w:val="en-ID"/>
        </w:rPr>
        <w:t>https://modulajarku.com/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11C"/>
    <w:multiLevelType w:val="hybridMultilevel"/>
    <w:tmpl w:val="555CFA66"/>
    <w:lvl w:ilvl="0" w:tplc="8F400594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4" w:hanging="360"/>
      </w:pPr>
    </w:lvl>
    <w:lvl w:ilvl="2" w:tplc="0421001B" w:tentative="1">
      <w:start w:val="1"/>
      <w:numFmt w:val="lowerRoman"/>
      <w:lvlText w:val="%3."/>
      <w:lvlJc w:val="right"/>
      <w:pPr>
        <w:ind w:left="2124" w:hanging="180"/>
      </w:pPr>
    </w:lvl>
    <w:lvl w:ilvl="3" w:tplc="0421000F" w:tentative="1">
      <w:start w:val="1"/>
      <w:numFmt w:val="decimal"/>
      <w:lvlText w:val="%4."/>
      <w:lvlJc w:val="left"/>
      <w:pPr>
        <w:ind w:left="2844" w:hanging="360"/>
      </w:pPr>
    </w:lvl>
    <w:lvl w:ilvl="4" w:tplc="04210019" w:tentative="1">
      <w:start w:val="1"/>
      <w:numFmt w:val="lowerLetter"/>
      <w:lvlText w:val="%5."/>
      <w:lvlJc w:val="left"/>
      <w:pPr>
        <w:ind w:left="3564" w:hanging="360"/>
      </w:pPr>
    </w:lvl>
    <w:lvl w:ilvl="5" w:tplc="0421001B" w:tentative="1">
      <w:start w:val="1"/>
      <w:numFmt w:val="lowerRoman"/>
      <w:lvlText w:val="%6."/>
      <w:lvlJc w:val="right"/>
      <w:pPr>
        <w:ind w:left="4284" w:hanging="180"/>
      </w:pPr>
    </w:lvl>
    <w:lvl w:ilvl="6" w:tplc="0421000F" w:tentative="1">
      <w:start w:val="1"/>
      <w:numFmt w:val="decimal"/>
      <w:lvlText w:val="%7."/>
      <w:lvlJc w:val="left"/>
      <w:pPr>
        <w:ind w:left="5004" w:hanging="360"/>
      </w:pPr>
    </w:lvl>
    <w:lvl w:ilvl="7" w:tplc="04210019" w:tentative="1">
      <w:start w:val="1"/>
      <w:numFmt w:val="lowerLetter"/>
      <w:lvlText w:val="%8."/>
      <w:lvlJc w:val="left"/>
      <w:pPr>
        <w:ind w:left="5724" w:hanging="360"/>
      </w:pPr>
    </w:lvl>
    <w:lvl w:ilvl="8" w:tplc="0421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07E477D6"/>
    <w:multiLevelType w:val="hybridMultilevel"/>
    <w:tmpl w:val="555CFA66"/>
    <w:lvl w:ilvl="0" w:tplc="8F400594">
      <w:start w:val="1"/>
      <w:numFmt w:val="lowerLetter"/>
      <w:lvlText w:val="%1."/>
      <w:lvlJc w:val="left"/>
      <w:pPr>
        <w:ind w:left="6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04" w:hanging="360"/>
      </w:pPr>
    </w:lvl>
    <w:lvl w:ilvl="2" w:tplc="0421001B" w:tentative="1">
      <w:start w:val="1"/>
      <w:numFmt w:val="lowerRoman"/>
      <w:lvlText w:val="%3."/>
      <w:lvlJc w:val="right"/>
      <w:pPr>
        <w:ind w:left="2124" w:hanging="180"/>
      </w:pPr>
    </w:lvl>
    <w:lvl w:ilvl="3" w:tplc="0421000F" w:tentative="1">
      <w:start w:val="1"/>
      <w:numFmt w:val="decimal"/>
      <w:lvlText w:val="%4."/>
      <w:lvlJc w:val="left"/>
      <w:pPr>
        <w:ind w:left="2844" w:hanging="360"/>
      </w:pPr>
    </w:lvl>
    <w:lvl w:ilvl="4" w:tplc="04210019" w:tentative="1">
      <w:start w:val="1"/>
      <w:numFmt w:val="lowerLetter"/>
      <w:lvlText w:val="%5."/>
      <w:lvlJc w:val="left"/>
      <w:pPr>
        <w:ind w:left="3564" w:hanging="360"/>
      </w:pPr>
    </w:lvl>
    <w:lvl w:ilvl="5" w:tplc="0421001B" w:tentative="1">
      <w:start w:val="1"/>
      <w:numFmt w:val="lowerRoman"/>
      <w:lvlText w:val="%6."/>
      <w:lvlJc w:val="right"/>
      <w:pPr>
        <w:ind w:left="4284" w:hanging="180"/>
      </w:pPr>
    </w:lvl>
    <w:lvl w:ilvl="6" w:tplc="0421000F" w:tentative="1">
      <w:start w:val="1"/>
      <w:numFmt w:val="decimal"/>
      <w:lvlText w:val="%7."/>
      <w:lvlJc w:val="left"/>
      <w:pPr>
        <w:ind w:left="5004" w:hanging="360"/>
      </w:pPr>
    </w:lvl>
    <w:lvl w:ilvl="7" w:tplc="04210019" w:tentative="1">
      <w:start w:val="1"/>
      <w:numFmt w:val="lowerLetter"/>
      <w:lvlText w:val="%8."/>
      <w:lvlJc w:val="left"/>
      <w:pPr>
        <w:ind w:left="5724" w:hanging="360"/>
      </w:pPr>
    </w:lvl>
    <w:lvl w:ilvl="8" w:tplc="0421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095A0252"/>
    <w:multiLevelType w:val="hybridMultilevel"/>
    <w:tmpl w:val="436CED06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0BEF"/>
    <w:multiLevelType w:val="hybridMultilevel"/>
    <w:tmpl w:val="E39A11D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E5B37"/>
    <w:multiLevelType w:val="hybridMultilevel"/>
    <w:tmpl w:val="44D8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7050"/>
    <w:multiLevelType w:val="hybridMultilevel"/>
    <w:tmpl w:val="16D2B876"/>
    <w:lvl w:ilvl="0" w:tplc="04090009">
      <w:start w:val="1"/>
      <w:numFmt w:val="bullet"/>
      <w:lvlText w:val="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E7D5631"/>
    <w:multiLevelType w:val="hybridMultilevel"/>
    <w:tmpl w:val="B3DEE248"/>
    <w:lvl w:ilvl="0" w:tplc="0421000D">
      <w:start w:val="1"/>
      <w:numFmt w:val="bullet"/>
      <w:lvlText w:val=""/>
      <w:lvlJc w:val="left"/>
      <w:pPr>
        <w:ind w:left="105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0FC097D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1" w15:restartNumberingAfterBreak="0">
    <w:nsid w:val="2398452D"/>
    <w:multiLevelType w:val="hybridMultilevel"/>
    <w:tmpl w:val="B374F24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2461680D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3" w15:restartNumberingAfterBreak="0">
    <w:nsid w:val="255E388F"/>
    <w:multiLevelType w:val="hybridMultilevel"/>
    <w:tmpl w:val="B532AEE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2AA07B63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10349"/>
    <w:multiLevelType w:val="hybridMultilevel"/>
    <w:tmpl w:val="1E8AF2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53392"/>
    <w:multiLevelType w:val="hybridMultilevel"/>
    <w:tmpl w:val="E7B22ED4"/>
    <w:lvl w:ilvl="0" w:tplc="D4DC82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9141B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8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92E86"/>
    <w:multiLevelType w:val="hybridMultilevel"/>
    <w:tmpl w:val="B532AEE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 w15:restartNumberingAfterBreak="0">
    <w:nsid w:val="40040D25"/>
    <w:multiLevelType w:val="hybridMultilevel"/>
    <w:tmpl w:val="D90413B2"/>
    <w:lvl w:ilvl="0" w:tplc="30080446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1" w15:restartNumberingAfterBreak="0">
    <w:nsid w:val="416D407F"/>
    <w:multiLevelType w:val="hybridMultilevel"/>
    <w:tmpl w:val="B374F246"/>
    <w:lvl w:ilvl="0" w:tplc="C24C644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 w15:restartNumberingAfterBreak="0">
    <w:nsid w:val="437E69FF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3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16162"/>
    <w:multiLevelType w:val="hybridMultilevel"/>
    <w:tmpl w:val="509AA3B2"/>
    <w:lvl w:ilvl="0" w:tplc="E346A6B6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C4778C6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C1DF0"/>
    <w:multiLevelType w:val="hybridMultilevel"/>
    <w:tmpl w:val="49C2EEDA"/>
    <w:lvl w:ilvl="0" w:tplc="3008044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D033F82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8" w15:restartNumberingAfterBreak="0">
    <w:nsid w:val="511D7A29"/>
    <w:multiLevelType w:val="hybridMultilevel"/>
    <w:tmpl w:val="6EF652F0"/>
    <w:lvl w:ilvl="0" w:tplc="04210005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51590102"/>
    <w:multiLevelType w:val="hybridMultilevel"/>
    <w:tmpl w:val="6A663D28"/>
    <w:lvl w:ilvl="0" w:tplc="306E7A32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52BE0516"/>
    <w:multiLevelType w:val="hybridMultilevel"/>
    <w:tmpl w:val="A912BC28"/>
    <w:lvl w:ilvl="0" w:tplc="30080446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1" w15:restartNumberingAfterBreak="0">
    <w:nsid w:val="536928CD"/>
    <w:multiLevelType w:val="hybridMultilevel"/>
    <w:tmpl w:val="DB3622C6"/>
    <w:lvl w:ilvl="0" w:tplc="0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2" w15:restartNumberingAfterBreak="0">
    <w:nsid w:val="56E3021E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7353B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E69A7"/>
    <w:multiLevelType w:val="hybridMultilevel"/>
    <w:tmpl w:val="D6761006"/>
    <w:lvl w:ilvl="0" w:tplc="30080446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5" w15:restartNumberingAfterBreak="0">
    <w:nsid w:val="5DDB62B0"/>
    <w:multiLevelType w:val="hybridMultilevel"/>
    <w:tmpl w:val="6CE4CCF2"/>
    <w:lvl w:ilvl="0" w:tplc="088424F4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6" w15:restartNumberingAfterBreak="0">
    <w:nsid w:val="5DF70684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D4D0B"/>
    <w:multiLevelType w:val="hybridMultilevel"/>
    <w:tmpl w:val="BB64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215E6"/>
    <w:multiLevelType w:val="hybridMultilevel"/>
    <w:tmpl w:val="78ACC424"/>
    <w:lvl w:ilvl="0" w:tplc="F84AE2EC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9" w15:restartNumberingAfterBreak="0">
    <w:nsid w:val="65CB584A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0" w15:restartNumberingAfterBreak="0">
    <w:nsid w:val="6B5F6F75"/>
    <w:multiLevelType w:val="hybridMultilevel"/>
    <w:tmpl w:val="582CE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B1E45"/>
    <w:multiLevelType w:val="hybridMultilevel"/>
    <w:tmpl w:val="F4920902"/>
    <w:lvl w:ilvl="0" w:tplc="30080446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42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E34E58"/>
    <w:multiLevelType w:val="hybridMultilevel"/>
    <w:tmpl w:val="9AECEE4E"/>
    <w:lvl w:ilvl="0" w:tplc="04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4" w15:restartNumberingAfterBreak="0">
    <w:nsid w:val="77902852"/>
    <w:multiLevelType w:val="hybridMultilevel"/>
    <w:tmpl w:val="0CFA519A"/>
    <w:lvl w:ilvl="0" w:tplc="04090005">
      <w:start w:val="1"/>
      <w:numFmt w:val="bullet"/>
      <w:lvlText w:val="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5" w15:restartNumberingAfterBreak="0">
    <w:nsid w:val="78EF2CC8"/>
    <w:multiLevelType w:val="hybridMultilevel"/>
    <w:tmpl w:val="0BE22A76"/>
    <w:lvl w:ilvl="0" w:tplc="0CE04D2C">
      <w:start w:val="1"/>
      <w:numFmt w:val="lowerLetter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6" w15:restartNumberingAfterBreak="0">
    <w:nsid w:val="7A9630D9"/>
    <w:multiLevelType w:val="hybridMultilevel"/>
    <w:tmpl w:val="66DEE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960659">
    <w:abstractNumId w:val="23"/>
  </w:num>
  <w:num w:numId="2" w16cid:durableId="1127747097">
    <w:abstractNumId w:val="47"/>
  </w:num>
  <w:num w:numId="3" w16cid:durableId="1350446468">
    <w:abstractNumId w:val="8"/>
  </w:num>
  <w:num w:numId="4" w16cid:durableId="1479109860">
    <w:abstractNumId w:val="18"/>
  </w:num>
  <w:num w:numId="5" w16cid:durableId="1265192049">
    <w:abstractNumId w:val="42"/>
  </w:num>
  <w:num w:numId="6" w16cid:durableId="1069769918">
    <w:abstractNumId w:val="0"/>
  </w:num>
  <w:num w:numId="7" w16cid:durableId="1478566130">
    <w:abstractNumId w:val="48"/>
  </w:num>
  <w:num w:numId="8" w16cid:durableId="1053500318">
    <w:abstractNumId w:val="33"/>
  </w:num>
  <w:num w:numId="9" w16cid:durableId="1651979767">
    <w:abstractNumId w:val="2"/>
  </w:num>
  <w:num w:numId="10" w16cid:durableId="1012879291">
    <w:abstractNumId w:val="1"/>
  </w:num>
  <w:num w:numId="11" w16cid:durableId="448866074">
    <w:abstractNumId w:val="13"/>
  </w:num>
  <w:num w:numId="12" w16cid:durableId="313991386">
    <w:abstractNumId w:val="19"/>
  </w:num>
  <w:num w:numId="13" w16cid:durableId="590506779">
    <w:abstractNumId w:val="11"/>
  </w:num>
  <w:num w:numId="14" w16cid:durableId="45422371">
    <w:abstractNumId w:val="21"/>
  </w:num>
  <w:num w:numId="15" w16cid:durableId="1302149919">
    <w:abstractNumId w:val="34"/>
  </w:num>
  <w:num w:numId="16" w16cid:durableId="831869400">
    <w:abstractNumId w:val="30"/>
  </w:num>
  <w:num w:numId="17" w16cid:durableId="1380714378">
    <w:abstractNumId w:val="20"/>
  </w:num>
  <w:num w:numId="18" w16cid:durableId="768233618">
    <w:abstractNumId w:val="3"/>
  </w:num>
  <w:num w:numId="19" w16cid:durableId="1741055401">
    <w:abstractNumId w:val="32"/>
  </w:num>
  <w:num w:numId="20" w16cid:durableId="598685686">
    <w:abstractNumId w:val="9"/>
  </w:num>
  <w:num w:numId="21" w16cid:durableId="293103852">
    <w:abstractNumId w:val="36"/>
  </w:num>
  <w:num w:numId="22" w16cid:durableId="346951731">
    <w:abstractNumId w:val="14"/>
  </w:num>
  <w:num w:numId="23" w16cid:durableId="1857425156">
    <w:abstractNumId w:val="41"/>
  </w:num>
  <w:num w:numId="24" w16cid:durableId="78210522">
    <w:abstractNumId w:val="37"/>
  </w:num>
  <w:num w:numId="25" w16cid:durableId="176240843">
    <w:abstractNumId w:val="25"/>
  </w:num>
  <w:num w:numId="26" w16cid:durableId="596182014">
    <w:abstractNumId w:val="45"/>
  </w:num>
  <w:num w:numId="27" w16cid:durableId="406658846">
    <w:abstractNumId w:val="16"/>
  </w:num>
  <w:num w:numId="28" w16cid:durableId="1177304725">
    <w:abstractNumId w:val="44"/>
  </w:num>
  <w:num w:numId="29" w16cid:durableId="1453472260">
    <w:abstractNumId w:val="22"/>
  </w:num>
  <w:num w:numId="30" w16cid:durableId="852108361">
    <w:abstractNumId w:val="17"/>
  </w:num>
  <w:num w:numId="31" w16cid:durableId="1775788970">
    <w:abstractNumId w:val="10"/>
  </w:num>
  <w:num w:numId="32" w16cid:durableId="1483038823">
    <w:abstractNumId w:val="26"/>
  </w:num>
  <w:num w:numId="33" w16cid:durableId="634526228">
    <w:abstractNumId w:val="29"/>
  </w:num>
  <w:num w:numId="34" w16cid:durableId="711660404">
    <w:abstractNumId w:val="27"/>
  </w:num>
  <w:num w:numId="35" w16cid:durableId="2104953724">
    <w:abstractNumId w:val="35"/>
  </w:num>
  <w:num w:numId="36" w16cid:durableId="1913003348">
    <w:abstractNumId w:val="12"/>
  </w:num>
  <w:num w:numId="37" w16cid:durableId="1348873828">
    <w:abstractNumId w:val="39"/>
  </w:num>
  <w:num w:numId="38" w16cid:durableId="1258441524">
    <w:abstractNumId w:val="24"/>
  </w:num>
  <w:num w:numId="39" w16cid:durableId="1483353673">
    <w:abstractNumId w:val="4"/>
  </w:num>
  <w:num w:numId="40" w16cid:durableId="1688866005">
    <w:abstractNumId w:val="6"/>
  </w:num>
  <w:num w:numId="41" w16cid:durableId="784235312">
    <w:abstractNumId w:val="15"/>
  </w:num>
  <w:num w:numId="42" w16cid:durableId="991176668">
    <w:abstractNumId w:val="38"/>
  </w:num>
  <w:num w:numId="43" w16cid:durableId="1417902534">
    <w:abstractNumId w:val="31"/>
  </w:num>
  <w:num w:numId="44" w16cid:durableId="1095899939">
    <w:abstractNumId w:val="28"/>
  </w:num>
  <w:num w:numId="45" w16cid:durableId="1980450116">
    <w:abstractNumId w:val="7"/>
  </w:num>
  <w:num w:numId="46" w16cid:durableId="826169864">
    <w:abstractNumId w:val="43"/>
  </w:num>
  <w:num w:numId="47" w16cid:durableId="79837500">
    <w:abstractNumId w:val="5"/>
  </w:num>
  <w:num w:numId="48" w16cid:durableId="1361397642">
    <w:abstractNumId w:val="46"/>
  </w:num>
  <w:num w:numId="49" w16cid:durableId="447504719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124F"/>
    <w:rsid w:val="00002387"/>
    <w:rsid w:val="000032BD"/>
    <w:rsid w:val="00004704"/>
    <w:rsid w:val="00004A0D"/>
    <w:rsid w:val="0000547A"/>
    <w:rsid w:val="00006F4D"/>
    <w:rsid w:val="0000788C"/>
    <w:rsid w:val="00012699"/>
    <w:rsid w:val="000134DF"/>
    <w:rsid w:val="0001438C"/>
    <w:rsid w:val="00014438"/>
    <w:rsid w:val="00014EDE"/>
    <w:rsid w:val="00014FC8"/>
    <w:rsid w:val="0001591E"/>
    <w:rsid w:val="00015988"/>
    <w:rsid w:val="0001663C"/>
    <w:rsid w:val="000166AC"/>
    <w:rsid w:val="000177E2"/>
    <w:rsid w:val="00020BD9"/>
    <w:rsid w:val="00022187"/>
    <w:rsid w:val="000227D1"/>
    <w:rsid w:val="00023DD9"/>
    <w:rsid w:val="000241A3"/>
    <w:rsid w:val="000244D4"/>
    <w:rsid w:val="00024711"/>
    <w:rsid w:val="0002475B"/>
    <w:rsid w:val="00027163"/>
    <w:rsid w:val="000274B2"/>
    <w:rsid w:val="00030E6E"/>
    <w:rsid w:val="000312E1"/>
    <w:rsid w:val="0003209D"/>
    <w:rsid w:val="000323D4"/>
    <w:rsid w:val="00032AF0"/>
    <w:rsid w:val="00032CE0"/>
    <w:rsid w:val="00032DBA"/>
    <w:rsid w:val="00035281"/>
    <w:rsid w:val="00036014"/>
    <w:rsid w:val="00036DF1"/>
    <w:rsid w:val="00037741"/>
    <w:rsid w:val="00037B92"/>
    <w:rsid w:val="00041137"/>
    <w:rsid w:val="00041A40"/>
    <w:rsid w:val="00042362"/>
    <w:rsid w:val="000425F4"/>
    <w:rsid w:val="00043269"/>
    <w:rsid w:val="00043EA4"/>
    <w:rsid w:val="00044052"/>
    <w:rsid w:val="000441FC"/>
    <w:rsid w:val="00044B54"/>
    <w:rsid w:val="00045866"/>
    <w:rsid w:val="00045A9F"/>
    <w:rsid w:val="00045C2D"/>
    <w:rsid w:val="000467AD"/>
    <w:rsid w:val="00047445"/>
    <w:rsid w:val="00050054"/>
    <w:rsid w:val="0005090E"/>
    <w:rsid w:val="00051445"/>
    <w:rsid w:val="00051588"/>
    <w:rsid w:val="00051F04"/>
    <w:rsid w:val="00052F64"/>
    <w:rsid w:val="00053946"/>
    <w:rsid w:val="00054205"/>
    <w:rsid w:val="00054265"/>
    <w:rsid w:val="00055E41"/>
    <w:rsid w:val="00056211"/>
    <w:rsid w:val="00056EB9"/>
    <w:rsid w:val="00057615"/>
    <w:rsid w:val="00057CE2"/>
    <w:rsid w:val="0006104A"/>
    <w:rsid w:val="00061727"/>
    <w:rsid w:val="000620A9"/>
    <w:rsid w:val="00062218"/>
    <w:rsid w:val="00062538"/>
    <w:rsid w:val="00062CAF"/>
    <w:rsid w:val="00064032"/>
    <w:rsid w:val="000641DD"/>
    <w:rsid w:val="00064A53"/>
    <w:rsid w:val="000653C6"/>
    <w:rsid w:val="00065675"/>
    <w:rsid w:val="00065768"/>
    <w:rsid w:val="00065F7C"/>
    <w:rsid w:val="00066898"/>
    <w:rsid w:val="00066FFE"/>
    <w:rsid w:val="0006725E"/>
    <w:rsid w:val="00067390"/>
    <w:rsid w:val="00071224"/>
    <w:rsid w:val="00071A56"/>
    <w:rsid w:val="00071B4C"/>
    <w:rsid w:val="000723F5"/>
    <w:rsid w:val="00072528"/>
    <w:rsid w:val="00072AE5"/>
    <w:rsid w:val="00072E98"/>
    <w:rsid w:val="00073094"/>
    <w:rsid w:val="00073241"/>
    <w:rsid w:val="0007381F"/>
    <w:rsid w:val="000742B5"/>
    <w:rsid w:val="000748C4"/>
    <w:rsid w:val="00075988"/>
    <w:rsid w:val="00076BA2"/>
    <w:rsid w:val="00076C91"/>
    <w:rsid w:val="00076DEC"/>
    <w:rsid w:val="00077936"/>
    <w:rsid w:val="0007796F"/>
    <w:rsid w:val="00077DC1"/>
    <w:rsid w:val="00077EE4"/>
    <w:rsid w:val="0008048B"/>
    <w:rsid w:val="0008058D"/>
    <w:rsid w:val="00081AE8"/>
    <w:rsid w:val="00082AE8"/>
    <w:rsid w:val="00082C12"/>
    <w:rsid w:val="00083805"/>
    <w:rsid w:val="0008380B"/>
    <w:rsid w:val="00083D3B"/>
    <w:rsid w:val="00084984"/>
    <w:rsid w:val="00084C88"/>
    <w:rsid w:val="00084DF5"/>
    <w:rsid w:val="000855C3"/>
    <w:rsid w:val="0008601C"/>
    <w:rsid w:val="0008642A"/>
    <w:rsid w:val="00086625"/>
    <w:rsid w:val="000879B7"/>
    <w:rsid w:val="00090028"/>
    <w:rsid w:val="00090AFE"/>
    <w:rsid w:val="00090EE7"/>
    <w:rsid w:val="00091915"/>
    <w:rsid w:val="00092C3E"/>
    <w:rsid w:val="00095081"/>
    <w:rsid w:val="00095291"/>
    <w:rsid w:val="0009537C"/>
    <w:rsid w:val="00095818"/>
    <w:rsid w:val="00096592"/>
    <w:rsid w:val="00097BFB"/>
    <w:rsid w:val="00097DC4"/>
    <w:rsid w:val="000A0A5D"/>
    <w:rsid w:val="000A17E5"/>
    <w:rsid w:val="000A192B"/>
    <w:rsid w:val="000A1A34"/>
    <w:rsid w:val="000A1CC6"/>
    <w:rsid w:val="000A1E93"/>
    <w:rsid w:val="000A257C"/>
    <w:rsid w:val="000A340A"/>
    <w:rsid w:val="000A3412"/>
    <w:rsid w:val="000A3A2E"/>
    <w:rsid w:val="000A4436"/>
    <w:rsid w:val="000A45A9"/>
    <w:rsid w:val="000A7DE6"/>
    <w:rsid w:val="000B06A5"/>
    <w:rsid w:val="000B06DE"/>
    <w:rsid w:val="000B0B10"/>
    <w:rsid w:val="000B0C52"/>
    <w:rsid w:val="000B0C91"/>
    <w:rsid w:val="000B0D93"/>
    <w:rsid w:val="000B1346"/>
    <w:rsid w:val="000B162D"/>
    <w:rsid w:val="000B2499"/>
    <w:rsid w:val="000B2522"/>
    <w:rsid w:val="000B2DF4"/>
    <w:rsid w:val="000B3AA2"/>
    <w:rsid w:val="000B45FB"/>
    <w:rsid w:val="000B461A"/>
    <w:rsid w:val="000B5E71"/>
    <w:rsid w:val="000B5F2C"/>
    <w:rsid w:val="000B62D3"/>
    <w:rsid w:val="000B7835"/>
    <w:rsid w:val="000C0354"/>
    <w:rsid w:val="000C098C"/>
    <w:rsid w:val="000C1A39"/>
    <w:rsid w:val="000C1ABD"/>
    <w:rsid w:val="000C1C2A"/>
    <w:rsid w:val="000C2330"/>
    <w:rsid w:val="000C2768"/>
    <w:rsid w:val="000C346F"/>
    <w:rsid w:val="000C48F1"/>
    <w:rsid w:val="000C4B91"/>
    <w:rsid w:val="000C5985"/>
    <w:rsid w:val="000C5ACB"/>
    <w:rsid w:val="000C6168"/>
    <w:rsid w:val="000C6B1F"/>
    <w:rsid w:val="000C7EE8"/>
    <w:rsid w:val="000D0AA9"/>
    <w:rsid w:val="000D2132"/>
    <w:rsid w:val="000D21A6"/>
    <w:rsid w:val="000D28E4"/>
    <w:rsid w:val="000D2BF2"/>
    <w:rsid w:val="000D2D4D"/>
    <w:rsid w:val="000D336C"/>
    <w:rsid w:val="000D3399"/>
    <w:rsid w:val="000D3FD4"/>
    <w:rsid w:val="000D4099"/>
    <w:rsid w:val="000D4F61"/>
    <w:rsid w:val="000D53D5"/>
    <w:rsid w:val="000D5D8F"/>
    <w:rsid w:val="000D65CF"/>
    <w:rsid w:val="000D6E31"/>
    <w:rsid w:val="000E022E"/>
    <w:rsid w:val="000E04D2"/>
    <w:rsid w:val="000E0707"/>
    <w:rsid w:val="000E08C9"/>
    <w:rsid w:val="000E0C74"/>
    <w:rsid w:val="000E2568"/>
    <w:rsid w:val="000E348F"/>
    <w:rsid w:val="000E3783"/>
    <w:rsid w:val="000E41DC"/>
    <w:rsid w:val="000F06B3"/>
    <w:rsid w:val="000F0DAF"/>
    <w:rsid w:val="000F0DCD"/>
    <w:rsid w:val="000F113E"/>
    <w:rsid w:val="000F1DBB"/>
    <w:rsid w:val="000F2012"/>
    <w:rsid w:val="000F26E3"/>
    <w:rsid w:val="000F2924"/>
    <w:rsid w:val="000F3394"/>
    <w:rsid w:val="000F4B6F"/>
    <w:rsid w:val="000F54FB"/>
    <w:rsid w:val="000F61A6"/>
    <w:rsid w:val="000F6A93"/>
    <w:rsid w:val="000F6BCB"/>
    <w:rsid w:val="000F6CB1"/>
    <w:rsid w:val="000F7E93"/>
    <w:rsid w:val="0010048F"/>
    <w:rsid w:val="001019FF"/>
    <w:rsid w:val="00102861"/>
    <w:rsid w:val="0010360A"/>
    <w:rsid w:val="00104371"/>
    <w:rsid w:val="0010445C"/>
    <w:rsid w:val="00104666"/>
    <w:rsid w:val="0010539A"/>
    <w:rsid w:val="00105AE9"/>
    <w:rsid w:val="00105E52"/>
    <w:rsid w:val="0010681F"/>
    <w:rsid w:val="00106A97"/>
    <w:rsid w:val="00106B5C"/>
    <w:rsid w:val="00106D7D"/>
    <w:rsid w:val="0010704B"/>
    <w:rsid w:val="001076C3"/>
    <w:rsid w:val="00107C65"/>
    <w:rsid w:val="001103B0"/>
    <w:rsid w:val="00112F44"/>
    <w:rsid w:val="001131C0"/>
    <w:rsid w:val="00113A1C"/>
    <w:rsid w:val="00113E5A"/>
    <w:rsid w:val="001152C8"/>
    <w:rsid w:val="001159E1"/>
    <w:rsid w:val="001159E5"/>
    <w:rsid w:val="0011718F"/>
    <w:rsid w:val="00120196"/>
    <w:rsid w:val="001226B6"/>
    <w:rsid w:val="001227B2"/>
    <w:rsid w:val="0012325E"/>
    <w:rsid w:val="00123853"/>
    <w:rsid w:val="0012426A"/>
    <w:rsid w:val="00124434"/>
    <w:rsid w:val="001244CD"/>
    <w:rsid w:val="00125029"/>
    <w:rsid w:val="00125B4D"/>
    <w:rsid w:val="0013056E"/>
    <w:rsid w:val="00130768"/>
    <w:rsid w:val="00131336"/>
    <w:rsid w:val="0013292E"/>
    <w:rsid w:val="00132A6E"/>
    <w:rsid w:val="00133209"/>
    <w:rsid w:val="00134DA0"/>
    <w:rsid w:val="00135AEA"/>
    <w:rsid w:val="001377D9"/>
    <w:rsid w:val="00137CB3"/>
    <w:rsid w:val="00141152"/>
    <w:rsid w:val="00141356"/>
    <w:rsid w:val="00141568"/>
    <w:rsid w:val="00141DBC"/>
    <w:rsid w:val="001422DB"/>
    <w:rsid w:val="00142C46"/>
    <w:rsid w:val="00143AC0"/>
    <w:rsid w:val="00144692"/>
    <w:rsid w:val="00145367"/>
    <w:rsid w:val="00145709"/>
    <w:rsid w:val="00145910"/>
    <w:rsid w:val="00146253"/>
    <w:rsid w:val="001462BF"/>
    <w:rsid w:val="001464AB"/>
    <w:rsid w:val="001467E1"/>
    <w:rsid w:val="001467E3"/>
    <w:rsid w:val="00147AA4"/>
    <w:rsid w:val="00147CD1"/>
    <w:rsid w:val="00150490"/>
    <w:rsid w:val="00151D3E"/>
    <w:rsid w:val="0015295B"/>
    <w:rsid w:val="00153735"/>
    <w:rsid w:val="0015381E"/>
    <w:rsid w:val="00153EB0"/>
    <w:rsid w:val="001548FC"/>
    <w:rsid w:val="0015623B"/>
    <w:rsid w:val="00156961"/>
    <w:rsid w:val="00157AB7"/>
    <w:rsid w:val="0016107E"/>
    <w:rsid w:val="0016137B"/>
    <w:rsid w:val="0016143C"/>
    <w:rsid w:val="00161CD8"/>
    <w:rsid w:val="001625F8"/>
    <w:rsid w:val="00162910"/>
    <w:rsid w:val="00163090"/>
    <w:rsid w:val="001636BE"/>
    <w:rsid w:val="001637BA"/>
    <w:rsid w:val="00164F29"/>
    <w:rsid w:val="0016556A"/>
    <w:rsid w:val="00165A95"/>
    <w:rsid w:val="00165D37"/>
    <w:rsid w:val="001660C3"/>
    <w:rsid w:val="00166310"/>
    <w:rsid w:val="001668E8"/>
    <w:rsid w:val="001677BE"/>
    <w:rsid w:val="00167F67"/>
    <w:rsid w:val="001704AA"/>
    <w:rsid w:val="001710D9"/>
    <w:rsid w:val="001719BB"/>
    <w:rsid w:val="00171B79"/>
    <w:rsid w:val="00171BC4"/>
    <w:rsid w:val="00172576"/>
    <w:rsid w:val="0017322E"/>
    <w:rsid w:val="0017403F"/>
    <w:rsid w:val="00174C8E"/>
    <w:rsid w:val="00174ED6"/>
    <w:rsid w:val="001755F5"/>
    <w:rsid w:val="00175675"/>
    <w:rsid w:val="001768CE"/>
    <w:rsid w:val="00176BEE"/>
    <w:rsid w:val="00177ABA"/>
    <w:rsid w:val="00181C02"/>
    <w:rsid w:val="00181D99"/>
    <w:rsid w:val="0018288A"/>
    <w:rsid w:val="00183D28"/>
    <w:rsid w:val="001840E0"/>
    <w:rsid w:val="00184864"/>
    <w:rsid w:val="00184A18"/>
    <w:rsid w:val="00184C95"/>
    <w:rsid w:val="0018502D"/>
    <w:rsid w:val="0018512C"/>
    <w:rsid w:val="00185A44"/>
    <w:rsid w:val="00185D34"/>
    <w:rsid w:val="001860EE"/>
    <w:rsid w:val="0018617D"/>
    <w:rsid w:val="00187249"/>
    <w:rsid w:val="001903FC"/>
    <w:rsid w:val="00190D26"/>
    <w:rsid w:val="001912B1"/>
    <w:rsid w:val="001916F6"/>
    <w:rsid w:val="0019175E"/>
    <w:rsid w:val="001925AE"/>
    <w:rsid w:val="001932E2"/>
    <w:rsid w:val="001934B4"/>
    <w:rsid w:val="0019378B"/>
    <w:rsid w:val="00194A52"/>
    <w:rsid w:val="0019546F"/>
    <w:rsid w:val="001955D9"/>
    <w:rsid w:val="00196883"/>
    <w:rsid w:val="001A02F9"/>
    <w:rsid w:val="001A09E6"/>
    <w:rsid w:val="001A213C"/>
    <w:rsid w:val="001A2749"/>
    <w:rsid w:val="001A300F"/>
    <w:rsid w:val="001A3508"/>
    <w:rsid w:val="001A3938"/>
    <w:rsid w:val="001A437A"/>
    <w:rsid w:val="001A4885"/>
    <w:rsid w:val="001A4A13"/>
    <w:rsid w:val="001A4DA9"/>
    <w:rsid w:val="001A4E37"/>
    <w:rsid w:val="001A5545"/>
    <w:rsid w:val="001A5F81"/>
    <w:rsid w:val="001A6230"/>
    <w:rsid w:val="001A683F"/>
    <w:rsid w:val="001A6B4C"/>
    <w:rsid w:val="001A72DD"/>
    <w:rsid w:val="001B02C0"/>
    <w:rsid w:val="001B0796"/>
    <w:rsid w:val="001B0C61"/>
    <w:rsid w:val="001B23E8"/>
    <w:rsid w:val="001B2893"/>
    <w:rsid w:val="001B3D25"/>
    <w:rsid w:val="001B3ED0"/>
    <w:rsid w:val="001B54D5"/>
    <w:rsid w:val="001B5CB1"/>
    <w:rsid w:val="001B706F"/>
    <w:rsid w:val="001B7252"/>
    <w:rsid w:val="001C009B"/>
    <w:rsid w:val="001C1DF0"/>
    <w:rsid w:val="001C2206"/>
    <w:rsid w:val="001C3048"/>
    <w:rsid w:val="001C3797"/>
    <w:rsid w:val="001C3FE5"/>
    <w:rsid w:val="001C4136"/>
    <w:rsid w:val="001C67A3"/>
    <w:rsid w:val="001C75B7"/>
    <w:rsid w:val="001C7CEA"/>
    <w:rsid w:val="001C7D77"/>
    <w:rsid w:val="001D0330"/>
    <w:rsid w:val="001D0920"/>
    <w:rsid w:val="001D1EE3"/>
    <w:rsid w:val="001D32C2"/>
    <w:rsid w:val="001D398F"/>
    <w:rsid w:val="001D55B9"/>
    <w:rsid w:val="001D5CD8"/>
    <w:rsid w:val="001D6299"/>
    <w:rsid w:val="001D76AD"/>
    <w:rsid w:val="001E05BD"/>
    <w:rsid w:val="001E0AE3"/>
    <w:rsid w:val="001E0CA5"/>
    <w:rsid w:val="001E1B41"/>
    <w:rsid w:val="001E1E31"/>
    <w:rsid w:val="001E28C8"/>
    <w:rsid w:val="001E33CE"/>
    <w:rsid w:val="001E3A90"/>
    <w:rsid w:val="001E4B02"/>
    <w:rsid w:val="001E529A"/>
    <w:rsid w:val="001E6277"/>
    <w:rsid w:val="001E6315"/>
    <w:rsid w:val="001E6A7D"/>
    <w:rsid w:val="001E6CA9"/>
    <w:rsid w:val="001E7066"/>
    <w:rsid w:val="001E722E"/>
    <w:rsid w:val="001F1A38"/>
    <w:rsid w:val="001F1AE9"/>
    <w:rsid w:val="001F1CC4"/>
    <w:rsid w:val="001F1F88"/>
    <w:rsid w:val="001F35C5"/>
    <w:rsid w:val="001F4237"/>
    <w:rsid w:val="001F4FB2"/>
    <w:rsid w:val="001F555B"/>
    <w:rsid w:val="001F58B7"/>
    <w:rsid w:val="001F6186"/>
    <w:rsid w:val="001F6823"/>
    <w:rsid w:val="001F6EF9"/>
    <w:rsid w:val="001F72B2"/>
    <w:rsid w:val="001F7C5B"/>
    <w:rsid w:val="002004D3"/>
    <w:rsid w:val="00201D88"/>
    <w:rsid w:val="00203844"/>
    <w:rsid w:val="002040E8"/>
    <w:rsid w:val="00206B81"/>
    <w:rsid w:val="00206C18"/>
    <w:rsid w:val="00206DB0"/>
    <w:rsid w:val="00211042"/>
    <w:rsid w:val="00211F11"/>
    <w:rsid w:val="00212000"/>
    <w:rsid w:val="00212738"/>
    <w:rsid w:val="00213560"/>
    <w:rsid w:val="002135C2"/>
    <w:rsid w:val="00213800"/>
    <w:rsid w:val="0021495B"/>
    <w:rsid w:val="002151D5"/>
    <w:rsid w:val="00215678"/>
    <w:rsid w:val="00215E5F"/>
    <w:rsid w:val="002169DB"/>
    <w:rsid w:val="00216D17"/>
    <w:rsid w:val="002175D3"/>
    <w:rsid w:val="0021786B"/>
    <w:rsid w:val="002201E0"/>
    <w:rsid w:val="002209F4"/>
    <w:rsid w:val="00220C3F"/>
    <w:rsid w:val="00221D6B"/>
    <w:rsid w:val="00222B85"/>
    <w:rsid w:val="00223A7A"/>
    <w:rsid w:val="002246A6"/>
    <w:rsid w:val="00224903"/>
    <w:rsid w:val="00224AEB"/>
    <w:rsid w:val="002259F9"/>
    <w:rsid w:val="00225AA6"/>
    <w:rsid w:val="00225C26"/>
    <w:rsid w:val="00225CF7"/>
    <w:rsid w:val="002261A1"/>
    <w:rsid w:val="0022625A"/>
    <w:rsid w:val="00226302"/>
    <w:rsid w:val="00226534"/>
    <w:rsid w:val="00226C49"/>
    <w:rsid w:val="002279F2"/>
    <w:rsid w:val="00227FB8"/>
    <w:rsid w:val="002303C8"/>
    <w:rsid w:val="002304AC"/>
    <w:rsid w:val="00230CD1"/>
    <w:rsid w:val="00230E9F"/>
    <w:rsid w:val="002312CB"/>
    <w:rsid w:val="00231569"/>
    <w:rsid w:val="00231695"/>
    <w:rsid w:val="002316D1"/>
    <w:rsid w:val="00231E1A"/>
    <w:rsid w:val="002320BC"/>
    <w:rsid w:val="0023347B"/>
    <w:rsid w:val="00233513"/>
    <w:rsid w:val="002336B3"/>
    <w:rsid w:val="00234535"/>
    <w:rsid w:val="00234972"/>
    <w:rsid w:val="0023575E"/>
    <w:rsid w:val="00236858"/>
    <w:rsid w:val="00237500"/>
    <w:rsid w:val="00237C0B"/>
    <w:rsid w:val="00237E37"/>
    <w:rsid w:val="00240A04"/>
    <w:rsid w:val="00240A2E"/>
    <w:rsid w:val="00240CE8"/>
    <w:rsid w:val="002411CE"/>
    <w:rsid w:val="002413FD"/>
    <w:rsid w:val="002416F6"/>
    <w:rsid w:val="00241C7A"/>
    <w:rsid w:val="00241D7F"/>
    <w:rsid w:val="00242BE0"/>
    <w:rsid w:val="002432D6"/>
    <w:rsid w:val="00243459"/>
    <w:rsid w:val="00243650"/>
    <w:rsid w:val="00243C2D"/>
    <w:rsid w:val="00244FD4"/>
    <w:rsid w:val="002457F2"/>
    <w:rsid w:val="002464B2"/>
    <w:rsid w:val="00246832"/>
    <w:rsid w:val="00247326"/>
    <w:rsid w:val="00247414"/>
    <w:rsid w:val="00247957"/>
    <w:rsid w:val="00247EDE"/>
    <w:rsid w:val="00250BED"/>
    <w:rsid w:val="00250C4D"/>
    <w:rsid w:val="0025163B"/>
    <w:rsid w:val="00252A18"/>
    <w:rsid w:val="00252BD8"/>
    <w:rsid w:val="00252C44"/>
    <w:rsid w:val="00252F88"/>
    <w:rsid w:val="002532A1"/>
    <w:rsid w:val="00253DAC"/>
    <w:rsid w:val="00254173"/>
    <w:rsid w:val="00254175"/>
    <w:rsid w:val="00256D29"/>
    <w:rsid w:val="00257F07"/>
    <w:rsid w:val="00257F15"/>
    <w:rsid w:val="0026005A"/>
    <w:rsid w:val="00261605"/>
    <w:rsid w:val="00262082"/>
    <w:rsid w:val="00262985"/>
    <w:rsid w:val="00262ACC"/>
    <w:rsid w:val="00262D3A"/>
    <w:rsid w:val="00263811"/>
    <w:rsid w:val="0026399B"/>
    <w:rsid w:val="00263EC1"/>
    <w:rsid w:val="002656A5"/>
    <w:rsid w:val="0026597B"/>
    <w:rsid w:val="00265992"/>
    <w:rsid w:val="00266676"/>
    <w:rsid w:val="00266BD9"/>
    <w:rsid w:val="0026707C"/>
    <w:rsid w:val="002704C7"/>
    <w:rsid w:val="00270B27"/>
    <w:rsid w:val="00271406"/>
    <w:rsid w:val="00271463"/>
    <w:rsid w:val="00271518"/>
    <w:rsid w:val="002725A1"/>
    <w:rsid w:val="00273655"/>
    <w:rsid w:val="002740A6"/>
    <w:rsid w:val="0027527B"/>
    <w:rsid w:val="0027546F"/>
    <w:rsid w:val="00276025"/>
    <w:rsid w:val="002761E5"/>
    <w:rsid w:val="00277A58"/>
    <w:rsid w:val="00277B41"/>
    <w:rsid w:val="00277D98"/>
    <w:rsid w:val="00277DF4"/>
    <w:rsid w:val="00277E49"/>
    <w:rsid w:val="00280220"/>
    <w:rsid w:val="00281078"/>
    <w:rsid w:val="002820BE"/>
    <w:rsid w:val="002823D8"/>
    <w:rsid w:val="00282469"/>
    <w:rsid w:val="00282618"/>
    <w:rsid w:val="00283429"/>
    <w:rsid w:val="002839FE"/>
    <w:rsid w:val="00285C64"/>
    <w:rsid w:val="002863C6"/>
    <w:rsid w:val="00286445"/>
    <w:rsid w:val="00286484"/>
    <w:rsid w:val="0028768E"/>
    <w:rsid w:val="002876EF"/>
    <w:rsid w:val="002876FD"/>
    <w:rsid w:val="002878C0"/>
    <w:rsid w:val="00290C61"/>
    <w:rsid w:val="00290D6C"/>
    <w:rsid w:val="002915DF"/>
    <w:rsid w:val="00291A36"/>
    <w:rsid w:val="0029242B"/>
    <w:rsid w:val="00293051"/>
    <w:rsid w:val="0029312A"/>
    <w:rsid w:val="00293BA2"/>
    <w:rsid w:val="00294A0F"/>
    <w:rsid w:val="00295344"/>
    <w:rsid w:val="00295A6B"/>
    <w:rsid w:val="00295B4E"/>
    <w:rsid w:val="00295C9A"/>
    <w:rsid w:val="002961B3"/>
    <w:rsid w:val="0029648E"/>
    <w:rsid w:val="002964ED"/>
    <w:rsid w:val="002A0325"/>
    <w:rsid w:val="002A0932"/>
    <w:rsid w:val="002A0B43"/>
    <w:rsid w:val="002A0EB1"/>
    <w:rsid w:val="002A1A2D"/>
    <w:rsid w:val="002A3B9C"/>
    <w:rsid w:val="002A453C"/>
    <w:rsid w:val="002A4AD7"/>
    <w:rsid w:val="002A5206"/>
    <w:rsid w:val="002A66CD"/>
    <w:rsid w:val="002A6DD2"/>
    <w:rsid w:val="002A7278"/>
    <w:rsid w:val="002A7CC4"/>
    <w:rsid w:val="002A7DC6"/>
    <w:rsid w:val="002B06A5"/>
    <w:rsid w:val="002B070A"/>
    <w:rsid w:val="002B0F83"/>
    <w:rsid w:val="002B1A1A"/>
    <w:rsid w:val="002B1F0C"/>
    <w:rsid w:val="002B2283"/>
    <w:rsid w:val="002B298A"/>
    <w:rsid w:val="002B337B"/>
    <w:rsid w:val="002B3F8E"/>
    <w:rsid w:val="002B5136"/>
    <w:rsid w:val="002B55CA"/>
    <w:rsid w:val="002B5C7B"/>
    <w:rsid w:val="002B5CAD"/>
    <w:rsid w:val="002B5FBA"/>
    <w:rsid w:val="002B6713"/>
    <w:rsid w:val="002B7515"/>
    <w:rsid w:val="002B7A56"/>
    <w:rsid w:val="002B7C84"/>
    <w:rsid w:val="002B7EC6"/>
    <w:rsid w:val="002B7F91"/>
    <w:rsid w:val="002C0242"/>
    <w:rsid w:val="002C0D88"/>
    <w:rsid w:val="002C144C"/>
    <w:rsid w:val="002C1C1C"/>
    <w:rsid w:val="002C2BF0"/>
    <w:rsid w:val="002C2C1F"/>
    <w:rsid w:val="002C2D39"/>
    <w:rsid w:val="002C2EC6"/>
    <w:rsid w:val="002C3149"/>
    <w:rsid w:val="002C3B94"/>
    <w:rsid w:val="002C3D66"/>
    <w:rsid w:val="002C494F"/>
    <w:rsid w:val="002C53C9"/>
    <w:rsid w:val="002C5AB7"/>
    <w:rsid w:val="002C60FE"/>
    <w:rsid w:val="002C667C"/>
    <w:rsid w:val="002C6ED5"/>
    <w:rsid w:val="002C7DF4"/>
    <w:rsid w:val="002D14F6"/>
    <w:rsid w:val="002D1916"/>
    <w:rsid w:val="002D2155"/>
    <w:rsid w:val="002D2D1C"/>
    <w:rsid w:val="002D39A9"/>
    <w:rsid w:val="002D3A73"/>
    <w:rsid w:val="002D3E6C"/>
    <w:rsid w:val="002D42F6"/>
    <w:rsid w:val="002D511A"/>
    <w:rsid w:val="002D5B14"/>
    <w:rsid w:val="002D5C42"/>
    <w:rsid w:val="002D60E2"/>
    <w:rsid w:val="002D6C1E"/>
    <w:rsid w:val="002E03F0"/>
    <w:rsid w:val="002E192D"/>
    <w:rsid w:val="002E2799"/>
    <w:rsid w:val="002E285C"/>
    <w:rsid w:val="002E32DF"/>
    <w:rsid w:val="002E3AA9"/>
    <w:rsid w:val="002E4276"/>
    <w:rsid w:val="002E47F7"/>
    <w:rsid w:val="002E4D32"/>
    <w:rsid w:val="002E5E8F"/>
    <w:rsid w:val="002E72E7"/>
    <w:rsid w:val="002E7753"/>
    <w:rsid w:val="002E7EDA"/>
    <w:rsid w:val="002F023C"/>
    <w:rsid w:val="002F0AE9"/>
    <w:rsid w:val="002F1AB7"/>
    <w:rsid w:val="002F1E4F"/>
    <w:rsid w:val="002F2C68"/>
    <w:rsid w:val="002F36B2"/>
    <w:rsid w:val="002F373C"/>
    <w:rsid w:val="002F4223"/>
    <w:rsid w:val="002F432C"/>
    <w:rsid w:val="002F4594"/>
    <w:rsid w:val="002F4C4F"/>
    <w:rsid w:val="002F613E"/>
    <w:rsid w:val="002F65CF"/>
    <w:rsid w:val="002F6773"/>
    <w:rsid w:val="002F6D94"/>
    <w:rsid w:val="002F7689"/>
    <w:rsid w:val="002F7DC7"/>
    <w:rsid w:val="00300A18"/>
    <w:rsid w:val="00301413"/>
    <w:rsid w:val="00301BAE"/>
    <w:rsid w:val="00302892"/>
    <w:rsid w:val="00303359"/>
    <w:rsid w:val="00304EAB"/>
    <w:rsid w:val="00306499"/>
    <w:rsid w:val="0030724B"/>
    <w:rsid w:val="003075B3"/>
    <w:rsid w:val="003079C2"/>
    <w:rsid w:val="0031018B"/>
    <w:rsid w:val="00310356"/>
    <w:rsid w:val="003103EB"/>
    <w:rsid w:val="00310582"/>
    <w:rsid w:val="003107A7"/>
    <w:rsid w:val="003122C8"/>
    <w:rsid w:val="00312714"/>
    <w:rsid w:val="003128E8"/>
    <w:rsid w:val="00314527"/>
    <w:rsid w:val="00314CCC"/>
    <w:rsid w:val="003151AC"/>
    <w:rsid w:val="003168C4"/>
    <w:rsid w:val="00320ECF"/>
    <w:rsid w:val="00321515"/>
    <w:rsid w:val="003215B9"/>
    <w:rsid w:val="003215BB"/>
    <w:rsid w:val="00321631"/>
    <w:rsid w:val="00321F6D"/>
    <w:rsid w:val="00322DE6"/>
    <w:rsid w:val="00323D53"/>
    <w:rsid w:val="00325189"/>
    <w:rsid w:val="00325413"/>
    <w:rsid w:val="0032608B"/>
    <w:rsid w:val="00326C7E"/>
    <w:rsid w:val="00327481"/>
    <w:rsid w:val="003275FB"/>
    <w:rsid w:val="00327698"/>
    <w:rsid w:val="0032794C"/>
    <w:rsid w:val="00332483"/>
    <w:rsid w:val="003332AC"/>
    <w:rsid w:val="003338F8"/>
    <w:rsid w:val="00333B8E"/>
    <w:rsid w:val="00333E3F"/>
    <w:rsid w:val="00334602"/>
    <w:rsid w:val="0033496C"/>
    <w:rsid w:val="00334BB2"/>
    <w:rsid w:val="00335580"/>
    <w:rsid w:val="00336CD5"/>
    <w:rsid w:val="00336E02"/>
    <w:rsid w:val="00337ABA"/>
    <w:rsid w:val="00337E9B"/>
    <w:rsid w:val="00340424"/>
    <w:rsid w:val="003404E0"/>
    <w:rsid w:val="0034079D"/>
    <w:rsid w:val="00341476"/>
    <w:rsid w:val="00341C78"/>
    <w:rsid w:val="00343EAE"/>
    <w:rsid w:val="00344302"/>
    <w:rsid w:val="00344A56"/>
    <w:rsid w:val="00345E93"/>
    <w:rsid w:val="0034776B"/>
    <w:rsid w:val="0034778D"/>
    <w:rsid w:val="003478BF"/>
    <w:rsid w:val="003478D7"/>
    <w:rsid w:val="003526D0"/>
    <w:rsid w:val="00353025"/>
    <w:rsid w:val="00353D6C"/>
    <w:rsid w:val="003548D6"/>
    <w:rsid w:val="003551B4"/>
    <w:rsid w:val="00355477"/>
    <w:rsid w:val="00355798"/>
    <w:rsid w:val="00355C61"/>
    <w:rsid w:val="00355C6D"/>
    <w:rsid w:val="00355CFD"/>
    <w:rsid w:val="00356F24"/>
    <w:rsid w:val="003576BF"/>
    <w:rsid w:val="00360178"/>
    <w:rsid w:val="00362008"/>
    <w:rsid w:val="0036255C"/>
    <w:rsid w:val="0036268B"/>
    <w:rsid w:val="0036295A"/>
    <w:rsid w:val="00363E24"/>
    <w:rsid w:val="00364B4C"/>
    <w:rsid w:val="00364D0B"/>
    <w:rsid w:val="003660D1"/>
    <w:rsid w:val="00366609"/>
    <w:rsid w:val="003672D4"/>
    <w:rsid w:val="00370493"/>
    <w:rsid w:val="0037111E"/>
    <w:rsid w:val="00371280"/>
    <w:rsid w:val="0037160E"/>
    <w:rsid w:val="00371AED"/>
    <w:rsid w:val="00371E9A"/>
    <w:rsid w:val="00371EA3"/>
    <w:rsid w:val="00372C39"/>
    <w:rsid w:val="00372C99"/>
    <w:rsid w:val="00373374"/>
    <w:rsid w:val="003735D3"/>
    <w:rsid w:val="00373990"/>
    <w:rsid w:val="00373B3C"/>
    <w:rsid w:val="00374B12"/>
    <w:rsid w:val="00375B49"/>
    <w:rsid w:val="00376337"/>
    <w:rsid w:val="003772DA"/>
    <w:rsid w:val="0038082E"/>
    <w:rsid w:val="00381110"/>
    <w:rsid w:val="00381899"/>
    <w:rsid w:val="00381C35"/>
    <w:rsid w:val="00382525"/>
    <w:rsid w:val="00384671"/>
    <w:rsid w:val="00385EB3"/>
    <w:rsid w:val="00386CF4"/>
    <w:rsid w:val="003870D3"/>
    <w:rsid w:val="003873F5"/>
    <w:rsid w:val="00387664"/>
    <w:rsid w:val="00387834"/>
    <w:rsid w:val="00387B44"/>
    <w:rsid w:val="003901F0"/>
    <w:rsid w:val="003903C1"/>
    <w:rsid w:val="00390662"/>
    <w:rsid w:val="0039074C"/>
    <w:rsid w:val="00390E33"/>
    <w:rsid w:val="003910B8"/>
    <w:rsid w:val="00391E81"/>
    <w:rsid w:val="00391F34"/>
    <w:rsid w:val="00391F5B"/>
    <w:rsid w:val="003922D1"/>
    <w:rsid w:val="00392786"/>
    <w:rsid w:val="00392E81"/>
    <w:rsid w:val="00393732"/>
    <w:rsid w:val="00393FE6"/>
    <w:rsid w:val="003940F4"/>
    <w:rsid w:val="00394F33"/>
    <w:rsid w:val="00396186"/>
    <w:rsid w:val="00396B5E"/>
    <w:rsid w:val="0039712C"/>
    <w:rsid w:val="0039743F"/>
    <w:rsid w:val="0039753A"/>
    <w:rsid w:val="00397609"/>
    <w:rsid w:val="0039782F"/>
    <w:rsid w:val="003A055D"/>
    <w:rsid w:val="003A0904"/>
    <w:rsid w:val="003A110C"/>
    <w:rsid w:val="003A4AA7"/>
    <w:rsid w:val="003A532F"/>
    <w:rsid w:val="003A58C1"/>
    <w:rsid w:val="003A593B"/>
    <w:rsid w:val="003A5982"/>
    <w:rsid w:val="003A5A0E"/>
    <w:rsid w:val="003A6B1A"/>
    <w:rsid w:val="003A768E"/>
    <w:rsid w:val="003B0C9F"/>
    <w:rsid w:val="003B146C"/>
    <w:rsid w:val="003B19AC"/>
    <w:rsid w:val="003B1BE2"/>
    <w:rsid w:val="003B2C4B"/>
    <w:rsid w:val="003B3A90"/>
    <w:rsid w:val="003B3E53"/>
    <w:rsid w:val="003B4068"/>
    <w:rsid w:val="003B4089"/>
    <w:rsid w:val="003B5073"/>
    <w:rsid w:val="003B53DA"/>
    <w:rsid w:val="003B5793"/>
    <w:rsid w:val="003B64D0"/>
    <w:rsid w:val="003B7486"/>
    <w:rsid w:val="003B7AF6"/>
    <w:rsid w:val="003C06F3"/>
    <w:rsid w:val="003C087F"/>
    <w:rsid w:val="003C1DF9"/>
    <w:rsid w:val="003C25C7"/>
    <w:rsid w:val="003C2AA8"/>
    <w:rsid w:val="003C2CDF"/>
    <w:rsid w:val="003C2D8D"/>
    <w:rsid w:val="003C4011"/>
    <w:rsid w:val="003C5846"/>
    <w:rsid w:val="003C5B05"/>
    <w:rsid w:val="003C77FC"/>
    <w:rsid w:val="003C7AEF"/>
    <w:rsid w:val="003C7E93"/>
    <w:rsid w:val="003D0093"/>
    <w:rsid w:val="003D016E"/>
    <w:rsid w:val="003D0A24"/>
    <w:rsid w:val="003D0D91"/>
    <w:rsid w:val="003D0DD5"/>
    <w:rsid w:val="003D0DF7"/>
    <w:rsid w:val="003D13FB"/>
    <w:rsid w:val="003D184D"/>
    <w:rsid w:val="003D1B75"/>
    <w:rsid w:val="003D23BE"/>
    <w:rsid w:val="003D259D"/>
    <w:rsid w:val="003D288D"/>
    <w:rsid w:val="003D3BD5"/>
    <w:rsid w:val="003D3DE5"/>
    <w:rsid w:val="003D46EE"/>
    <w:rsid w:val="003D4CC7"/>
    <w:rsid w:val="003D505D"/>
    <w:rsid w:val="003D5536"/>
    <w:rsid w:val="003D564F"/>
    <w:rsid w:val="003D5934"/>
    <w:rsid w:val="003D5BA0"/>
    <w:rsid w:val="003D60F5"/>
    <w:rsid w:val="003D65D7"/>
    <w:rsid w:val="003D6E76"/>
    <w:rsid w:val="003D6FF9"/>
    <w:rsid w:val="003E0E62"/>
    <w:rsid w:val="003E1872"/>
    <w:rsid w:val="003E1956"/>
    <w:rsid w:val="003E1C43"/>
    <w:rsid w:val="003E2838"/>
    <w:rsid w:val="003E3021"/>
    <w:rsid w:val="003E32D7"/>
    <w:rsid w:val="003E39E7"/>
    <w:rsid w:val="003E3C55"/>
    <w:rsid w:val="003E4A27"/>
    <w:rsid w:val="003E4AE6"/>
    <w:rsid w:val="003E4B67"/>
    <w:rsid w:val="003E5614"/>
    <w:rsid w:val="003E5A52"/>
    <w:rsid w:val="003E5B36"/>
    <w:rsid w:val="003E6221"/>
    <w:rsid w:val="003E668D"/>
    <w:rsid w:val="003E6E00"/>
    <w:rsid w:val="003E6EA1"/>
    <w:rsid w:val="003E71C2"/>
    <w:rsid w:val="003E7232"/>
    <w:rsid w:val="003E7FA3"/>
    <w:rsid w:val="003F01F0"/>
    <w:rsid w:val="003F06E5"/>
    <w:rsid w:val="003F0E73"/>
    <w:rsid w:val="003F13E5"/>
    <w:rsid w:val="003F1B60"/>
    <w:rsid w:val="003F2374"/>
    <w:rsid w:val="003F23C9"/>
    <w:rsid w:val="003F5548"/>
    <w:rsid w:val="003F5AF8"/>
    <w:rsid w:val="003F65AD"/>
    <w:rsid w:val="003F7C83"/>
    <w:rsid w:val="00400AF9"/>
    <w:rsid w:val="00400D43"/>
    <w:rsid w:val="00401D30"/>
    <w:rsid w:val="00402057"/>
    <w:rsid w:val="004024A2"/>
    <w:rsid w:val="004026CB"/>
    <w:rsid w:val="004029BC"/>
    <w:rsid w:val="00403449"/>
    <w:rsid w:val="004036BC"/>
    <w:rsid w:val="00404B24"/>
    <w:rsid w:val="004053F7"/>
    <w:rsid w:val="0040556E"/>
    <w:rsid w:val="00406B7C"/>
    <w:rsid w:val="00407B9F"/>
    <w:rsid w:val="00407D31"/>
    <w:rsid w:val="0041073D"/>
    <w:rsid w:val="00410976"/>
    <w:rsid w:val="00411607"/>
    <w:rsid w:val="00411954"/>
    <w:rsid w:val="0041216C"/>
    <w:rsid w:val="00412413"/>
    <w:rsid w:val="004132A4"/>
    <w:rsid w:val="00413B1E"/>
    <w:rsid w:val="00413C07"/>
    <w:rsid w:val="00414372"/>
    <w:rsid w:val="004147B1"/>
    <w:rsid w:val="00416A2A"/>
    <w:rsid w:val="00416C5E"/>
    <w:rsid w:val="00416FB7"/>
    <w:rsid w:val="0042000E"/>
    <w:rsid w:val="00421145"/>
    <w:rsid w:val="004214D2"/>
    <w:rsid w:val="004221F3"/>
    <w:rsid w:val="00422721"/>
    <w:rsid w:val="00422D0F"/>
    <w:rsid w:val="004231F7"/>
    <w:rsid w:val="0042350C"/>
    <w:rsid w:val="00424A26"/>
    <w:rsid w:val="004255B3"/>
    <w:rsid w:val="00427D09"/>
    <w:rsid w:val="0043012E"/>
    <w:rsid w:val="00430D9B"/>
    <w:rsid w:val="004313D1"/>
    <w:rsid w:val="00431DBE"/>
    <w:rsid w:val="004331E3"/>
    <w:rsid w:val="004335ED"/>
    <w:rsid w:val="00433D9A"/>
    <w:rsid w:val="00434670"/>
    <w:rsid w:val="004349B1"/>
    <w:rsid w:val="00434CC7"/>
    <w:rsid w:val="004354FE"/>
    <w:rsid w:val="00435B4E"/>
    <w:rsid w:val="00436743"/>
    <w:rsid w:val="00436B67"/>
    <w:rsid w:val="00436E34"/>
    <w:rsid w:val="00436F28"/>
    <w:rsid w:val="004377A9"/>
    <w:rsid w:val="004378E3"/>
    <w:rsid w:val="00437C01"/>
    <w:rsid w:val="00440355"/>
    <w:rsid w:val="00440A69"/>
    <w:rsid w:val="00441457"/>
    <w:rsid w:val="0044192F"/>
    <w:rsid w:val="0044257A"/>
    <w:rsid w:val="004439C9"/>
    <w:rsid w:val="004446DB"/>
    <w:rsid w:val="004448F7"/>
    <w:rsid w:val="00444C87"/>
    <w:rsid w:val="00445043"/>
    <w:rsid w:val="00445216"/>
    <w:rsid w:val="00447282"/>
    <w:rsid w:val="00447DFF"/>
    <w:rsid w:val="00450266"/>
    <w:rsid w:val="0045159D"/>
    <w:rsid w:val="00451BB7"/>
    <w:rsid w:val="00451F0B"/>
    <w:rsid w:val="004532F5"/>
    <w:rsid w:val="0045512E"/>
    <w:rsid w:val="00455B28"/>
    <w:rsid w:val="004560A1"/>
    <w:rsid w:val="00456840"/>
    <w:rsid w:val="00457757"/>
    <w:rsid w:val="00457D6A"/>
    <w:rsid w:val="00460ED4"/>
    <w:rsid w:val="00461A16"/>
    <w:rsid w:val="00461D7B"/>
    <w:rsid w:val="00461F3E"/>
    <w:rsid w:val="00462710"/>
    <w:rsid w:val="004633CE"/>
    <w:rsid w:val="00463DA2"/>
    <w:rsid w:val="00464314"/>
    <w:rsid w:val="0046470B"/>
    <w:rsid w:val="00465379"/>
    <w:rsid w:val="0046550A"/>
    <w:rsid w:val="004655AC"/>
    <w:rsid w:val="00466B17"/>
    <w:rsid w:val="00466D27"/>
    <w:rsid w:val="00466F57"/>
    <w:rsid w:val="004676EF"/>
    <w:rsid w:val="0046773F"/>
    <w:rsid w:val="004677BC"/>
    <w:rsid w:val="00467970"/>
    <w:rsid w:val="0047045B"/>
    <w:rsid w:val="00470FDD"/>
    <w:rsid w:val="00472A42"/>
    <w:rsid w:val="00472D3A"/>
    <w:rsid w:val="00472DD7"/>
    <w:rsid w:val="00474183"/>
    <w:rsid w:val="00474700"/>
    <w:rsid w:val="00475221"/>
    <w:rsid w:val="0047548C"/>
    <w:rsid w:val="004760E6"/>
    <w:rsid w:val="00476BC9"/>
    <w:rsid w:val="00476D4C"/>
    <w:rsid w:val="00476F7C"/>
    <w:rsid w:val="00477890"/>
    <w:rsid w:val="00480EF9"/>
    <w:rsid w:val="00481E2B"/>
    <w:rsid w:val="004826DA"/>
    <w:rsid w:val="004835BB"/>
    <w:rsid w:val="0048376C"/>
    <w:rsid w:val="00483AF3"/>
    <w:rsid w:val="00483B14"/>
    <w:rsid w:val="00485D60"/>
    <w:rsid w:val="0048655E"/>
    <w:rsid w:val="004868A6"/>
    <w:rsid w:val="00486C7A"/>
    <w:rsid w:val="00487505"/>
    <w:rsid w:val="00487540"/>
    <w:rsid w:val="00487AB4"/>
    <w:rsid w:val="00487E75"/>
    <w:rsid w:val="004902E3"/>
    <w:rsid w:val="00490BF2"/>
    <w:rsid w:val="00490D69"/>
    <w:rsid w:val="004919F6"/>
    <w:rsid w:val="00491A43"/>
    <w:rsid w:val="0049268C"/>
    <w:rsid w:val="0049289F"/>
    <w:rsid w:val="00492D7F"/>
    <w:rsid w:val="004935F1"/>
    <w:rsid w:val="00493898"/>
    <w:rsid w:val="00494962"/>
    <w:rsid w:val="00494C5E"/>
    <w:rsid w:val="004960B4"/>
    <w:rsid w:val="0049665A"/>
    <w:rsid w:val="00497DCE"/>
    <w:rsid w:val="004A0114"/>
    <w:rsid w:val="004A07D3"/>
    <w:rsid w:val="004A0832"/>
    <w:rsid w:val="004A2204"/>
    <w:rsid w:val="004A3020"/>
    <w:rsid w:val="004A39C4"/>
    <w:rsid w:val="004A4945"/>
    <w:rsid w:val="004A4D15"/>
    <w:rsid w:val="004A4E2A"/>
    <w:rsid w:val="004A4F45"/>
    <w:rsid w:val="004A56AB"/>
    <w:rsid w:val="004A5C0E"/>
    <w:rsid w:val="004A639D"/>
    <w:rsid w:val="004A7717"/>
    <w:rsid w:val="004A7D8A"/>
    <w:rsid w:val="004B026E"/>
    <w:rsid w:val="004B0802"/>
    <w:rsid w:val="004B1272"/>
    <w:rsid w:val="004B23EB"/>
    <w:rsid w:val="004B283D"/>
    <w:rsid w:val="004B2DB7"/>
    <w:rsid w:val="004B2E32"/>
    <w:rsid w:val="004B38F5"/>
    <w:rsid w:val="004B3FB0"/>
    <w:rsid w:val="004B557F"/>
    <w:rsid w:val="004B582F"/>
    <w:rsid w:val="004B6B6E"/>
    <w:rsid w:val="004B6EE5"/>
    <w:rsid w:val="004B71BB"/>
    <w:rsid w:val="004C053D"/>
    <w:rsid w:val="004C0FFE"/>
    <w:rsid w:val="004C2122"/>
    <w:rsid w:val="004C2910"/>
    <w:rsid w:val="004C2E06"/>
    <w:rsid w:val="004C301A"/>
    <w:rsid w:val="004C4457"/>
    <w:rsid w:val="004C4CE4"/>
    <w:rsid w:val="004C674A"/>
    <w:rsid w:val="004C701E"/>
    <w:rsid w:val="004C74FA"/>
    <w:rsid w:val="004D0082"/>
    <w:rsid w:val="004D08BA"/>
    <w:rsid w:val="004D0DFE"/>
    <w:rsid w:val="004D1076"/>
    <w:rsid w:val="004D21D3"/>
    <w:rsid w:val="004D24D1"/>
    <w:rsid w:val="004D2681"/>
    <w:rsid w:val="004D29FD"/>
    <w:rsid w:val="004D2CC9"/>
    <w:rsid w:val="004D39BE"/>
    <w:rsid w:val="004D4254"/>
    <w:rsid w:val="004D4999"/>
    <w:rsid w:val="004D516D"/>
    <w:rsid w:val="004D553F"/>
    <w:rsid w:val="004D55CB"/>
    <w:rsid w:val="004D5F32"/>
    <w:rsid w:val="004D6B7A"/>
    <w:rsid w:val="004D6D84"/>
    <w:rsid w:val="004D6FB5"/>
    <w:rsid w:val="004D71CB"/>
    <w:rsid w:val="004D7582"/>
    <w:rsid w:val="004E01AC"/>
    <w:rsid w:val="004E1CEB"/>
    <w:rsid w:val="004E202E"/>
    <w:rsid w:val="004E2AFD"/>
    <w:rsid w:val="004E37D1"/>
    <w:rsid w:val="004E6204"/>
    <w:rsid w:val="004E65A9"/>
    <w:rsid w:val="004E65DB"/>
    <w:rsid w:val="004E6BA8"/>
    <w:rsid w:val="004E6C8E"/>
    <w:rsid w:val="004E700A"/>
    <w:rsid w:val="004E71A8"/>
    <w:rsid w:val="004F0097"/>
    <w:rsid w:val="004F056E"/>
    <w:rsid w:val="004F1A24"/>
    <w:rsid w:val="004F2C71"/>
    <w:rsid w:val="004F365E"/>
    <w:rsid w:val="004F4B43"/>
    <w:rsid w:val="004F4BFA"/>
    <w:rsid w:val="004F578B"/>
    <w:rsid w:val="004F5905"/>
    <w:rsid w:val="004F6511"/>
    <w:rsid w:val="004F7284"/>
    <w:rsid w:val="004F7AE4"/>
    <w:rsid w:val="0050063D"/>
    <w:rsid w:val="00500DB1"/>
    <w:rsid w:val="00500E7E"/>
    <w:rsid w:val="00501A3B"/>
    <w:rsid w:val="005020C3"/>
    <w:rsid w:val="0050211C"/>
    <w:rsid w:val="00502BB3"/>
    <w:rsid w:val="0050320F"/>
    <w:rsid w:val="005032FF"/>
    <w:rsid w:val="00503BAF"/>
    <w:rsid w:val="00504678"/>
    <w:rsid w:val="00505158"/>
    <w:rsid w:val="0050581A"/>
    <w:rsid w:val="00505B44"/>
    <w:rsid w:val="005060C7"/>
    <w:rsid w:val="0050621B"/>
    <w:rsid w:val="00506DDA"/>
    <w:rsid w:val="0050723E"/>
    <w:rsid w:val="0050783C"/>
    <w:rsid w:val="00507BE6"/>
    <w:rsid w:val="00510CD4"/>
    <w:rsid w:val="00510CDB"/>
    <w:rsid w:val="005119CE"/>
    <w:rsid w:val="005121C0"/>
    <w:rsid w:val="005129F3"/>
    <w:rsid w:val="00513E40"/>
    <w:rsid w:val="005142BC"/>
    <w:rsid w:val="00514673"/>
    <w:rsid w:val="005147B6"/>
    <w:rsid w:val="00514A70"/>
    <w:rsid w:val="005159A1"/>
    <w:rsid w:val="00515A97"/>
    <w:rsid w:val="00516615"/>
    <w:rsid w:val="00516E8C"/>
    <w:rsid w:val="00517642"/>
    <w:rsid w:val="005177D2"/>
    <w:rsid w:val="00520C98"/>
    <w:rsid w:val="005215FE"/>
    <w:rsid w:val="00521856"/>
    <w:rsid w:val="00521CFA"/>
    <w:rsid w:val="00523122"/>
    <w:rsid w:val="00523A2B"/>
    <w:rsid w:val="00523A61"/>
    <w:rsid w:val="00523B13"/>
    <w:rsid w:val="0052495B"/>
    <w:rsid w:val="00524AAA"/>
    <w:rsid w:val="00524BAC"/>
    <w:rsid w:val="00525CC2"/>
    <w:rsid w:val="005269B7"/>
    <w:rsid w:val="00526BF6"/>
    <w:rsid w:val="00526F2F"/>
    <w:rsid w:val="00530CE6"/>
    <w:rsid w:val="00531BF2"/>
    <w:rsid w:val="00533E65"/>
    <w:rsid w:val="00534993"/>
    <w:rsid w:val="00535507"/>
    <w:rsid w:val="00536B34"/>
    <w:rsid w:val="00537375"/>
    <w:rsid w:val="005409F3"/>
    <w:rsid w:val="00540F51"/>
    <w:rsid w:val="005425BD"/>
    <w:rsid w:val="00542635"/>
    <w:rsid w:val="005427E7"/>
    <w:rsid w:val="00542991"/>
    <w:rsid w:val="00542C28"/>
    <w:rsid w:val="005434E2"/>
    <w:rsid w:val="00544E20"/>
    <w:rsid w:val="00544F23"/>
    <w:rsid w:val="0054649B"/>
    <w:rsid w:val="00546572"/>
    <w:rsid w:val="00546755"/>
    <w:rsid w:val="005510CC"/>
    <w:rsid w:val="005511C0"/>
    <w:rsid w:val="0055231C"/>
    <w:rsid w:val="00552ACB"/>
    <w:rsid w:val="00553631"/>
    <w:rsid w:val="00553ED8"/>
    <w:rsid w:val="00553FA4"/>
    <w:rsid w:val="00556AEA"/>
    <w:rsid w:val="00556C97"/>
    <w:rsid w:val="00556E1C"/>
    <w:rsid w:val="005570E6"/>
    <w:rsid w:val="0055724B"/>
    <w:rsid w:val="0055724D"/>
    <w:rsid w:val="00557D23"/>
    <w:rsid w:val="005602F5"/>
    <w:rsid w:val="00561682"/>
    <w:rsid w:val="005625B7"/>
    <w:rsid w:val="00562742"/>
    <w:rsid w:val="00562BB5"/>
    <w:rsid w:val="00563D76"/>
    <w:rsid w:val="00563F7A"/>
    <w:rsid w:val="00564DEC"/>
    <w:rsid w:val="00564F70"/>
    <w:rsid w:val="005656BA"/>
    <w:rsid w:val="00565C70"/>
    <w:rsid w:val="00565EAD"/>
    <w:rsid w:val="005660C5"/>
    <w:rsid w:val="00566315"/>
    <w:rsid w:val="0056674E"/>
    <w:rsid w:val="00567A42"/>
    <w:rsid w:val="00567F38"/>
    <w:rsid w:val="005704EA"/>
    <w:rsid w:val="0057101C"/>
    <w:rsid w:val="0057187C"/>
    <w:rsid w:val="00572333"/>
    <w:rsid w:val="00572686"/>
    <w:rsid w:val="005732BE"/>
    <w:rsid w:val="00574B85"/>
    <w:rsid w:val="005757C0"/>
    <w:rsid w:val="005764DD"/>
    <w:rsid w:val="005770FE"/>
    <w:rsid w:val="005773BC"/>
    <w:rsid w:val="00577414"/>
    <w:rsid w:val="005776E9"/>
    <w:rsid w:val="00577E3C"/>
    <w:rsid w:val="0058040A"/>
    <w:rsid w:val="00581651"/>
    <w:rsid w:val="00582921"/>
    <w:rsid w:val="00582C95"/>
    <w:rsid w:val="00582D0D"/>
    <w:rsid w:val="005833AD"/>
    <w:rsid w:val="00583AFC"/>
    <w:rsid w:val="00583CCA"/>
    <w:rsid w:val="00584908"/>
    <w:rsid w:val="00584EB5"/>
    <w:rsid w:val="00585502"/>
    <w:rsid w:val="00586099"/>
    <w:rsid w:val="00586DDD"/>
    <w:rsid w:val="00586E5F"/>
    <w:rsid w:val="00590078"/>
    <w:rsid w:val="00590D63"/>
    <w:rsid w:val="0059185C"/>
    <w:rsid w:val="00593002"/>
    <w:rsid w:val="00593593"/>
    <w:rsid w:val="00593B20"/>
    <w:rsid w:val="00594365"/>
    <w:rsid w:val="00594562"/>
    <w:rsid w:val="005949FE"/>
    <w:rsid w:val="0059641B"/>
    <w:rsid w:val="00596643"/>
    <w:rsid w:val="00596A6D"/>
    <w:rsid w:val="00596BD4"/>
    <w:rsid w:val="00596C8D"/>
    <w:rsid w:val="00596E51"/>
    <w:rsid w:val="0059769B"/>
    <w:rsid w:val="00597A09"/>
    <w:rsid w:val="005A05A3"/>
    <w:rsid w:val="005A0F1A"/>
    <w:rsid w:val="005A169E"/>
    <w:rsid w:val="005A25EE"/>
    <w:rsid w:val="005A2675"/>
    <w:rsid w:val="005A2CCF"/>
    <w:rsid w:val="005A3D3D"/>
    <w:rsid w:val="005A4EA1"/>
    <w:rsid w:val="005A6015"/>
    <w:rsid w:val="005A6ACC"/>
    <w:rsid w:val="005A7BCC"/>
    <w:rsid w:val="005B0B0E"/>
    <w:rsid w:val="005B0D14"/>
    <w:rsid w:val="005B19B7"/>
    <w:rsid w:val="005B304D"/>
    <w:rsid w:val="005B4085"/>
    <w:rsid w:val="005B5F2D"/>
    <w:rsid w:val="005B636F"/>
    <w:rsid w:val="005B69AF"/>
    <w:rsid w:val="005C01DF"/>
    <w:rsid w:val="005C061F"/>
    <w:rsid w:val="005C0BCF"/>
    <w:rsid w:val="005C263D"/>
    <w:rsid w:val="005C2CC5"/>
    <w:rsid w:val="005C31EC"/>
    <w:rsid w:val="005C3C17"/>
    <w:rsid w:val="005C40F8"/>
    <w:rsid w:val="005C4686"/>
    <w:rsid w:val="005C4B4F"/>
    <w:rsid w:val="005C4C0D"/>
    <w:rsid w:val="005C5D03"/>
    <w:rsid w:val="005C5F39"/>
    <w:rsid w:val="005C614B"/>
    <w:rsid w:val="005C779E"/>
    <w:rsid w:val="005C78CA"/>
    <w:rsid w:val="005C7955"/>
    <w:rsid w:val="005D00C3"/>
    <w:rsid w:val="005D0867"/>
    <w:rsid w:val="005D0DEB"/>
    <w:rsid w:val="005D0E56"/>
    <w:rsid w:val="005D276D"/>
    <w:rsid w:val="005D28C3"/>
    <w:rsid w:val="005D2EB9"/>
    <w:rsid w:val="005D2F29"/>
    <w:rsid w:val="005D36FF"/>
    <w:rsid w:val="005D4316"/>
    <w:rsid w:val="005D5B72"/>
    <w:rsid w:val="005D6ED9"/>
    <w:rsid w:val="005E04CB"/>
    <w:rsid w:val="005E16F1"/>
    <w:rsid w:val="005E195F"/>
    <w:rsid w:val="005E1F42"/>
    <w:rsid w:val="005E1F90"/>
    <w:rsid w:val="005E23DB"/>
    <w:rsid w:val="005E29CB"/>
    <w:rsid w:val="005E369B"/>
    <w:rsid w:val="005E3A0F"/>
    <w:rsid w:val="005E3B6D"/>
    <w:rsid w:val="005E4BD2"/>
    <w:rsid w:val="005E4D7A"/>
    <w:rsid w:val="005E5B87"/>
    <w:rsid w:val="005E62AE"/>
    <w:rsid w:val="005E6D3A"/>
    <w:rsid w:val="005F13CF"/>
    <w:rsid w:val="005F1E69"/>
    <w:rsid w:val="005F2ADA"/>
    <w:rsid w:val="005F2B78"/>
    <w:rsid w:val="005F2CF6"/>
    <w:rsid w:val="005F3B6F"/>
    <w:rsid w:val="005F4449"/>
    <w:rsid w:val="005F4FC8"/>
    <w:rsid w:val="005F56AF"/>
    <w:rsid w:val="005F5899"/>
    <w:rsid w:val="005F5AB9"/>
    <w:rsid w:val="005F5B07"/>
    <w:rsid w:val="005F5B2B"/>
    <w:rsid w:val="005F5C75"/>
    <w:rsid w:val="005F68A2"/>
    <w:rsid w:val="005F69D3"/>
    <w:rsid w:val="005F75D9"/>
    <w:rsid w:val="005F7679"/>
    <w:rsid w:val="005F7854"/>
    <w:rsid w:val="005F7BE0"/>
    <w:rsid w:val="006000CC"/>
    <w:rsid w:val="0060150E"/>
    <w:rsid w:val="00601AE9"/>
    <w:rsid w:val="00601E98"/>
    <w:rsid w:val="00601EC6"/>
    <w:rsid w:val="0060222A"/>
    <w:rsid w:val="0060255C"/>
    <w:rsid w:val="006036EE"/>
    <w:rsid w:val="0060378A"/>
    <w:rsid w:val="00603A65"/>
    <w:rsid w:val="00603DD6"/>
    <w:rsid w:val="006057A8"/>
    <w:rsid w:val="0060595B"/>
    <w:rsid w:val="00606E13"/>
    <w:rsid w:val="00607B26"/>
    <w:rsid w:val="00610215"/>
    <w:rsid w:val="006104AF"/>
    <w:rsid w:val="00610930"/>
    <w:rsid w:val="00611086"/>
    <w:rsid w:val="00611502"/>
    <w:rsid w:val="006120AA"/>
    <w:rsid w:val="006121D3"/>
    <w:rsid w:val="00612EFE"/>
    <w:rsid w:val="00613D1C"/>
    <w:rsid w:val="0061400A"/>
    <w:rsid w:val="00614D98"/>
    <w:rsid w:val="006157AC"/>
    <w:rsid w:val="0061587B"/>
    <w:rsid w:val="006165EC"/>
    <w:rsid w:val="006176F6"/>
    <w:rsid w:val="00621055"/>
    <w:rsid w:val="006232AA"/>
    <w:rsid w:val="0062565B"/>
    <w:rsid w:val="00625838"/>
    <w:rsid w:val="0062585B"/>
    <w:rsid w:val="00625CD4"/>
    <w:rsid w:val="0062615F"/>
    <w:rsid w:val="00626805"/>
    <w:rsid w:val="00626BDD"/>
    <w:rsid w:val="00630A39"/>
    <w:rsid w:val="00630B0E"/>
    <w:rsid w:val="00631B68"/>
    <w:rsid w:val="00632127"/>
    <w:rsid w:val="00632C34"/>
    <w:rsid w:val="00632E4C"/>
    <w:rsid w:val="00633898"/>
    <w:rsid w:val="006357B0"/>
    <w:rsid w:val="00635F89"/>
    <w:rsid w:val="00636831"/>
    <w:rsid w:val="006373A2"/>
    <w:rsid w:val="00637F78"/>
    <w:rsid w:val="00641026"/>
    <w:rsid w:val="00642418"/>
    <w:rsid w:val="00642589"/>
    <w:rsid w:val="006434A1"/>
    <w:rsid w:val="00643C50"/>
    <w:rsid w:val="00643FCD"/>
    <w:rsid w:val="0064454F"/>
    <w:rsid w:val="00644C55"/>
    <w:rsid w:val="00644C94"/>
    <w:rsid w:val="00646268"/>
    <w:rsid w:val="006466AA"/>
    <w:rsid w:val="00646D66"/>
    <w:rsid w:val="006478FF"/>
    <w:rsid w:val="0064796E"/>
    <w:rsid w:val="00650178"/>
    <w:rsid w:val="006523B3"/>
    <w:rsid w:val="00652CF1"/>
    <w:rsid w:val="006536EB"/>
    <w:rsid w:val="00654364"/>
    <w:rsid w:val="00654BF6"/>
    <w:rsid w:val="006568A0"/>
    <w:rsid w:val="00657CFB"/>
    <w:rsid w:val="00660164"/>
    <w:rsid w:val="00660447"/>
    <w:rsid w:val="00664B4C"/>
    <w:rsid w:val="00665BE7"/>
    <w:rsid w:val="00665E24"/>
    <w:rsid w:val="0066705F"/>
    <w:rsid w:val="00667D3A"/>
    <w:rsid w:val="00670215"/>
    <w:rsid w:val="00670598"/>
    <w:rsid w:val="00670B9F"/>
    <w:rsid w:val="0067242B"/>
    <w:rsid w:val="00672834"/>
    <w:rsid w:val="00672A7F"/>
    <w:rsid w:val="00672A97"/>
    <w:rsid w:val="00673712"/>
    <w:rsid w:val="006754B0"/>
    <w:rsid w:val="006765DD"/>
    <w:rsid w:val="00676B0B"/>
    <w:rsid w:val="006806B9"/>
    <w:rsid w:val="00681CA6"/>
    <w:rsid w:val="0068248B"/>
    <w:rsid w:val="006826C4"/>
    <w:rsid w:val="0068282A"/>
    <w:rsid w:val="00682927"/>
    <w:rsid w:val="00683B3E"/>
    <w:rsid w:val="00683E1A"/>
    <w:rsid w:val="00683ECA"/>
    <w:rsid w:val="0068455F"/>
    <w:rsid w:val="006846BD"/>
    <w:rsid w:val="00684D78"/>
    <w:rsid w:val="0068761E"/>
    <w:rsid w:val="006878A2"/>
    <w:rsid w:val="00687B40"/>
    <w:rsid w:val="006947DD"/>
    <w:rsid w:val="0069582E"/>
    <w:rsid w:val="00695993"/>
    <w:rsid w:val="006962A2"/>
    <w:rsid w:val="006968C6"/>
    <w:rsid w:val="00697302"/>
    <w:rsid w:val="006979F6"/>
    <w:rsid w:val="006A03F0"/>
    <w:rsid w:val="006A0745"/>
    <w:rsid w:val="006A10CF"/>
    <w:rsid w:val="006A19B8"/>
    <w:rsid w:val="006A2332"/>
    <w:rsid w:val="006A2382"/>
    <w:rsid w:val="006A2931"/>
    <w:rsid w:val="006A32D2"/>
    <w:rsid w:val="006A438C"/>
    <w:rsid w:val="006A4B27"/>
    <w:rsid w:val="006A4B59"/>
    <w:rsid w:val="006A5836"/>
    <w:rsid w:val="006A5DD2"/>
    <w:rsid w:val="006A6F68"/>
    <w:rsid w:val="006A7181"/>
    <w:rsid w:val="006A7326"/>
    <w:rsid w:val="006A7A58"/>
    <w:rsid w:val="006A7E08"/>
    <w:rsid w:val="006B10F0"/>
    <w:rsid w:val="006B15AE"/>
    <w:rsid w:val="006B1A91"/>
    <w:rsid w:val="006B1ADD"/>
    <w:rsid w:val="006B2B77"/>
    <w:rsid w:val="006B2F24"/>
    <w:rsid w:val="006B2F37"/>
    <w:rsid w:val="006B3356"/>
    <w:rsid w:val="006B38CF"/>
    <w:rsid w:val="006B3AD6"/>
    <w:rsid w:val="006B47BC"/>
    <w:rsid w:val="006B488F"/>
    <w:rsid w:val="006B4930"/>
    <w:rsid w:val="006B4C9B"/>
    <w:rsid w:val="006B6227"/>
    <w:rsid w:val="006B63A3"/>
    <w:rsid w:val="006B727F"/>
    <w:rsid w:val="006C0405"/>
    <w:rsid w:val="006C0730"/>
    <w:rsid w:val="006C0817"/>
    <w:rsid w:val="006C1C80"/>
    <w:rsid w:val="006C35B4"/>
    <w:rsid w:val="006C5ED9"/>
    <w:rsid w:val="006C5FD4"/>
    <w:rsid w:val="006C6404"/>
    <w:rsid w:val="006C667F"/>
    <w:rsid w:val="006C6FDB"/>
    <w:rsid w:val="006C7452"/>
    <w:rsid w:val="006C7F72"/>
    <w:rsid w:val="006D00BD"/>
    <w:rsid w:val="006D1227"/>
    <w:rsid w:val="006D17A6"/>
    <w:rsid w:val="006D1DB9"/>
    <w:rsid w:val="006D32C5"/>
    <w:rsid w:val="006D3C42"/>
    <w:rsid w:val="006D3ED5"/>
    <w:rsid w:val="006D4370"/>
    <w:rsid w:val="006D4437"/>
    <w:rsid w:val="006D4532"/>
    <w:rsid w:val="006D51A6"/>
    <w:rsid w:val="006D5B1E"/>
    <w:rsid w:val="006D6717"/>
    <w:rsid w:val="006D6BE2"/>
    <w:rsid w:val="006D78FF"/>
    <w:rsid w:val="006D7A34"/>
    <w:rsid w:val="006E0667"/>
    <w:rsid w:val="006E0C1F"/>
    <w:rsid w:val="006E114B"/>
    <w:rsid w:val="006E1880"/>
    <w:rsid w:val="006E1B7A"/>
    <w:rsid w:val="006E23C4"/>
    <w:rsid w:val="006E358E"/>
    <w:rsid w:val="006E36C9"/>
    <w:rsid w:val="006E3844"/>
    <w:rsid w:val="006E54FD"/>
    <w:rsid w:val="006E5972"/>
    <w:rsid w:val="006E5A5B"/>
    <w:rsid w:val="006E66B5"/>
    <w:rsid w:val="006E7A13"/>
    <w:rsid w:val="006E7F34"/>
    <w:rsid w:val="006F07D5"/>
    <w:rsid w:val="006F2EE0"/>
    <w:rsid w:val="006F3001"/>
    <w:rsid w:val="006F3267"/>
    <w:rsid w:val="006F38D9"/>
    <w:rsid w:val="006F3E4E"/>
    <w:rsid w:val="006F476D"/>
    <w:rsid w:val="006F5313"/>
    <w:rsid w:val="006F58CF"/>
    <w:rsid w:val="006F5FBD"/>
    <w:rsid w:val="006F6267"/>
    <w:rsid w:val="006F6D8B"/>
    <w:rsid w:val="006F713E"/>
    <w:rsid w:val="006F7C0A"/>
    <w:rsid w:val="00700D20"/>
    <w:rsid w:val="0070109A"/>
    <w:rsid w:val="007022A8"/>
    <w:rsid w:val="00702976"/>
    <w:rsid w:val="0070399E"/>
    <w:rsid w:val="00703D62"/>
    <w:rsid w:val="007044E8"/>
    <w:rsid w:val="0070477C"/>
    <w:rsid w:val="00704EF2"/>
    <w:rsid w:val="007050E3"/>
    <w:rsid w:val="007058D5"/>
    <w:rsid w:val="00705ECA"/>
    <w:rsid w:val="00706271"/>
    <w:rsid w:val="0070630B"/>
    <w:rsid w:val="007068C6"/>
    <w:rsid w:val="00706B7D"/>
    <w:rsid w:val="00706D5F"/>
    <w:rsid w:val="007101AB"/>
    <w:rsid w:val="00711004"/>
    <w:rsid w:val="00711756"/>
    <w:rsid w:val="00711921"/>
    <w:rsid w:val="007119DA"/>
    <w:rsid w:val="00711F66"/>
    <w:rsid w:val="0071216A"/>
    <w:rsid w:val="00712348"/>
    <w:rsid w:val="00712746"/>
    <w:rsid w:val="00712FF4"/>
    <w:rsid w:val="00713035"/>
    <w:rsid w:val="00713193"/>
    <w:rsid w:val="007137F1"/>
    <w:rsid w:val="0071418B"/>
    <w:rsid w:val="0071472D"/>
    <w:rsid w:val="00715695"/>
    <w:rsid w:val="0071648C"/>
    <w:rsid w:val="007178EF"/>
    <w:rsid w:val="00720A4C"/>
    <w:rsid w:val="00720B03"/>
    <w:rsid w:val="00721004"/>
    <w:rsid w:val="007211DE"/>
    <w:rsid w:val="007214B6"/>
    <w:rsid w:val="00721654"/>
    <w:rsid w:val="0072190E"/>
    <w:rsid w:val="007219E5"/>
    <w:rsid w:val="00721F9B"/>
    <w:rsid w:val="00722276"/>
    <w:rsid w:val="007225EE"/>
    <w:rsid w:val="0072262E"/>
    <w:rsid w:val="00723008"/>
    <w:rsid w:val="00723796"/>
    <w:rsid w:val="0072459D"/>
    <w:rsid w:val="00724757"/>
    <w:rsid w:val="00725AA3"/>
    <w:rsid w:val="0072619F"/>
    <w:rsid w:val="00726945"/>
    <w:rsid w:val="0073087E"/>
    <w:rsid w:val="0073145A"/>
    <w:rsid w:val="00731AD5"/>
    <w:rsid w:val="00732AF3"/>
    <w:rsid w:val="00732C17"/>
    <w:rsid w:val="007339CB"/>
    <w:rsid w:val="007339EC"/>
    <w:rsid w:val="00735C9B"/>
    <w:rsid w:val="007376A2"/>
    <w:rsid w:val="007379ED"/>
    <w:rsid w:val="0074086C"/>
    <w:rsid w:val="007416B4"/>
    <w:rsid w:val="00741CD4"/>
    <w:rsid w:val="007425D3"/>
    <w:rsid w:val="00743F45"/>
    <w:rsid w:val="00744358"/>
    <w:rsid w:val="00744429"/>
    <w:rsid w:val="00744BB4"/>
    <w:rsid w:val="00744F7C"/>
    <w:rsid w:val="00745515"/>
    <w:rsid w:val="007458CA"/>
    <w:rsid w:val="00746276"/>
    <w:rsid w:val="00747A5D"/>
    <w:rsid w:val="007509CE"/>
    <w:rsid w:val="0075111B"/>
    <w:rsid w:val="0075111E"/>
    <w:rsid w:val="0075127A"/>
    <w:rsid w:val="00751486"/>
    <w:rsid w:val="0075264C"/>
    <w:rsid w:val="00752684"/>
    <w:rsid w:val="00752893"/>
    <w:rsid w:val="007529C5"/>
    <w:rsid w:val="00752D2F"/>
    <w:rsid w:val="00752F0F"/>
    <w:rsid w:val="007543A3"/>
    <w:rsid w:val="00754BD9"/>
    <w:rsid w:val="00754CC8"/>
    <w:rsid w:val="00755223"/>
    <w:rsid w:val="007552E2"/>
    <w:rsid w:val="00755ECF"/>
    <w:rsid w:val="007567D1"/>
    <w:rsid w:val="00757106"/>
    <w:rsid w:val="00757169"/>
    <w:rsid w:val="007575CA"/>
    <w:rsid w:val="00760300"/>
    <w:rsid w:val="00761872"/>
    <w:rsid w:val="0076200C"/>
    <w:rsid w:val="00764AF1"/>
    <w:rsid w:val="00764B97"/>
    <w:rsid w:val="00764D37"/>
    <w:rsid w:val="00764EC1"/>
    <w:rsid w:val="007652F9"/>
    <w:rsid w:val="0076586E"/>
    <w:rsid w:val="00765993"/>
    <w:rsid w:val="00765D38"/>
    <w:rsid w:val="00767368"/>
    <w:rsid w:val="007677E3"/>
    <w:rsid w:val="00770666"/>
    <w:rsid w:val="00770D66"/>
    <w:rsid w:val="00771180"/>
    <w:rsid w:val="00771E54"/>
    <w:rsid w:val="00772021"/>
    <w:rsid w:val="0077292F"/>
    <w:rsid w:val="00772FA9"/>
    <w:rsid w:val="007736F5"/>
    <w:rsid w:val="007740B0"/>
    <w:rsid w:val="00774504"/>
    <w:rsid w:val="0077637D"/>
    <w:rsid w:val="0077665C"/>
    <w:rsid w:val="00777410"/>
    <w:rsid w:val="00780CBA"/>
    <w:rsid w:val="0078153E"/>
    <w:rsid w:val="007816FB"/>
    <w:rsid w:val="007817AF"/>
    <w:rsid w:val="007819BB"/>
    <w:rsid w:val="00782562"/>
    <w:rsid w:val="007825B4"/>
    <w:rsid w:val="007846CE"/>
    <w:rsid w:val="0078564C"/>
    <w:rsid w:val="007858AB"/>
    <w:rsid w:val="007869C8"/>
    <w:rsid w:val="00786C6A"/>
    <w:rsid w:val="007873AD"/>
    <w:rsid w:val="00787F6F"/>
    <w:rsid w:val="00791DEA"/>
    <w:rsid w:val="00792D60"/>
    <w:rsid w:val="007952DC"/>
    <w:rsid w:val="00795443"/>
    <w:rsid w:val="0079574C"/>
    <w:rsid w:val="00795A43"/>
    <w:rsid w:val="00795D79"/>
    <w:rsid w:val="00796404"/>
    <w:rsid w:val="007964AA"/>
    <w:rsid w:val="007967B3"/>
    <w:rsid w:val="00796B7B"/>
    <w:rsid w:val="007978B7"/>
    <w:rsid w:val="00797E44"/>
    <w:rsid w:val="007A0465"/>
    <w:rsid w:val="007A05EE"/>
    <w:rsid w:val="007A0E2A"/>
    <w:rsid w:val="007A1CE5"/>
    <w:rsid w:val="007A22F9"/>
    <w:rsid w:val="007A2D87"/>
    <w:rsid w:val="007A4645"/>
    <w:rsid w:val="007A4669"/>
    <w:rsid w:val="007A59E0"/>
    <w:rsid w:val="007A677F"/>
    <w:rsid w:val="007A693D"/>
    <w:rsid w:val="007B03F8"/>
    <w:rsid w:val="007B0EA0"/>
    <w:rsid w:val="007B11DE"/>
    <w:rsid w:val="007B16AC"/>
    <w:rsid w:val="007B16EA"/>
    <w:rsid w:val="007B2BF4"/>
    <w:rsid w:val="007B31E8"/>
    <w:rsid w:val="007B4D7D"/>
    <w:rsid w:val="007B58C7"/>
    <w:rsid w:val="007B6CF7"/>
    <w:rsid w:val="007B7B1F"/>
    <w:rsid w:val="007B7CFE"/>
    <w:rsid w:val="007C0478"/>
    <w:rsid w:val="007C145E"/>
    <w:rsid w:val="007C1717"/>
    <w:rsid w:val="007C30F8"/>
    <w:rsid w:val="007C3DE2"/>
    <w:rsid w:val="007C4091"/>
    <w:rsid w:val="007C5046"/>
    <w:rsid w:val="007C6C97"/>
    <w:rsid w:val="007C70C4"/>
    <w:rsid w:val="007C7609"/>
    <w:rsid w:val="007D141A"/>
    <w:rsid w:val="007D14D0"/>
    <w:rsid w:val="007D1BAF"/>
    <w:rsid w:val="007D2897"/>
    <w:rsid w:val="007D2A5F"/>
    <w:rsid w:val="007D3017"/>
    <w:rsid w:val="007D35E6"/>
    <w:rsid w:val="007D36A1"/>
    <w:rsid w:val="007D5136"/>
    <w:rsid w:val="007D52B0"/>
    <w:rsid w:val="007D572A"/>
    <w:rsid w:val="007D6395"/>
    <w:rsid w:val="007D667B"/>
    <w:rsid w:val="007E018F"/>
    <w:rsid w:val="007E054B"/>
    <w:rsid w:val="007E15F8"/>
    <w:rsid w:val="007E1A39"/>
    <w:rsid w:val="007E1AF7"/>
    <w:rsid w:val="007E1B89"/>
    <w:rsid w:val="007E24F7"/>
    <w:rsid w:val="007E2922"/>
    <w:rsid w:val="007E3A57"/>
    <w:rsid w:val="007E3B9A"/>
    <w:rsid w:val="007E3D16"/>
    <w:rsid w:val="007E56AF"/>
    <w:rsid w:val="007E57DA"/>
    <w:rsid w:val="007E5B84"/>
    <w:rsid w:val="007E6030"/>
    <w:rsid w:val="007E6580"/>
    <w:rsid w:val="007E6680"/>
    <w:rsid w:val="007E74EE"/>
    <w:rsid w:val="007E7CB4"/>
    <w:rsid w:val="007F04FB"/>
    <w:rsid w:val="007F3C61"/>
    <w:rsid w:val="007F5421"/>
    <w:rsid w:val="007F56DD"/>
    <w:rsid w:val="007F6029"/>
    <w:rsid w:val="007F6E49"/>
    <w:rsid w:val="007F70CB"/>
    <w:rsid w:val="008005B1"/>
    <w:rsid w:val="00800A71"/>
    <w:rsid w:val="0080184B"/>
    <w:rsid w:val="008018EA"/>
    <w:rsid w:val="00803789"/>
    <w:rsid w:val="00804E23"/>
    <w:rsid w:val="008058B6"/>
    <w:rsid w:val="008062E1"/>
    <w:rsid w:val="0080673F"/>
    <w:rsid w:val="00806E9F"/>
    <w:rsid w:val="00807288"/>
    <w:rsid w:val="00807F73"/>
    <w:rsid w:val="00810346"/>
    <w:rsid w:val="00810993"/>
    <w:rsid w:val="00811092"/>
    <w:rsid w:val="0081157F"/>
    <w:rsid w:val="00811B81"/>
    <w:rsid w:val="008123AA"/>
    <w:rsid w:val="0081347F"/>
    <w:rsid w:val="008135D6"/>
    <w:rsid w:val="008140D6"/>
    <w:rsid w:val="00814AE5"/>
    <w:rsid w:val="00814E87"/>
    <w:rsid w:val="008152BB"/>
    <w:rsid w:val="008152FF"/>
    <w:rsid w:val="00823514"/>
    <w:rsid w:val="00823C18"/>
    <w:rsid w:val="00825FED"/>
    <w:rsid w:val="00826344"/>
    <w:rsid w:val="00826AAB"/>
    <w:rsid w:val="008274FF"/>
    <w:rsid w:val="00827ABF"/>
    <w:rsid w:val="008302DF"/>
    <w:rsid w:val="008305E6"/>
    <w:rsid w:val="008306F0"/>
    <w:rsid w:val="00830A67"/>
    <w:rsid w:val="00830F2F"/>
    <w:rsid w:val="0083167A"/>
    <w:rsid w:val="008319BE"/>
    <w:rsid w:val="0083253C"/>
    <w:rsid w:val="00833CDD"/>
    <w:rsid w:val="00833EEB"/>
    <w:rsid w:val="00834C54"/>
    <w:rsid w:val="0083507D"/>
    <w:rsid w:val="008351D4"/>
    <w:rsid w:val="008358EE"/>
    <w:rsid w:val="0083592A"/>
    <w:rsid w:val="00836E90"/>
    <w:rsid w:val="008408B7"/>
    <w:rsid w:val="00841CC5"/>
    <w:rsid w:val="0084295C"/>
    <w:rsid w:val="00842A3E"/>
    <w:rsid w:val="00842A83"/>
    <w:rsid w:val="008436E2"/>
    <w:rsid w:val="00843944"/>
    <w:rsid w:val="008441D8"/>
    <w:rsid w:val="008453A8"/>
    <w:rsid w:val="00845990"/>
    <w:rsid w:val="00845A2A"/>
    <w:rsid w:val="00846997"/>
    <w:rsid w:val="00846AE1"/>
    <w:rsid w:val="00846D1E"/>
    <w:rsid w:val="00847C6F"/>
    <w:rsid w:val="00850054"/>
    <w:rsid w:val="00850335"/>
    <w:rsid w:val="008504DD"/>
    <w:rsid w:val="00850FEE"/>
    <w:rsid w:val="00851136"/>
    <w:rsid w:val="008511E2"/>
    <w:rsid w:val="00851532"/>
    <w:rsid w:val="00851BDE"/>
    <w:rsid w:val="00851F45"/>
    <w:rsid w:val="008521D8"/>
    <w:rsid w:val="0085225A"/>
    <w:rsid w:val="0085311D"/>
    <w:rsid w:val="008532F4"/>
    <w:rsid w:val="00853D2D"/>
    <w:rsid w:val="008541C8"/>
    <w:rsid w:val="00854647"/>
    <w:rsid w:val="008553F2"/>
    <w:rsid w:val="00855989"/>
    <w:rsid w:val="00855B77"/>
    <w:rsid w:val="00855B82"/>
    <w:rsid w:val="00855DB0"/>
    <w:rsid w:val="008564E7"/>
    <w:rsid w:val="0085713C"/>
    <w:rsid w:val="0085745C"/>
    <w:rsid w:val="008577C1"/>
    <w:rsid w:val="00863A60"/>
    <w:rsid w:val="00863C9E"/>
    <w:rsid w:val="00863CC6"/>
    <w:rsid w:val="00863E59"/>
    <w:rsid w:val="008653EC"/>
    <w:rsid w:val="00865D20"/>
    <w:rsid w:val="008705D3"/>
    <w:rsid w:val="008711FD"/>
    <w:rsid w:val="00871B37"/>
    <w:rsid w:val="00871CA3"/>
    <w:rsid w:val="00871FE7"/>
    <w:rsid w:val="008723E3"/>
    <w:rsid w:val="008727A1"/>
    <w:rsid w:val="008727CC"/>
    <w:rsid w:val="00872BE3"/>
    <w:rsid w:val="0087533E"/>
    <w:rsid w:val="00875692"/>
    <w:rsid w:val="00875BEA"/>
    <w:rsid w:val="00875F7C"/>
    <w:rsid w:val="008765B5"/>
    <w:rsid w:val="0087703C"/>
    <w:rsid w:val="00877A44"/>
    <w:rsid w:val="0088017B"/>
    <w:rsid w:val="00880570"/>
    <w:rsid w:val="008811B0"/>
    <w:rsid w:val="00881314"/>
    <w:rsid w:val="00881463"/>
    <w:rsid w:val="008814E9"/>
    <w:rsid w:val="0088175F"/>
    <w:rsid w:val="00881F9B"/>
    <w:rsid w:val="00882041"/>
    <w:rsid w:val="00882076"/>
    <w:rsid w:val="00883AEE"/>
    <w:rsid w:val="00884543"/>
    <w:rsid w:val="00885A04"/>
    <w:rsid w:val="00885A08"/>
    <w:rsid w:val="00886B9F"/>
    <w:rsid w:val="00886C83"/>
    <w:rsid w:val="00886C8D"/>
    <w:rsid w:val="00886DD6"/>
    <w:rsid w:val="008875C2"/>
    <w:rsid w:val="00887625"/>
    <w:rsid w:val="00887808"/>
    <w:rsid w:val="0089079D"/>
    <w:rsid w:val="00890C96"/>
    <w:rsid w:val="008910AE"/>
    <w:rsid w:val="008915D0"/>
    <w:rsid w:val="008920ED"/>
    <w:rsid w:val="008925BE"/>
    <w:rsid w:val="0089278F"/>
    <w:rsid w:val="008927D5"/>
    <w:rsid w:val="0089282B"/>
    <w:rsid w:val="00892B39"/>
    <w:rsid w:val="008939C5"/>
    <w:rsid w:val="00894031"/>
    <w:rsid w:val="00894222"/>
    <w:rsid w:val="008946CB"/>
    <w:rsid w:val="00895613"/>
    <w:rsid w:val="00895B7E"/>
    <w:rsid w:val="00896A54"/>
    <w:rsid w:val="00896CC4"/>
    <w:rsid w:val="008A0637"/>
    <w:rsid w:val="008A06D7"/>
    <w:rsid w:val="008A2ABF"/>
    <w:rsid w:val="008A34E0"/>
    <w:rsid w:val="008A3C1A"/>
    <w:rsid w:val="008A3EAD"/>
    <w:rsid w:val="008A45E3"/>
    <w:rsid w:val="008A5837"/>
    <w:rsid w:val="008A60C2"/>
    <w:rsid w:val="008A6182"/>
    <w:rsid w:val="008A6355"/>
    <w:rsid w:val="008A6835"/>
    <w:rsid w:val="008A74C1"/>
    <w:rsid w:val="008A7BBE"/>
    <w:rsid w:val="008B02AC"/>
    <w:rsid w:val="008B1BAC"/>
    <w:rsid w:val="008B395E"/>
    <w:rsid w:val="008B4B4B"/>
    <w:rsid w:val="008B57F5"/>
    <w:rsid w:val="008B59B4"/>
    <w:rsid w:val="008B6635"/>
    <w:rsid w:val="008B6636"/>
    <w:rsid w:val="008B6719"/>
    <w:rsid w:val="008B690D"/>
    <w:rsid w:val="008B7878"/>
    <w:rsid w:val="008B7EC3"/>
    <w:rsid w:val="008C0177"/>
    <w:rsid w:val="008C0526"/>
    <w:rsid w:val="008C0A0B"/>
    <w:rsid w:val="008C12D9"/>
    <w:rsid w:val="008C13DA"/>
    <w:rsid w:val="008C161B"/>
    <w:rsid w:val="008C168A"/>
    <w:rsid w:val="008C1A38"/>
    <w:rsid w:val="008C1E1F"/>
    <w:rsid w:val="008C2433"/>
    <w:rsid w:val="008C2A1E"/>
    <w:rsid w:val="008C32EF"/>
    <w:rsid w:val="008C3E1A"/>
    <w:rsid w:val="008C4EE0"/>
    <w:rsid w:val="008C6C4B"/>
    <w:rsid w:val="008C75E1"/>
    <w:rsid w:val="008C7808"/>
    <w:rsid w:val="008D0391"/>
    <w:rsid w:val="008D0B20"/>
    <w:rsid w:val="008D0D93"/>
    <w:rsid w:val="008D14E9"/>
    <w:rsid w:val="008D15B5"/>
    <w:rsid w:val="008D2134"/>
    <w:rsid w:val="008D2376"/>
    <w:rsid w:val="008D2C22"/>
    <w:rsid w:val="008D2D36"/>
    <w:rsid w:val="008D3493"/>
    <w:rsid w:val="008D37A8"/>
    <w:rsid w:val="008D37AB"/>
    <w:rsid w:val="008D3FDE"/>
    <w:rsid w:val="008D5A08"/>
    <w:rsid w:val="008D5A4F"/>
    <w:rsid w:val="008D5ABF"/>
    <w:rsid w:val="008D710F"/>
    <w:rsid w:val="008D7C91"/>
    <w:rsid w:val="008E12C0"/>
    <w:rsid w:val="008E400B"/>
    <w:rsid w:val="008E4B55"/>
    <w:rsid w:val="008E5B8D"/>
    <w:rsid w:val="008E6568"/>
    <w:rsid w:val="008E6829"/>
    <w:rsid w:val="008E7295"/>
    <w:rsid w:val="008E78F6"/>
    <w:rsid w:val="008E7D5A"/>
    <w:rsid w:val="008F0077"/>
    <w:rsid w:val="008F0954"/>
    <w:rsid w:val="008F1319"/>
    <w:rsid w:val="008F17FA"/>
    <w:rsid w:val="008F1825"/>
    <w:rsid w:val="008F296A"/>
    <w:rsid w:val="008F2D09"/>
    <w:rsid w:val="008F2D2B"/>
    <w:rsid w:val="008F315D"/>
    <w:rsid w:val="008F3993"/>
    <w:rsid w:val="008F39E1"/>
    <w:rsid w:val="008F4DA6"/>
    <w:rsid w:val="008F58B1"/>
    <w:rsid w:val="008F5D09"/>
    <w:rsid w:val="008F6615"/>
    <w:rsid w:val="008F6744"/>
    <w:rsid w:val="008F72FC"/>
    <w:rsid w:val="008F7355"/>
    <w:rsid w:val="009004C4"/>
    <w:rsid w:val="00901005"/>
    <w:rsid w:val="00901DF2"/>
    <w:rsid w:val="00901FDF"/>
    <w:rsid w:val="00901FEE"/>
    <w:rsid w:val="009021A6"/>
    <w:rsid w:val="00902E04"/>
    <w:rsid w:val="00903AFF"/>
    <w:rsid w:val="00904087"/>
    <w:rsid w:val="00904A8D"/>
    <w:rsid w:val="00905EC9"/>
    <w:rsid w:val="009061C7"/>
    <w:rsid w:val="00906C8B"/>
    <w:rsid w:val="00910906"/>
    <w:rsid w:val="00911AB3"/>
    <w:rsid w:val="0091236E"/>
    <w:rsid w:val="009129B5"/>
    <w:rsid w:val="00912FD9"/>
    <w:rsid w:val="009133F2"/>
    <w:rsid w:val="00913641"/>
    <w:rsid w:val="00913C0E"/>
    <w:rsid w:val="00914213"/>
    <w:rsid w:val="009143CE"/>
    <w:rsid w:val="00915382"/>
    <w:rsid w:val="009155D0"/>
    <w:rsid w:val="00916A2D"/>
    <w:rsid w:val="00916C0D"/>
    <w:rsid w:val="00917A8A"/>
    <w:rsid w:val="00921390"/>
    <w:rsid w:val="009233F4"/>
    <w:rsid w:val="0092375C"/>
    <w:rsid w:val="00923969"/>
    <w:rsid w:val="00925515"/>
    <w:rsid w:val="009256DA"/>
    <w:rsid w:val="00925A19"/>
    <w:rsid w:val="009263B8"/>
    <w:rsid w:val="00926C58"/>
    <w:rsid w:val="00930A0F"/>
    <w:rsid w:val="00931F14"/>
    <w:rsid w:val="00932234"/>
    <w:rsid w:val="009327D0"/>
    <w:rsid w:val="00932EC9"/>
    <w:rsid w:val="00934077"/>
    <w:rsid w:val="009343E9"/>
    <w:rsid w:val="00934ADA"/>
    <w:rsid w:val="00934B40"/>
    <w:rsid w:val="00934EE5"/>
    <w:rsid w:val="00936ED2"/>
    <w:rsid w:val="00937712"/>
    <w:rsid w:val="00937735"/>
    <w:rsid w:val="00937777"/>
    <w:rsid w:val="00937A5A"/>
    <w:rsid w:val="00937DA2"/>
    <w:rsid w:val="00937FAC"/>
    <w:rsid w:val="009404D5"/>
    <w:rsid w:val="00940B2E"/>
    <w:rsid w:val="009410AB"/>
    <w:rsid w:val="0094124D"/>
    <w:rsid w:val="00942AEB"/>
    <w:rsid w:val="00942DDF"/>
    <w:rsid w:val="00943F70"/>
    <w:rsid w:val="00944301"/>
    <w:rsid w:val="009446FE"/>
    <w:rsid w:val="00944DED"/>
    <w:rsid w:val="00944F02"/>
    <w:rsid w:val="00945B04"/>
    <w:rsid w:val="0094639F"/>
    <w:rsid w:val="009476AD"/>
    <w:rsid w:val="00947783"/>
    <w:rsid w:val="009479E7"/>
    <w:rsid w:val="00947F1A"/>
    <w:rsid w:val="00950065"/>
    <w:rsid w:val="009508A4"/>
    <w:rsid w:val="00950936"/>
    <w:rsid w:val="009528B6"/>
    <w:rsid w:val="009535BB"/>
    <w:rsid w:val="00953A76"/>
    <w:rsid w:val="009549F2"/>
    <w:rsid w:val="00954DA7"/>
    <w:rsid w:val="00954EB4"/>
    <w:rsid w:val="0095514B"/>
    <w:rsid w:val="009554E2"/>
    <w:rsid w:val="009567E1"/>
    <w:rsid w:val="0095780C"/>
    <w:rsid w:val="0095787F"/>
    <w:rsid w:val="009605F6"/>
    <w:rsid w:val="00960B9C"/>
    <w:rsid w:val="00960CBA"/>
    <w:rsid w:val="00962251"/>
    <w:rsid w:val="00962414"/>
    <w:rsid w:val="009624C4"/>
    <w:rsid w:val="00963C97"/>
    <w:rsid w:val="00964D68"/>
    <w:rsid w:val="0096551D"/>
    <w:rsid w:val="00965839"/>
    <w:rsid w:val="00966042"/>
    <w:rsid w:val="009662A1"/>
    <w:rsid w:val="00967054"/>
    <w:rsid w:val="009674B9"/>
    <w:rsid w:val="009676C1"/>
    <w:rsid w:val="0097142F"/>
    <w:rsid w:val="009727CC"/>
    <w:rsid w:val="009727D8"/>
    <w:rsid w:val="00974529"/>
    <w:rsid w:val="00974915"/>
    <w:rsid w:val="00974922"/>
    <w:rsid w:val="00974E84"/>
    <w:rsid w:val="009758E4"/>
    <w:rsid w:val="009763E1"/>
    <w:rsid w:val="00976F45"/>
    <w:rsid w:val="009770E5"/>
    <w:rsid w:val="009806D7"/>
    <w:rsid w:val="009807E5"/>
    <w:rsid w:val="00980FD2"/>
    <w:rsid w:val="0098155D"/>
    <w:rsid w:val="009826E0"/>
    <w:rsid w:val="0098338C"/>
    <w:rsid w:val="009836A4"/>
    <w:rsid w:val="00984976"/>
    <w:rsid w:val="00985BD8"/>
    <w:rsid w:val="00985BF4"/>
    <w:rsid w:val="00986087"/>
    <w:rsid w:val="0098677E"/>
    <w:rsid w:val="009868BC"/>
    <w:rsid w:val="00987449"/>
    <w:rsid w:val="00987798"/>
    <w:rsid w:val="00987857"/>
    <w:rsid w:val="00987C6D"/>
    <w:rsid w:val="00990617"/>
    <w:rsid w:val="00991962"/>
    <w:rsid w:val="00991B5F"/>
    <w:rsid w:val="0099233B"/>
    <w:rsid w:val="00992B8A"/>
    <w:rsid w:val="0099630C"/>
    <w:rsid w:val="009964BA"/>
    <w:rsid w:val="009969BB"/>
    <w:rsid w:val="00996EFD"/>
    <w:rsid w:val="009A1E5B"/>
    <w:rsid w:val="009A2338"/>
    <w:rsid w:val="009A23DF"/>
    <w:rsid w:val="009A28B4"/>
    <w:rsid w:val="009A3C7C"/>
    <w:rsid w:val="009A448F"/>
    <w:rsid w:val="009A455B"/>
    <w:rsid w:val="009A4634"/>
    <w:rsid w:val="009A50A7"/>
    <w:rsid w:val="009A63E9"/>
    <w:rsid w:val="009A6F5B"/>
    <w:rsid w:val="009A7000"/>
    <w:rsid w:val="009A710A"/>
    <w:rsid w:val="009A7181"/>
    <w:rsid w:val="009A764E"/>
    <w:rsid w:val="009A7B9F"/>
    <w:rsid w:val="009B07FE"/>
    <w:rsid w:val="009B102E"/>
    <w:rsid w:val="009B1FF0"/>
    <w:rsid w:val="009B23C0"/>
    <w:rsid w:val="009B2AB2"/>
    <w:rsid w:val="009B30DD"/>
    <w:rsid w:val="009B453F"/>
    <w:rsid w:val="009B4A66"/>
    <w:rsid w:val="009B582B"/>
    <w:rsid w:val="009B64FF"/>
    <w:rsid w:val="009B69E8"/>
    <w:rsid w:val="009B7907"/>
    <w:rsid w:val="009B7B65"/>
    <w:rsid w:val="009B7D0F"/>
    <w:rsid w:val="009C01D0"/>
    <w:rsid w:val="009C0266"/>
    <w:rsid w:val="009C0286"/>
    <w:rsid w:val="009C097F"/>
    <w:rsid w:val="009C0BDE"/>
    <w:rsid w:val="009C1B34"/>
    <w:rsid w:val="009C1B8E"/>
    <w:rsid w:val="009C271B"/>
    <w:rsid w:val="009C290E"/>
    <w:rsid w:val="009C31B3"/>
    <w:rsid w:val="009C36FD"/>
    <w:rsid w:val="009C37C2"/>
    <w:rsid w:val="009C3D2D"/>
    <w:rsid w:val="009C4045"/>
    <w:rsid w:val="009C4748"/>
    <w:rsid w:val="009C4758"/>
    <w:rsid w:val="009C58ED"/>
    <w:rsid w:val="009C5C05"/>
    <w:rsid w:val="009C66DC"/>
    <w:rsid w:val="009C688A"/>
    <w:rsid w:val="009C70FC"/>
    <w:rsid w:val="009C716D"/>
    <w:rsid w:val="009C7CB1"/>
    <w:rsid w:val="009D0339"/>
    <w:rsid w:val="009D0D37"/>
    <w:rsid w:val="009D233D"/>
    <w:rsid w:val="009D2584"/>
    <w:rsid w:val="009D41A0"/>
    <w:rsid w:val="009D55B4"/>
    <w:rsid w:val="009D67EB"/>
    <w:rsid w:val="009E0705"/>
    <w:rsid w:val="009E0FD3"/>
    <w:rsid w:val="009E159F"/>
    <w:rsid w:val="009E1737"/>
    <w:rsid w:val="009E178E"/>
    <w:rsid w:val="009E1F38"/>
    <w:rsid w:val="009E2D47"/>
    <w:rsid w:val="009E36DC"/>
    <w:rsid w:val="009E3DBA"/>
    <w:rsid w:val="009E43EA"/>
    <w:rsid w:val="009E4824"/>
    <w:rsid w:val="009E4A16"/>
    <w:rsid w:val="009E557A"/>
    <w:rsid w:val="009E65B7"/>
    <w:rsid w:val="009E668C"/>
    <w:rsid w:val="009E682F"/>
    <w:rsid w:val="009E7178"/>
    <w:rsid w:val="009E7B64"/>
    <w:rsid w:val="009E7D3E"/>
    <w:rsid w:val="009F04AE"/>
    <w:rsid w:val="009F19F3"/>
    <w:rsid w:val="009F1F98"/>
    <w:rsid w:val="009F34E7"/>
    <w:rsid w:val="009F3CF8"/>
    <w:rsid w:val="009F4005"/>
    <w:rsid w:val="009F4375"/>
    <w:rsid w:val="009F4AAD"/>
    <w:rsid w:val="009F6175"/>
    <w:rsid w:val="009F7246"/>
    <w:rsid w:val="009F74F4"/>
    <w:rsid w:val="009F7EC6"/>
    <w:rsid w:val="00A000CD"/>
    <w:rsid w:val="00A005BF"/>
    <w:rsid w:val="00A00FF4"/>
    <w:rsid w:val="00A05260"/>
    <w:rsid w:val="00A056C8"/>
    <w:rsid w:val="00A05BDA"/>
    <w:rsid w:val="00A05C8F"/>
    <w:rsid w:val="00A06227"/>
    <w:rsid w:val="00A0711D"/>
    <w:rsid w:val="00A073F9"/>
    <w:rsid w:val="00A07EB3"/>
    <w:rsid w:val="00A100C0"/>
    <w:rsid w:val="00A1025D"/>
    <w:rsid w:val="00A10A8F"/>
    <w:rsid w:val="00A13762"/>
    <w:rsid w:val="00A14902"/>
    <w:rsid w:val="00A14C28"/>
    <w:rsid w:val="00A1509B"/>
    <w:rsid w:val="00A151C6"/>
    <w:rsid w:val="00A15277"/>
    <w:rsid w:val="00A16BF9"/>
    <w:rsid w:val="00A17C6F"/>
    <w:rsid w:val="00A20BDB"/>
    <w:rsid w:val="00A212A7"/>
    <w:rsid w:val="00A21963"/>
    <w:rsid w:val="00A223D1"/>
    <w:rsid w:val="00A2312C"/>
    <w:rsid w:val="00A23285"/>
    <w:rsid w:val="00A2373D"/>
    <w:rsid w:val="00A237DC"/>
    <w:rsid w:val="00A23C45"/>
    <w:rsid w:val="00A244BD"/>
    <w:rsid w:val="00A24E4C"/>
    <w:rsid w:val="00A25048"/>
    <w:rsid w:val="00A25861"/>
    <w:rsid w:val="00A25C7F"/>
    <w:rsid w:val="00A2705C"/>
    <w:rsid w:val="00A271F4"/>
    <w:rsid w:val="00A27EB0"/>
    <w:rsid w:val="00A309CA"/>
    <w:rsid w:val="00A30CE5"/>
    <w:rsid w:val="00A30E35"/>
    <w:rsid w:val="00A31CB4"/>
    <w:rsid w:val="00A33042"/>
    <w:rsid w:val="00A331DF"/>
    <w:rsid w:val="00A33C86"/>
    <w:rsid w:val="00A33CA4"/>
    <w:rsid w:val="00A33EF8"/>
    <w:rsid w:val="00A34854"/>
    <w:rsid w:val="00A35B4A"/>
    <w:rsid w:val="00A35C23"/>
    <w:rsid w:val="00A35E9C"/>
    <w:rsid w:val="00A366BC"/>
    <w:rsid w:val="00A3719D"/>
    <w:rsid w:val="00A37298"/>
    <w:rsid w:val="00A37641"/>
    <w:rsid w:val="00A37CFC"/>
    <w:rsid w:val="00A37E95"/>
    <w:rsid w:val="00A40DBA"/>
    <w:rsid w:val="00A41017"/>
    <w:rsid w:val="00A418EB"/>
    <w:rsid w:val="00A41C1F"/>
    <w:rsid w:val="00A4280D"/>
    <w:rsid w:val="00A42A32"/>
    <w:rsid w:val="00A4323B"/>
    <w:rsid w:val="00A433C2"/>
    <w:rsid w:val="00A434F4"/>
    <w:rsid w:val="00A443CC"/>
    <w:rsid w:val="00A449F8"/>
    <w:rsid w:val="00A44D09"/>
    <w:rsid w:val="00A45438"/>
    <w:rsid w:val="00A45469"/>
    <w:rsid w:val="00A46300"/>
    <w:rsid w:val="00A46368"/>
    <w:rsid w:val="00A46536"/>
    <w:rsid w:val="00A47E22"/>
    <w:rsid w:val="00A5080A"/>
    <w:rsid w:val="00A50CF4"/>
    <w:rsid w:val="00A50D74"/>
    <w:rsid w:val="00A51287"/>
    <w:rsid w:val="00A531F9"/>
    <w:rsid w:val="00A53892"/>
    <w:rsid w:val="00A53F15"/>
    <w:rsid w:val="00A546DA"/>
    <w:rsid w:val="00A55120"/>
    <w:rsid w:val="00A55BDA"/>
    <w:rsid w:val="00A5655B"/>
    <w:rsid w:val="00A56BE3"/>
    <w:rsid w:val="00A60D0A"/>
    <w:rsid w:val="00A60F99"/>
    <w:rsid w:val="00A61253"/>
    <w:rsid w:val="00A615AF"/>
    <w:rsid w:val="00A63069"/>
    <w:rsid w:val="00A63174"/>
    <w:rsid w:val="00A633A1"/>
    <w:rsid w:val="00A63CFB"/>
    <w:rsid w:val="00A64BCA"/>
    <w:rsid w:val="00A64C44"/>
    <w:rsid w:val="00A65998"/>
    <w:rsid w:val="00A65F6D"/>
    <w:rsid w:val="00A66F89"/>
    <w:rsid w:val="00A6736F"/>
    <w:rsid w:val="00A67A11"/>
    <w:rsid w:val="00A67E5E"/>
    <w:rsid w:val="00A708FD"/>
    <w:rsid w:val="00A710A0"/>
    <w:rsid w:val="00A71116"/>
    <w:rsid w:val="00A718A3"/>
    <w:rsid w:val="00A72DF3"/>
    <w:rsid w:val="00A72E56"/>
    <w:rsid w:val="00A7325D"/>
    <w:rsid w:val="00A74A74"/>
    <w:rsid w:val="00A74F47"/>
    <w:rsid w:val="00A7633C"/>
    <w:rsid w:val="00A776DD"/>
    <w:rsid w:val="00A80A3A"/>
    <w:rsid w:val="00A818C2"/>
    <w:rsid w:val="00A81F16"/>
    <w:rsid w:val="00A82B79"/>
    <w:rsid w:val="00A83754"/>
    <w:rsid w:val="00A83868"/>
    <w:rsid w:val="00A83896"/>
    <w:rsid w:val="00A86299"/>
    <w:rsid w:val="00A864C0"/>
    <w:rsid w:val="00A86DA3"/>
    <w:rsid w:val="00A87528"/>
    <w:rsid w:val="00A878A9"/>
    <w:rsid w:val="00A879A6"/>
    <w:rsid w:val="00A87BAF"/>
    <w:rsid w:val="00A87ED8"/>
    <w:rsid w:val="00A90B03"/>
    <w:rsid w:val="00A90D4F"/>
    <w:rsid w:val="00A910F4"/>
    <w:rsid w:val="00A9134B"/>
    <w:rsid w:val="00A923B1"/>
    <w:rsid w:val="00A92820"/>
    <w:rsid w:val="00A92835"/>
    <w:rsid w:val="00A94781"/>
    <w:rsid w:val="00A94805"/>
    <w:rsid w:val="00A94994"/>
    <w:rsid w:val="00A94D31"/>
    <w:rsid w:val="00A95539"/>
    <w:rsid w:val="00A9628D"/>
    <w:rsid w:val="00A96854"/>
    <w:rsid w:val="00A96D38"/>
    <w:rsid w:val="00A97472"/>
    <w:rsid w:val="00A97890"/>
    <w:rsid w:val="00A97ACE"/>
    <w:rsid w:val="00A97FDC"/>
    <w:rsid w:val="00AA004B"/>
    <w:rsid w:val="00AA02C3"/>
    <w:rsid w:val="00AA0F85"/>
    <w:rsid w:val="00AA16FF"/>
    <w:rsid w:val="00AA331F"/>
    <w:rsid w:val="00AA4B57"/>
    <w:rsid w:val="00AA60DB"/>
    <w:rsid w:val="00AA6177"/>
    <w:rsid w:val="00AA77D6"/>
    <w:rsid w:val="00AB0170"/>
    <w:rsid w:val="00AB11AC"/>
    <w:rsid w:val="00AB16DF"/>
    <w:rsid w:val="00AB16E8"/>
    <w:rsid w:val="00AB190D"/>
    <w:rsid w:val="00AB1B9F"/>
    <w:rsid w:val="00AB2542"/>
    <w:rsid w:val="00AB3003"/>
    <w:rsid w:val="00AB365A"/>
    <w:rsid w:val="00AB36EE"/>
    <w:rsid w:val="00AB4B09"/>
    <w:rsid w:val="00AB5003"/>
    <w:rsid w:val="00AB5C58"/>
    <w:rsid w:val="00AB5ED8"/>
    <w:rsid w:val="00AB6251"/>
    <w:rsid w:val="00AB6500"/>
    <w:rsid w:val="00AB67D1"/>
    <w:rsid w:val="00AB6B5D"/>
    <w:rsid w:val="00AB7B90"/>
    <w:rsid w:val="00AB7EE7"/>
    <w:rsid w:val="00AB7FEB"/>
    <w:rsid w:val="00AC026B"/>
    <w:rsid w:val="00AC037B"/>
    <w:rsid w:val="00AC2163"/>
    <w:rsid w:val="00AC21FC"/>
    <w:rsid w:val="00AC3378"/>
    <w:rsid w:val="00AC3607"/>
    <w:rsid w:val="00AC4082"/>
    <w:rsid w:val="00AC52FF"/>
    <w:rsid w:val="00AC5772"/>
    <w:rsid w:val="00AC6AC4"/>
    <w:rsid w:val="00AC6E43"/>
    <w:rsid w:val="00AC740C"/>
    <w:rsid w:val="00AC767D"/>
    <w:rsid w:val="00AD0A30"/>
    <w:rsid w:val="00AD164C"/>
    <w:rsid w:val="00AD18DA"/>
    <w:rsid w:val="00AD1B31"/>
    <w:rsid w:val="00AD1FA0"/>
    <w:rsid w:val="00AD2E56"/>
    <w:rsid w:val="00AD5036"/>
    <w:rsid w:val="00AD53C7"/>
    <w:rsid w:val="00AD5DF2"/>
    <w:rsid w:val="00AD603F"/>
    <w:rsid w:val="00AD7666"/>
    <w:rsid w:val="00AD76A1"/>
    <w:rsid w:val="00AE08E9"/>
    <w:rsid w:val="00AE0AEE"/>
    <w:rsid w:val="00AE21D3"/>
    <w:rsid w:val="00AE3A76"/>
    <w:rsid w:val="00AE3EEA"/>
    <w:rsid w:val="00AE44CE"/>
    <w:rsid w:val="00AE572D"/>
    <w:rsid w:val="00AE5EC1"/>
    <w:rsid w:val="00AE6389"/>
    <w:rsid w:val="00AE6896"/>
    <w:rsid w:val="00AE7110"/>
    <w:rsid w:val="00AF00ED"/>
    <w:rsid w:val="00AF102D"/>
    <w:rsid w:val="00AF1247"/>
    <w:rsid w:val="00AF13B4"/>
    <w:rsid w:val="00AF2A81"/>
    <w:rsid w:val="00AF3172"/>
    <w:rsid w:val="00AF339D"/>
    <w:rsid w:val="00AF3BFE"/>
    <w:rsid w:val="00AF3E39"/>
    <w:rsid w:val="00AF413D"/>
    <w:rsid w:val="00AF4638"/>
    <w:rsid w:val="00AF48CC"/>
    <w:rsid w:val="00AF5B96"/>
    <w:rsid w:val="00AF5FDB"/>
    <w:rsid w:val="00AF61F4"/>
    <w:rsid w:val="00AF6240"/>
    <w:rsid w:val="00AF6FA4"/>
    <w:rsid w:val="00B01595"/>
    <w:rsid w:val="00B02BCD"/>
    <w:rsid w:val="00B02CDE"/>
    <w:rsid w:val="00B03112"/>
    <w:rsid w:val="00B0427D"/>
    <w:rsid w:val="00B04280"/>
    <w:rsid w:val="00B051E2"/>
    <w:rsid w:val="00B05ACB"/>
    <w:rsid w:val="00B05B0F"/>
    <w:rsid w:val="00B07A9B"/>
    <w:rsid w:val="00B11543"/>
    <w:rsid w:val="00B11945"/>
    <w:rsid w:val="00B12CA8"/>
    <w:rsid w:val="00B139D2"/>
    <w:rsid w:val="00B14711"/>
    <w:rsid w:val="00B148AF"/>
    <w:rsid w:val="00B157B9"/>
    <w:rsid w:val="00B166A7"/>
    <w:rsid w:val="00B169F6"/>
    <w:rsid w:val="00B16AA6"/>
    <w:rsid w:val="00B16EAD"/>
    <w:rsid w:val="00B174E2"/>
    <w:rsid w:val="00B174E9"/>
    <w:rsid w:val="00B1760C"/>
    <w:rsid w:val="00B17F56"/>
    <w:rsid w:val="00B2011F"/>
    <w:rsid w:val="00B20A4C"/>
    <w:rsid w:val="00B21628"/>
    <w:rsid w:val="00B22293"/>
    <w:rsid w:val="00B22F54"/>
    <w:rsid w:val="00B235EB"/>
    <w:rsid w:val="00B23A90"/>
    <w:rsid w:val="00B23F86"/>
    <w:rsid w:val="00B2432D"/>
    <w:rsid w:val="00B251B8"/>
    <w:rsid w:val="00B2643E"/>
    <w:rsid w:val="00B2702A"/>
    <w:rsid w:val="00B270B8"/>
    <w:rsid w:val="00B27728"/>
    <w:rsid w:val="00B30036"/>
    <w:rsid w:val="00B30092"/>
    <w:rsid w:val="00B308B8"/>
    <w:rsid w:val="00B30F3E"/>
    <w:rsid w:val="00B31869"/>
    <w:rsid w:val="00B31921"/>
    <w:rsid w:val="00B32EEE"/>
    <w:rsid w:val="00B33C68"/>
    <w:rsid w:val="00B34725"/>
    <w:rsid w:val="00B352F4"/>
    <w:rsid w:val="00B36355"/>
    <w:rsid w:val="00B36B14"/>
    <w:rsid w:val="00B371CF"/>
    <w:rsid w:val="00B37641"/>
    <w:rsid w:val="00B37E40"/>
    <w:rsid w:val="00B4066F"/>
    <w:rsid w:val="00B42ECD"/>
    <w:rsid w:val="00B43F1F"/>
    <w:rsid w:val="00B44039"/>
    <w:rsid w:val="00B44581"/>
    <w:rsid w:val="00B445BD"/>
    <w:rsid w:val="00B45041"/>
    <w:rsid w:val="00B4532B"/>
    <w:rsid w:val="00B45786"/>
    <w:rsid w:val="00B468A4"/>
    <w:rsid w:val="00B4775A"/>
    <w:rsid w:val="00B47ED2"/>
    <w:rsid w:val="00B50424"/>
    <w:rsid w:val="00B51838"/>
    <w:rsid w:val="00B51A83"/>
    <w:rsid w:val="00B52522"/>
    <w:rsid w:val="00B536AC"/>
    <w:rsid w:val="00B539F7"/>
    <w:rsid w:val="00B53EAB"/>
    <w:rsid w:val="00B54732"/>
    <w:rsid w:val="00B550C8"/>
    <w:rsid w:val="00B550E5"/>
    <w:rsid w:val="00B551AF"/>
    <w:rsid w:val="00B567B0"/>
    <w:rsid w:val="00B56A60"/>
    <w:rsid w:val="00B56B0C"/>
    <w:rsid w:val="00B57A25"/>
    <w:rsid w:val="00B6026C"/>
    <w:rsid w:val="00B61A9C"/>
    <w:rsid w:val="00B6212C"/>
    <w:rsid w:val="00B6338B"/>
    <w:rsid w:val="00B63F75"/>
    <w:rsid w:val="00B654E0"/>
    <w:rsid w:val="00B65DDB"/>
    <w:rsid w:val="00B666AC"/>
    <w:rsid w:val="00B6680A"/>
    <w:rsid w:val="00B66A4F"/>
    <w:rsid w:val="00B66D61"/>
    <w:rsid w:val="00B6723E"/>
    <w:rsid w:val="00B675A3"/>
    <w:rsid w:val="00B70286"/>
    <w:rsid w:val="00B702D3"/>
    <w:rsid w:val="00B7067F"/>
    <w:rsid w:val="00B70767"/>
    <w:rsid w:val="00B71262"/>
    <w:rsid w:val="00B71700"/>
    <w:rsid w:val="00B71DC8"/>
    <w:rsid w:val="00B72AD7"/>
    <w:rsid w:val="00B73310"/>
    <w:rsid w:val="00B7402E"/>
    <w:rsid w:val="00B74843"/>
    <w:rsid w:val="00B74A96"/>
    <w:rsid w:val="00B751EF"/>
    <w:rsid w:val="00B75400"/>
    <w:rsid w:val="00B764E5"/>
    <w:rsid w:val="00B76B72"/>
    <w:rsid w:val="00B76CC2"/>
    <w:rsid w:val="00B771FE"/>
    <w:rsid w:val="00B811D0"/>
    <w:rsid w:val="00B8147F"/>
    <w:rsid w:val="00B8171C"/>
    <w:rsid w:val="00B81E3A"/>
    <w:rsid w:val="00B82E75"/>
    <w:rsid w:val="00B83542"/>
    <w:rsid w:val="00B83A01"/>
    <w:rsid w:val="00B83E9B"/>
    <w:rsid w:val="00B8414C"/>
    <w:rsid w:val="00B857E7"/>
    <w:rsid w:val="00B858BD"/>
    <w:rsid w:val="00B858E8"/>
    <w:rsid w:val="00B85B40"/>
    <w:rsid w:val="00B86586"/>
    <w:rsid w:val="00B873DA"/>
    <w:rsid w:val="00B90240"/>
    <w:rsid w:val="00B90520"/>
    <w:rsid w:val="00B9088D"/>
    <w:rsid w:val="00B9130F"/>
    <w:rsid w:val="00B91B88"/>
    <w:rsid w:val="00B9209B"/>
    <w:rsid w:val="00B928AF"/>
    <w:rsid w:val="00B94550"/>
    <w:rsid w:val="00B9484B"/>
    <w:rsid w:val="00B949C6"/>
    <w:rsid w:val="00B95908"/>
    <w:rsid w:val="00B96DF1"/>
    <w:rsid w:val="00B970ED"/>
    <w:rsid w:val="00B97712"/>
    <w:rsid w:val="00BA010A"/>
    <w:rsid w:val="00BA09E5"/>
    <w:rsid w:val="00BA0BC8"/>
    <w:rsid w:val="00BA0C02"/>
    <w:rsid w:val="00BA14DB"/>
    <w:rsid w:val="00BA1A40"/>
    <w:rsid w:val="00BA1F1E"/>
    <w:rsid w:val="00BA3004"/>
    <w:rsid w:val="00BA3D4F"/>
    <w:rsid w:val="00BA476C"/>
    <w:rsid w:val="00BA483D"/>
    <w:rsid w:val="00BA68C8"/>
    <w:rsid w:val="00BA6BA6"/>
    <w:rsid w:val="00BB0063"/>
    <w:rsid w:val="00BB070E"/>
    <w:rsid w:val="00BB07B2"/>
    <w:rsid w:val="00BB1A5B"/>
    <w:rsid w:val="00BB1CD8"/>
    <w:rsid w:val="00BB1E15"/>
    <w:rsid w:val="00BB20A6"/>
    <w:rsid w:val="00BB2330"/>
    <w:rsid w:val="00BB319A"/>
    <w:rsid w:val="00BB36A4"/>
    <w:rsid w:val="00BB3C7E"/>
    <w:rsid w:val="00BB3D5B"/>
    <w:rsid w:val="00BB3F3C"/>
    <w:rsid w:val="00BB40E6"/>
    <w:rsid w:val="00BB51EF"/>
    <w:rsid w:val="00BB56C8"/>
    <w:rsid w:val="00BB5C71"/>
    <w:rsid w:val="00BB5DE1"/>
    <w:rsid w:val="00BB61E9"/>
    <w:rsid w:val="00BB781C"/>
    <w:rsid w:val="00BB7E11"/>
    <w:rsid w:val="00BC0D82"/>
    <w:rsid w:val="00BC10FE"/>
    <w:rsid w:val="00BC1431"/>
    <w:rsid w:val="00BC1777"/>
    <w:rsid w:val="00BC179D"/>
    <w:rsid w:val="00BC349B"/>
    <w:rsid w:val="00BC35B8"/>
    <w:rsid w:val="00BC45B9"/>
    <w:rsid w:val="00BC48BB"/>
    <w:rsid w:val="00BC4B06"/>
    <w:rsid w:val="00BC4B30"/>
    <w:rsid w:val="00BC5DE0"/>
    <w:rsid w:val="00BC6074"/>
    <w:rsid w:val="00BC640F"/>
    <w:rsid w:val="00BD014A"/>
    <w:rsid w:val="00BD0191"/>
    <w:rsid w:val="00BD08A2"/>
    <w:rsid w:val="00BD09B6"/>
    <w:rsid w:val="00BD0F7D"/>
    <w:rsid w:val="00BD1B1F"/>
    <w:rsid w:val="00BD288F"/>
    <w:rsid w:val="00BD318C"/>
    <w:rsid w:val="00BD31F2"/>
    <w:rsid w:val="00BD4208"/>
    <w:rsid w:val="00BD4868"/>
    <w:rsid w:val="00BD4884"/>
    <w:rsid w:val="00BD4CF3"/>
    <w:rsid w:val="00BD500D"/>
    <w:rsid w:val="00BD5B3E"/>
    <w:rsid w:val="00BD625B"/>
    <w:rsid w:val="00BD676E"/>
    <w:rsid w:val="00BD73EE"/>
    <w:rsid w:val="00BD73F7"/>
    <w:rsid w:val="00BD7A3E"/>
    <w:rsid w:val="00BD7C89"/>
    <w:rsid w:val="00BE0290"/>
    <w:rsid w:val="00BE18B4"/>
    <w:rsid w:val="00BE19AA"/>
    <w:rsid w:val="00BE1F1A"/>
    <w:rsid w:val="00BE22D8"/>
    <w:rsid w:val="00BE29F5"/>
    <w:rsid w:val="00BE40AF"/>
    <w:rsid w:val="00BE526D"/>
    <w:rsid w:val="00BE64C5"/>
    <w:rsid w:val="00BE6E44"/>
    <w:rsid w:val="00BE78ED"/>
    <w:rsid w:val="00BE7A2A"/>
    <w:rsid w:val="00BE7E53"/>
    <w:rsid w:val="00BF0842"/>
    <w:rsid w:val="00BF10F2"/>
    <w:rsid w:val="00BF1513"/>
    <w:rsid w:val="00BF272C"/>
    <w:rsid w:val="00BF301B"/>
    <w:rsid w:val="00BF46F4"/>
    <w:rsid w:val="00BF4F7C"/>
    <w:rsid w:val="00BF53C9"/>
    <w:rsid w:val="00BF53CB"/>
    <w:rsid w:val="00BF5462"/>
    <w:rsid w:val="00BF594C"/>
    <w:rsid w:val="00BF5B0B"/>
    <w:rsid w:val="00BF609D"/>
    <w:rsid w:val="00BF61AC"/>
    <w:rsid w:val="00BF636A"/>
    <w:rsid w:val="00BF69D6"/>
    <w:rsid w:val="00BF71E7"/>
    <w:rsid w:val="00BF7B37"/>
    <w:rsid w:val="00C00052"/>
    <w:rsid w:val="00C00882"/>
    <w:rsid w:val="00C00F9F"/>
    <w:rsid w:val="00C011C6"/>
    <w:rsid w:val="00C0161F"/>
    <w:rsid w:val="00C01BDD"/>
    <w:rsid w:val="00C02553"/>
    <w:rsid w:val="00C025C3"/>
    <w:rsid w:val="00C02641"/>
    <w:rsid w:val="00C0374B"/>
    <w:rsid w:val="00C03E71"/>
    <w:rsid w:val="00C043D4"/>
    <w:rsid w:val="00C052B2"/>
    <w:rsid w:val="00C0595B"/>
    <w:rsid w:val="00C05B64"/>
    <w:rsid w:val="00C05D93"/>
    <w:rsid w:val="00C05EF0"/>
    <w:rsid w:val="00C071D3"/>
    <w:rsid w:val="00C07A27"/>
    <w:rsid w:val="00C07E5F"/>
    <w:rsid w:val="00C07F4E"/>
    <w:rsid w:val="00C10966"/>
    <w:rsid w:val="00C11033"/>
    <w:rsid w:val="00C11772"/>
    <w:rsid w:val="00C12011"/>
    <w:rsid w:val="00C127FC"/>
    <w:rsid w:val="00C133E8"/>
    <w:rsid w:val="00C1701D"/>
    <w:rsid w:val="00C17661"/>
    <w:rsid w:val="00C17FB7"/>
    <w:rsid w:val="00C212CC"/>
    <w:rsid w:val="00C213FF"/>
    <w:rsid w:val="00C2190A"/>
    <w:rsid w:val="00C2235C"/>
    <w:rsid w:val="00C22429"/>
    <w:rsid w:val="00C227E5"/>
    <w:rsid w:val="00C22ABD"/>
    <w:rsid w:val="00C239E6"/>
    <w:rsid w:val="00C23DD8"/>
    <w:rsid w:val="00C24253"/>
    <w:rsid w:val="00C25201"/>
    <w:rsid w:val="00C25CEE"/>
    <w:rsid w:val="00C25EC9"/>
    <w:rsid w:val="00C26D96"/>
    <w:rsid w:val="00C26DAB"/>
    <w:rsid w:val="00C27045"/>
    <w:rsid w:val="00C271E8"/>
    <w:rsid w:val="00C3004B"/>
    <w:rsid w:val="00C30D04"/>
    <w:rsid w:val="00C30DA4"/>
    <w:rsid w:val="00C32A47"/>
    <w:rsid w:val="00C32CA2"/>
    <w:rsid w:val="00C3367E"/>
    <w:rsid w:val="00C34498"/>
    <w:rsid w:val="00C34645"/>
    <w:rsid w:val="00C34901"/>
    <w:rsid w:val="00C35452"/>
    <w:rsid w:val="00C35A03"/>
    <w:rsid w:val="00C3663E"/>
    <w:rsid w:val="00C374D5"/>
    <w:rsid w:val="00C3781D"/>
    <w:rsid w:val="00C40BCF"/>
    <w:rsid w:val="00C414A0"/>
    <w:rsid w:val="00C42084"/>
    <w:rsid w:val="00C42241"/>
    <w:rsid w:val="00C42CE1"/>
    <w:rsid w:val="00C42FA8"/>
    <w:rsid w:val="00C434BA"/>
    <w:rsid w:val="00C4414A"/>
    <w:rsid w:val="00C447B2"/>
    <w:rsid w:val="00C4483B"/>
    <w:rsid w:val="00C45C5F"/>
    <w:rsid w:val="00C46885"/>
    <w:rsid w:val="00C46E68"/>
    <w:rsid w:val="00C4779A"/>
    <w:rsid w:val="00C47992"/>
    <w:rsid w:val="00C47C4A"/>
    <w:rsid w:val="00C50403"/>
    <w:rsid w:val="00C51060"/>
    <w:rsid w:val="00C517C7"/>
    <w:rsid w:val="00C517E5"/>
    <w:rsid w:val="00C52BD9"/>
    <w:rsid w:val="00C52E76"/>
    <w:rsid w:val="00C53D5D"/>
    <w:rsid w:val="00C5566D"/>
    <w:rsid w:val="00C55E47"/>
    <w:rsid w:val="00C560A5"/>
    <w:rsid w:val="00C5734E"/>
    <w:rsid w:val="00C576A0"/>
    <w:rsid w:val="00C57C69"/>
    <w:rsid w:val="00C60ECD"/>
    <w:rsid w:val="00C62007"/>
    <w:rsid w:val="00C621EB"/>
    <w:rsid w:val="00C644D3"/>
    <w:rsid w:val="00C646E9"/>
    <w:rsid w:val="00C64CAD"/>
    <w:rsid w:val="00C6544B"/>
    <w:rsid w:val="00C654C0"/>
    <w:rsid w:val="00C656CE"/>
    <w:rsid w:val="00C657D2"/>
    <w:rsid w:val="00C65D0F"/>
    <w:rsid w:val="00C6627D"/>
    <w:rsid w:val="00C67676"/>
    <w:rsid w:val="00C67B20"/>
    <w:rsid w:val="00C7095E"/>
    <w:rsid w:val="00C71073"/>
    <w:rsid w:val="00C71195"/>
    <w:rsid w:val="00C71390"/>
    <w:rsid w:val="00C71A98"/>
    <w:rsid w:val="00C71E7D"/>
    <w:rsid w:val="00C72F47"/>
    <w:rsid w:val="00C731BF"/>
    <w:rsid w:val="00C73A04"/>
    <w:rsid w:val="00C73CE1"/>
    <w:rsid w:val="00C74CC2"/>
    <w:rsid w:val="00C74DEA"/>
    <w:rsid w:val="00C76415"/>
    <w:rsid w:val="00C76765"/>
    <w:rsid w:val="00C771A4"/>
    <w:rsid w:val="00C775D5"/>
    <w:rsid w:val="00C7774F"/>
    <w:rsid w:val="00C77937"/>
    <w:rsid w:val="00C8319C"/>
    <w:rsid w:val="00C840A6"/>
    <w:rsid w:val="00C841DE"/>
    <w:rsid w:val="00C84B77"/>
    <w:rsid w:val="00C86439"/>
    <w:rsid w:val="00C86C83"/>
    <w:rsid w:val="00C87664"/>
    <w:rsid w:val="00C90242"/>
    <w:rsid w:val="00C915AA"/>
    <w:rsid w:val="00C91C3F"/>
    <w:rsid w:val="00C91FF3"/>
    <w:rsid w:val="00C9221B"/>
    <w:rsid w:val="00C9278C"/>
    <w:rsid w:val="00C9390B"/>
    <w:rsid w:val="00C968D8"/>
    <w:rsid w:val="00C96BC2"/>
    <w:rsid w:val="00C97F31"/>
    <w:rsid w:val="00CA06F8"/>
    <w:rsid w:val="00CA07DF"/>
    <w:rsid w:val="00CA1AE5"/>
    <w:rsid w:val="00CA20DE"/>
    <w:rsid w:val="00CA25BC"/>
    <w:rsid w:val="00CA2C39"/>
    <w:rsid w:val="00CA2DA4"/>
    <w:rsid w:val="00CA37E2"/>
    <w:rsid w:val="00CA3A31"/>
    <w:rsid w:val="00CA4295"/>
    <w:rsid w:val="00CA5306"/>
    <w:rsid w:val="00CA543A"/>
    <w:rsid w:val="00CA55F3"/>
    <w:rsid w:val="00CA5987"/>
    <w:rsid w:val="00CA59C8"/>
    <w:rsid w:val="00CA5E9B"/>
    <w:rsid w:val="00CA616F"/>
    <w:rsid w:val="00CA61E5"/>
    <w:rsid w:val="00CA6366"/>
    <w:rsid w:val="00CA6A67"/>
    <w:rsid w:val="00CA6FA1"/>
    <w:rsid w:val="00CB41F5"/>
    <w:rsid w:val="00CB4CF8"/>
    <w:rsid w:val="00CB613F"/>
    <w:rsid w:val="00CB6D4A"/>
    <w:rsid w:val="00CC0219"/>
    <w:rsid w:val="00CC039D"/>
    <w:rsid w:val="00CC06D8"/>
    <w:rsid w:val="00CC07B0"/>
    <w:rsid w:val="00CC0E00"/>
    <w:rsid w:val="00CC1F00"/>
    <w:rsid w:val="00CC22F3"/>
    <w:rsid w:val="00CC2830"/>
    <w:rsid w:val="00CC42FC"/>
    <w:rsid w:val="00CC494F"/>
    <w:rsid w:val="00CC5D57"/>
    <w:rsid w:val="00CC6022"/>
    <w:rsid w:val="00CC69D0"/>
    <w:rsid w:val="00CC71C2"/>
    <w:rsid w:val="00CC72E6"/>
    <w:rsid w:val="00CC779B"/>
    <w:rsid w:val="00CC7F87"/>
    <w:rsid w:val="00CD1B72"/>
    <w:rsid w:val="00CD1E58"/>
    <w:rsid w:val="00CD204A"/>
    <w:rsid w:val="00CD2E11"/>
    <w:rsid w:val="00CD5242"/>
    <w:rsid w:val="00CD5516"/>
    <w:rsid w:val="00CD5D1D"/>
    <w:rsid w:val="00CD6510"/>
    <w:rsid w:val="00CD7635"/>
    <w:rsid w:val="00CE050B"/>
    <w:rsid w:val="00CE0B9E"/>
    <w:rsid w:val="00CE13E9"/>
    <w:rsid w:val="00CE189D"/>
    <w:rsid w:val="00CE28E6"/>
    <w:rsid w:val="00CE329A"/>
    <w:rsid w:val="00CE3A33"/>
    <w:rsid w:val="00CE4574"/>
    <w:rsid w:val="00CE5E0A"/>
    <w:rsid w:val="00CE5F91"/>
    <w:rsid w:val="00CE6AE7"/>
    <w:rsid w:val="00CE7E91"/>
    <w:rsid w:val="00CF0350"/>
    <w:rsid w:val="00CF1555"/>
    <w:rsid w:val="00CF2B60"/>
    <w:rsid w:val="00CF40CE"/>
    <w:rsid w:val="00CF475B"/>
    <w:rsid w:val="00CF52AA"/>
    <w:rsid w:val="00D00C10"/>
    <w:rsid w:val="00D00F1C"/>
    <w:rsid w:val="00D01876"/>
    <w:rsid w:val="00D021D8"/>
    <w:rsid w:val="00D0220A"/>
    <w:rsid w:val="00D025C6"/>
    <w:rsid w:val="00D02921"/>
    <w:rsid w:val="00D03311"/>
    <w:rsid w:val="00D03CFF"/>
    <w:rsid w:val="00D042C9"/>
    <w:rsid w:val="00D04734"/>
    <w:rsid w:val="00D05130"/>
    <w:rsid w:val="00D052B8"/>
    <w:rsid w:val="00D06288"/>
    <w:rsid w:val="00D076CF"/>
    <w:rsid w:val="00D079AA"/>
    <w:rsid w:val="00D10AAF"/>
    <w:rsid w:val="00D1152A"/>
    <w:rsid w:val="00D12007"/>
    <w:rsid w:val="00D128EA"/>
    <w:rsid w:val="00D12E83"/>
    <w:rsid w:val="00D13CFF"/>
    <w:rsid w:val="00D13D37"/>
    <w:rsid w:val="00D1417E"/>
    <w:rsid w:val="00D14A35"/>
    <w:rsid w:val="00D17F48"/>
    <w:rsid w:val="00D20191"/>
    <w:rsid w:val="00D20696"/>
    <w:rsid w:val="00D21658"/>
    <w:rsid w:val="00D21813"/>
    <w:rsid w:val="00D21F31"/>
    <w:rsid w:val="00D227DA"/>
    <w:rsid w:val="00D22EA6"/>
    <w:rsid w:val="00D230EE"/>
    <w:rsid w:val="00D23536"/>
    <w:rsid w:val="00D238FB"/>
    <w:rsid w:val="00D23F32"/>
    <w:rsid w:val="00D23F87"/>
    <w:rsid w:val="00D24985"/>
    <w:rsid w:val="00D24DB1"/>
    <w:rsid w:val="00D25DF8"/>
    <w:rsid w:val="00D265A8"/>
    <w:rsid w:val="00D306D5"/>
    <w:rsid w:val="00D30D65"/>
    <w:rsid w:val="00D30EC7"/>
    <w:rsid w:val="00D313EB"/>
    <w:rsid w:val="00D31501"/>
    <w:rsid w:val="00D32625"/>
    <w:rsid w:val="00D3399B"/>
    <w:rsid w:val="00D341B7"/>
    <w:rsid w:val="00D34858"/>
    <w:rsid w:val="00D34B1D"/>
    <w:rsid w:val="00D35D36"/>
    <w:rsid w:val="00D35E69"/>
    <w:rsid w:val="00D36AA4"/>
    <w:rsid w:val="00D37F1B"/>
    <w:rsid w:val="00D4006B"/>
    <w:rsid w:val="00D404C0"/>
    <w:rsid w:val="00D407E8"/>
    <w:rsid w:val="00D41932"/>
    <w:rsid w:val="00D41C75"/>
    <w:rsid w:val="00D41D19"/>
    <w:rsid w:val="00D43E57"/>
    <w:rsid w:val="00D44A75"/>
    <w:rsid w:val="00D46658"/>
    <w:rsid w:val="00D47077"/>
    <w:rsid w:val="00D47848"/>
    <w:rsid w:val="00D5039E"/>
    <w:rsid w:val="00D5061F"/>
    <w:rsid w:val="00D5090D"/>
    <w:rsid w:val="00D509B8"/>
    <w:rsid w:val="00D50CF0"/>
    <w:rsid w:val="00D5108C"/>
    <w:rsid w:val="00D511A8"/>
    <w:rsid w:val="00D52380"/>
    <w:rsid w:val="00D533A9"/>
    <w:rsid w:val="00D54575"/>
    <w:rsid w:val="00D548A8"/>
    <w:rsid w:val="00D548BF"/>
    <w:rsid w:val="00D5535E"/>
    <w:rsid w:val="00D55475"/>
    <w:rsid w:val="00D562F5"/>
    <w:rsid w:val="00D56E0D"/>
    <w:rsid w:val="00D573F9"/>
    <w:rsid w:val="00D5740E"/>
    <w:rsid w:val="00D5752C"/>
    <w:rsid w:val="00D579CD"/>
    <w:rsid w:val="00D6063C"/>
    <w:rsid w:val="00D60AF8"/>
    <w:rsid w:val="00D60FAC"/>
    <w:rsid w:val="00D61E7E"/>
    <w:rsid w:val="00D621BD"/>
    <w:rsid w:val="00D62CAC"/>
    <w:rsid w:val="00D63108"/>
    <w:rsid w:val="00D65443"/>
    <w:rsid w:val="00D65688"/>
    <w:rsid w:val="00D6584F"/>
    <w:rsid w:val="00D65DD4"/>
    <w:rsid w:val="00D66C0D"/>
    <w:rsid w:val="00D66D0F"/>
    <w:rsid w:val="00D673EC"/>
    <w:rsid w:val="00D7172C"/>
    <w:rsid w:val="00D71FA0"/>
    <w:rsid w:val="00D73532"/>
    <w:rsid w:val="00D73F85"/>
    <w:rsid w:val="00D74A3E"/>
    <w:rsid w:val="00D752D1"/>
    <w:rsid w:val="00D75EED"/>
    <w:rsid w:val="00D76204"/>
    <w:rsid w:val="00D76432"/>
    <w:rsid w:val="00D773C1"/>
    <w:rsid w:val="00D774B7"/>
    <w:rsid w:val="00D77DBD"/>
    <w:rsid w:val="00D806FC"/>
    <w:rsid w:val="00D81113"/>
    <w:rsid w:val="00D8198D"/>
    <w:rsid w:val="00D83762"/>
    <w:rsid w:val="00D83C87"/>
    <w:rsid w:val="00D842C2"/>
    <w:rsid w:val="00D854B3"/>
    <w:rsid w:val="00D86777"/>
    <w:rsid w:val="00D867A4"/>
    <w:rsid w:val="00D8705B"/>
    <w:rsid w:val="00D87373"/>
    <w:rsid w:val="00D87EFC"/>
    <w:rsid w:val="00D909D9"/>
    <w:rsid w:val="00D90CB6"/>
    <w:rsid w:val="00D90DDB"/>
    <w:rsid w:val="00D91AD8"/>
    <w:rsid w:val="00D91C20"/>
    <w:rsid w:val="00D925C2"/>
    <w:rsid w:val="00D93634"/>
    <w:rsid w:val="00D93C2A"/>
    <w:rsid w:val="00D943E8"/>
    <w:rsid w:val="00D9482C"/>
    <w:rsid w:val="00D94E2D"/>
    <w:rsid w:val="00D961AA"/>
    <w:rsid w:val="00D96D85"/>
    <w:rsid w:val="00D97254"/>
    <w:rsid w:val="00DA093F"/>
    <w:rsid w:val="00DA1292"/>
    <w:rsid w:val="00DA1885"/>
    <w:rsid w:val="00DA204E"/>
    <w:rsid w:val="00DA3329"/>
    <w:rsid w:val="00DA480C"/>
    <w:rsid w:val="00DA4B77"/>
    <w:rsid w:val="00DA5B58"/>
    <w:rsid w:val="00DA682B"/>
    <w:rsid w:val="00DA7507"/>
    <w:rsid w:val="00DA7C2A"/>
    <w:rsid w:val="00DB0C31"/>
    <w:rsid w:val="00DB0EC5"/>
    <w:rsid w:val="00DB29A3"/>
    <w:rsid w:val="00DB3571"/>
    <w:rsid w:val="00DB48D2"/>
    <w:rsid w:val="00DB59BE"/>
    <w:rsid w:val="00DB5A65"/>
    <w:rsid w:val="00DB734A"/>
    <w:rsid w:val="00DB7350"/>
    <w:rsid w:val="00DC0714"/>
    <w:rsid w:val="00DC134B"/>
    <w:rsid w:val="00DC1405"/>
    <w:rsid w:val="00DC1563"/>
    <w:rsid w:val="00DC292F"/>
    <w:rsid w:val="00DC3619"/>
    <w:rsid w:val="00DC3BC0"/>
    <w:rsid w:val="00DC4EBE"/>
    <w:rsid w:val="00DC552C"/>
    <w:rsid w:val="00DC5895"/>
    <w:rsid w:val="00DC59AD"/>
    <w:rsid w:val="00DC6078"/>
    <w:rsid w:val="00DC6A54"/>
    <w:rsid w:val="00DC7B09"/>
    <w:rsid w:val="00DC7DFB"/>
    <w:rsid w:val="00DD0135"/>
    <w:rsid w:val="00DD088C"/>
    <w:rsid w:val="00DD0B8B"/>
    <w:rsid w:val="00DD0FD0"/>
    <w:rsid w:val="00DD1B90"/>
    <w:rsid w:val="00DD35F9"/>
    <w:rsid w:val="00DD3CF4"/>
    <w:rsid w:val="00DD6DF6"/>
    <w:rsid w:val="00DD7C22"/>
    <w:rsid w:val="00DD7D4D"/>
    <w:rsid w:val="00DE0200"/>
    <w:rsid w:val="00DE05BE"/>
    <w:rsid w:val="00DE1AD5"/>
    <w:rsid w:val="00DE1EF0"/>
    <w:rsid w:val="00DE23BD"/>
    <w:rsid w:val="00DE2419"/>
    <w:rsid w:val="00DE2450"/>
    <w:rsid w:val="00DE3224"/>
    <w:rsid w:val="00DE3491"/>
    <w:rsid w:val="00DE3543"/>
    <w:rsid w:val="00DE3B36"/>
    <w:rsid w:val="00DE3F52"/>
    <w:rsid w:val="00DE4A3C"/>
    <w:rsid w:val="00DE4BF8"/>
    <w:rsid w:val="00DE5246"/>
    <w:rsid w:val="00DE57EA"/>
    <w:rsid w:val="00DE6519"/>
    <w:rsid w:val="00DE65F0"/>
    <w:rsid w:val="00DF0013"/>
    <w:rsid w:val="00DF041E"/>
    <w:rsid w:val="00DF0984"/>
    <w:rsid w:val="00DF3A8F"/>
    <w:rsid w:val="00DF4D18"/>
    <w:rsid w:val="00DF5EE5"/>
    <w:rsid w:val="00DF5F80"/>
    <w:rsid w:val="00DF686B"/>
    <w:rsid w:val="00DF6DFD"/>
    <w:rsid w:val="00DF7043"/>
    <w:rsid w:val="00DF7371"/>
    <w:rsid w:val="00DF7381"/>
    <w:rsid w:val="00DF793D"/>
    <w:rsid w:val="00DF7DFD"/>
    <w:rsid w:val="00E0022F"/>
    <w:rsid w:val="00E02234"/>
    <w:rsid w:val="00E03265"/>
    <w:rsid w:val="00E04152"/>
    <w:rsid w:val="00E04359"/>
    <w:rsid w:val="00E046CA"/>
    <w:rsid w:val="00E04F80"/>
    <w:rsid w:val="00E0500C"/>
    <w:rsid w:val="00E0555F"/>
    <w:rsid w:val="00E06BB4"/>
    <w:rsid w:val="00E07B5E"/>
    <w:rsid w:val="00E11705"/>
    <w:rsid w:val="00E11CC8"/>
    <w:rsid w:val="00E12350"/>
    <w:rsid w:val="00E1297B"/>
    <w:rsid w:val="00E13453"/>
    <w:rsid w:val="00E13883"/>
    <w:rsid w:val="00E13C23"/>
    <w:rsid w:val="00E13E86"/>
    <w:rsid w:val="00E1472F"/>
    <w:rsid w:val="00E14772"/>
    <w:rsid w:val="00E157CB"/>
    <w:rsid w:val="00E16441"/>
    <w:rsid w:val="00E16634"/>
    <w:rsid w:val="00E176B7"/>
    <w:rsid w:val="00E20B98"/>
    <w:rsid w:val="00E22C53"/>
    <w:rsid w:val="00E23F03"/>
    <w:rsid w:val="00E24450"/>
    <w:rsid w:val="00E24732"/>
    <w:rsid w:val="00E264B2"/>
    <w:rsid w:val="00E27329"/>
    <w:rsid w:val="00E2742A"/>
    <w:rsid w:val="00E275F2"/>
    <w:rsid w:val="00E30096"/>
    <w:rsid w:val="00E30220"/>
    <w:rsid w:val="00E30C61"/>
    <w:rsid w:val="00E31F5D"/>
    <w:rsid w:val="00E339C4"/>
    <w:rsid w:val="00E350DC"/>
    <w:rsid w:val="00E35570"/>
    <w:rsid w:val="00E3570B"/>
    <w:rsid w:val="00E35C62"/>
    <w:rsid w:val="00E36855"/>
    <w:rsid w:val="00E3744E"/>
    <w:rsid w:val="00E377E6"/>
    <w:rsid w:val="00E378D7"/>
    <w:rsid w:val="00E40AB1"/>
    <w:rsid w:val="00E4109F"/>
    <w:rsid w:val="00E41596"/>
    <w:rsid w:val="00E418A2"/>
    <w:rsid w:val="00E43283"/>
    <w:rsid w:val="00E452E6"/>
    <w:rsid w:val="00E45839"/>
    <w:rsid w:val="00E4686F"/>
    <w:rsid w:val="00E469F1"/>
    <w:rsid w:val="00E472E9"/>
    <w:rsid w:val="00E473ED"/>
    <w:rsid w:val="00E47484"/>
    <w:rsid w:val="00E50786"/>
    <w:rsid w:val="00E50B9C"/>
    <w:rsid w:val="00E50FA5"/>
    <w:rsid w:val="00E51636"/>
    <w:rsid w:val="00E52A9B"/>
    <w:rsid w:val="00E53021"/>
    <w:rsid w:val="00E53643"/>
    <w:rsid w:val="00E536BD"/>
    <w:rsid w:val="00E53D83"/>
    <w:rsid w:val="00E541BF"/>
    <w:rsid w:val="00E55BF7"/>
    <w:rsid w:val="00E56DDC"/>
    <w:rsid w:val="00E56FDC"/>
    <w:rsid w:val="00E579AC"/>
    <w:rsid w:val="00E60301"/>
    <w:rsid w:val="00E60514"/>
    <w:rsid w:val="00E60797"/>
    <w:rsid w:val="00E60E88"/>
    <w:rsid w:val="00E611D8"/>
    <w:rsid w:val="00E62F00"/>
    <w:rsid w:val="00E65FB3"/>
    <w:rsid w:val="00E661AE"/>
    <w:rsid w:val="00E66361"/>
    <w:rsid w:val="00E66D71"/>
    <w:rsid w:val="00E67D7D"/>
    <w:rsid w:val="00E70B7F"/>
    <w:rsid w:val="00E70C25"/>
    <w:rsid w:val="00E7122B"/>
    <w:rsid w:val="00E71E37"/>
    <w:rsid w:val="00E72F1F"/>
    <w:rsid w:val="00E7304A"/>
    <w:rsid w:val="00E739D3"/>
    <w:rsid w:val="00E74141"/>
    <w:rsid w:val="00E74828"/>
    <w:rsid w:val="00E75AAD"/>
    <w:rsid w:val="00E77456"/>
    <w:rsid w:val="00E774F0"/>
    <w:rsid w:val="00E77EF3"/>
    <w:rsid w:val="00E800A0"/>
    <w:rsid w:val="00E8092E"/>
    <w:rsid w:val="00E81893"/>
    <w:rsid w:val="00E81F57"/>
    <w:rsid w:val="00E82477"/>
    <w:rsid w:val="00E836D4"/>
    <w:rsid w:val="00E83DA4"/>
    <w:rsid w:val="00E8420F"/>
    <w:rsid w:val="00E84297"/>
    <w:rsid w:val="00E842D6"/>
    <w:rsid w:val="00E85603"/>
    <w:rsid w:val="00E85760"/>
    <w:rsid w:val="00E86190"/>
    <w:rsid w:val="00E86843"/>
    <w:rsid w:val="00E87947"/>
    <w:rsid w:val="00E87BC7"/>
    <w:rsid w:val="00E91159"/>
    <w:rsid w:val="00E91EA6"/>
    <w:rsid w:val="00E93C09"/>
    <w:rsid w:val="00E93FF0"/>
    <w:rsid w:val="00E943A7"/>
    <w:rsid w:val="00E94A1D"/>
    <w:rsid w:val="00E94BBB"/>
    <w:rsid w:val="00E94E76"/>
    <w:rsid w:val="00E964A5"/>
    <w:rsid w:val="00E964E8"/>
    <w:rsid w:val="00E96D6A"/>
    <w:rsid w:val="00E976FE"/>
    <w:rsid w:val="00E97D7A"/>
    <w:rsid w:val="00EA0069"/>
    <w:rsid w:val="00EA0AF2"/>
    <w:rsid w:val="00EA0E6B"/>
    <w:rsid w:val="00EA27CD"/>
    <w:rsid w:val="00EA2D00"/>
    <w:rsid w:val="00EA2E1B"/>
    <w:rsid w:val="00EA329C"/>
    <w:rsid w:val="00EA3988"/>
    <w:rsid w:val="00EA5635"/>
    <w:rsid w:val="00EA59C1"/>
    <w:rsid w:val="00EB10EB"/>
    <w:rsid w:val="00EB1166"/>
    <w:rsid w:val="00EB129C"/>
    <w:rsid w:val="00EB12D1"/>
    <w:rsid w:val="00EB1D17"/>
    <w:rsid w:val="00EB226B"/>
    <w:rsid w:val="00EB22B6"/>
    <w:rsid w:val="00EB2585"/>
    <w:rsid w:val="00EB2C9F"/>
    <w:rsid w:val="00EB2CE1"/>
    <w:rsid w:val="00EB4169"/>
    <w:rsid w:val="00EB5814"/>
    <w:rsid w:val="00EB5CB6"/>
    <w:rsid w:val="00EB66D1"/>
    <w:rsid w:val="00EB706E"/>
    <w:rsid w:val="00EB7750"/>
    <w:rsid w:val="00EB794F"/>
    <w:rsid w:val="00EC026A"/>
    <w:rsid w:val="00EC0553"/>
    <w:rsid w:val="00EC0C24"/>
    <w:rsid w:val="00EC185B"/>
    <w:rsid w:val="00EC195D"/>
    <w:rsid w:val="00EC28D4"/>
    <w:rsid w:val="00EC290C"/>
    <w:rsid w:val="00EC3405"/>
    <w:rsid w:val="00EC44D7"/>
    <w:rsid w:val="00EC4A24"/>
    <w:rsid w:val="00EC4DB2"/>
    <w:rsid w:val="00EC55D2"/>
    <w:rsid w:val="00EC5877"/>
    <w:rsid w:val="00EC58C7"/>
    <w:rsid w:val="00EC5D39"/>
    <w:rsid w:val="00EC5ECE"/>
    <w:rsid w:val="00EC6B12"/>
    <w:rsid w:val="00EC7F21"/>
    <w:rsid w:val="00ED0143"/>
    <w:rsid w:val="00ED09B5"/>
    <w:rsid w:val="00ED0B32"/>
    <w:rsid w:val="00ED0C39"/>
    <w:rsid w:val="00ED0FA5"/>
    <w:rsid w:val="00ED232F"/>
    <w:rsid w:val="00ED2B4B"/>
    <w:rsid w:val="00ED3184"/>
    <w:rsid w:val="00ED33F1"/>
    <w:rsid w:val="00ED3ED6"/>
    <w:rsid w:val="00ED438F"/>
    <w:rsid w:val="00ED4446"/>
    <w:rsid w:val="00ED5982"/>
    <w:rsid w:val="00ED6A7A"/>
    <w:rsid w:val="00ED7752"/>
    <w:rsid w:val="00EE12A1"/>
    <w:rsid w:val="00EE178F"/>
    <w:rsid w:val="00EE24F2"/>
    <w:rsid w:val="00EE3195"/>
    <w:rsid w:val="00EE39D3"/>
    <w:rsid w:val="00EE4E2F"/>
    <w:rsid w:val="00EE5BEC"/>
    <w:rsid w:val="00EE5D96"/>
    <w:rsid w:val="00EE67A1"/>
    <w:rsid w:val="00EE69B0"/>
    <w:rsid w:val="00EE6C9B"/>
    <w:rsid w:val="00EE7D25"/>
    <w:rsid w:val="00EE7D47"/>
    <w:rsid w:val="00EE7D8A"/>
    <w:rsid w:val="00EE7E82"/>
    <w:rsid w:val="00EF022C"/>
    <w:rsid w:val="00EF18E9"/>
    <w:rsid w:val="00EF24D2"/>
    <w:rsid w:val="00EF307E"/>
    <w:rsid w:val="00EF3288"/>
    <w:rsid w:val="00EF3332"/>
    <w:rsid w:val="00EF40B8"/>
    <w:rsid w:val="00EF4575"/>
    <w:rsid w:val="00EF4887"/>
    <w:rsid w:val="00EF554F"/>
    <w:rsid w:val="00EF58CA"/>
    <w:rsid w:val="00EF5925"/>
    <w:rsid w:val="00EF65CC"/>
    <w:rsid w:val="00EF6B43"/>
    <w:rsid w:val="00EF70D5"/>
    <w:rsid w:val="00EF7732"/>
    <w:rsid w:val="00EF7F9B"/>
    <w:rsid w:val="00F001C0"/>
    <w:rsid w:val="00F00258"/>
    <w:rsid w:val="00F00813"/>
    <w:rsid w:val="00F00A10"/>
    <w:rsid w:val="00F01723"/>
    <w:rsid w:val="00F02096"/>
    <w:rsid w:val="00F02237"/>
    <w:rsid w:val="00F0236D"/>
    <w:rsid w:val="00F0265C"/>
    <w:rsid w:val="00F027C3"/>
    <w:rsid w:val="00F029B5"/>
    <w:rsid w:val="00F02CA8"/>
    <w:rsid w:val="00F02DF5"/>
    <w:rsid w:val="00F037B6"/>
    <w:rsid w:val="00F03CA9"/>
    <w:rsid w:val="00F04BBB"/>
    <w:rsid w:val="00F0518B"/>
    <w:rsid w:val="00F0682F"/>
    <w:rsid w:val="00F06A66"/>
    <w:rsid w:val="00F06BF2"/>
    <w:rsid w:val="00F06C38"/>
    <w:rsid w:val="00F0770A"/>
    <w:rsid w:val="00F078D7"/>
    <w:rsid w:val="00F10D17"/>
    <w:rsid w:val="00F10E4A"/>
    <w:rsid w:val="00F110FE"/>
    <w:rsid w:val="00F11E94"/>
    <w:rsid w:val="00F12904"/>
    <w:rsid w:val="00F1343C"/>
    <w:rsid w:val="00F1360C"/>
    <w:rsid w:val="00F139DA"/>
    <w:rsid w:val="00F14866"/>
    <w:rsid w:val="00F14A66"/>
    <w:rsid w:val="00F1525F"/>
    <w:rsid w:val="00F152DA"/>
    <w:rsid w:val="00F1624F"/>
    <w:rsid w:val="00F16E1B"/>
    <w:rsid w:val="00F16ED1"/>
    <w:rsid w:val="00F17996"/>
    <w:rsid w:val="00F205E1"/>
    <w:rsid w:val="00F20B04"/>
    <w:rsid w:val="00F20D6F"/>
    <w:rsid w:val="00F20F49"/>
    <w:rsid w:val="00F2150B"/>
    <w:rsid w:val="00F228F9"/>
    <w:rsid w:val="00F234F7"/>
    <w:rsid w:val="00F24A17"/>
    <w:rsid w:val="00F24A21"/>
    <w:rsid w:val="00F24D3F"/>
    <w:rsid w:val="00F24F9E"/>
    <w:rsid w:val="00F265D4"/>
    <w:rsid w:val="00F26D7E"/>
    <w:rsid w:val="00F27504"/>
    <w:rsid w:val="00F312C9"/>
    <w:rsid w:val="00F337A5"/>
    <w:rsid w:val="00F352EC"/>
    <w:rsid w:val="00F363E5"/>
    <w:rsid w:val="00F36F95"/>
    <w:rsid w:val="00F372A2"/>
    <w:rsid w:val="00F3784D"/>
    <w:rsid w:val="00F4012C"/>
    <w:rsid w:val="00F40E40"/>
    <w:rsid w:val="00F41007"/>
    <w:rsid w:val="00F417DA"/>
    <w:rsid w:val="00F4226B"/>
    <w:rsid w:val="00F439EA"/>
    <w:rsid w:val="00F43E35"/>
    <w:rsid w:val="00F441DA"/>
    <w:rsid w:val="00F446D9"/>
    <w:rsid w:val="00F44C9E"/>
    <w:rsid w:val="00F450F0"/>
    <w:rsid w:val="00F46D00"/>
    <w:rsid w:val="00F47664"/>
    <w:rsid w:val="00F50280"/>
    <w:rsid w:val="00F509BD"/>
    <w:rsid w:val="00F51DC7"/>
    <w:rsid w:val="00F51F03"/>
    <w:rsid w:val="00F53D13"/>
    <w:rsid w:val="00F54698"/>
    <w:rsid w:val="00F55914"/>
    <w:rsid w:val="00F560FC"/>
    <w:rsid w:val="00F563D0"/>
    <w:rsid w:val="00F60164"/>
    <w:rsid w:val="00F615BC"/>
    <w:rsid w:val="00F61EB5"/>
    <w:rsid w:val="00F62614"/>
    <w:rsid w:val="00F63695"/>
    <w:rsid w:val="00F64BE5"/>
    <w:rsid w:val="00F64CA7"/>
    <w:rsid w:val="00F65366"/>
    <w:rsid w:val="00F66CA2"/>
    <w:rsid w:val="00F70195"/>
    <w:rsid w:val="00F721C7"/>
    <w:rsid w:val="00F72324"/>
    <w:rsid w:val="00F72536"/>
    <w:rsid w:val="00F726BA"/>
    <w:rsid w:val="00F729AE"/>
    <w:rsid w:val="00F74055"/>
    <w:rsid w:val="00F747CB"/>
    <w:rsid w:val="00F74ACD"/>
    <w:rsid w:val="00F74CB6"/>
    <w:rsid w:val="00F74F40"/>
    <w:rsid w:val="00F756A2"/>
    <w:rsid w:val="00F75D7A"/>
    <w:rsid w:val="00F77526"/>
    <w:rsid w:val="00F776AA"/>
    <w:rsid w:val="00F77F4E"/>
    <w:rsid w:val="00F80F93"/>
    <w:rsid w:val="00F816D8"/>
    <w:rsid w:val="00F819E2"/>
    <w:rsid w:val="00F8218B"/>
    <w:rsid w:val="00F8265B"/>
    <w:rsid w:val="00F83B13"/>
    <w:rsid w:val="00F84128"/>
    <w:rsid w:val="00F843FE"/>
    <w:rsid w:val="00F84AB2"/>
    <w:rsid w:val="00F84B9C"/>
    <w:rsid w:val="00F85E02"/>
    <w:rsid w:val="00F8615B"/>
    <w:rsid w:val="00F863CC"/>
    <w:rsid w:val="00F8641B"/>
    <w:rsid w:val="00F879BC"/>
    <w:rsid w:val="00F87DB6"/>
    <w:rsid w:val="00F907B6"/>
    <w:rsid w:val="00F91612"/>
    <w:rsid w:val="00F922AE"/>
    <w:rsid w:val="00F93300"/>
    <w:rsid w:val="00F937CD"/>
    <w:rsid w:val="00F938F2"/>
    <w:rsid w:val="00F94199"/>
    <w:rsid w:val="00F947F7"/>
    <w:rsid w:val="00F94AD6"/>
    <w:rsid w:val="00F951F8"/>
    <w:rsid w:val="00F952D9"/>
    <w:rsid w:val="00F95BEE"/>
    <w:rsid w:val="00F96BDA"/>
    <w:rsid w:val="00F96FB3"/>
    <w:rsid w:val="00F97366"/>
    <w:rsid w:val="00F97574"/>
    <w:rsid w:val="00F978BB"/>
    <w:rsid w:val="00F97BA3"/>
    <w:rsid w:val="00FA08F5"/>
    <w:rsid w:val="00FA0E7C"/>
    <w:rsid w:val="00FA1E43"/>
    <w:rsid w:val="00FA286B"/>
    <w:rsid w:val="00FA3DB5"/>
    <w:rsid w:val="00FA489F"/>
    <w:rsid w:val="00FA4E73"/>
    <w:rsid w:val="00FA5A1D"/>
    <w:rsid w:val="00FA5DD6"/>
    <w:rsid w:val="00FA6245"/>
    <w:rsid w:val="00FB11CF"/>
    <w:rsid w:val="00FB12DB"/>
    <w:rsid w:val="00FB1842"/>
    <w:rsid w:val="00FB19D7"/>
    <w:rsid w:val="00FB1CF4"/>
    <w:rsid w:val="00FB1D87"/>
    <w:rsid w:val="00FB25B1"/>
    <w:rsid w:val="00FB2E0E"/>
    <w:rsid w:val="00FB2FC0"/>
    <w:rsid w:val="00FB33DB"/>
    <w:rsid w:val="00FB3A8E"/>
    <w:rsid w:val="00FB5BD6"/>
    <w:rsid w:val="00FB6011"/>
    <w:rsid w:val="00FB606D"/>
    <w:rsid w:val="00FB62F4"/>
    <w:rsid w:val="00FB689F"/>
    <w:rsid w:val="00FB6DEF"/>
    <w:rsid w:val="00FB709F"/>
    <w:rsid w:val="00FB74DA"/>
    <w:rsid w:val="00FB770A"/>
    <w:rsid w:val="00FB7CC0"/>
    <w:rsid w:val="00FC1939"/>
    <w:rsid w:val="00FC288E"/>
    <w:rsid w:val="00FC2DBD"/>
    <w:rsid w:val="00FC3F07"/>
    <w:rsid w:val="00FC400B"/>
    <w:rsid w:val="00FC4322"/>
    <w:rsid w:val="00FC4A6D"/>
    <w:rsid w:val="00FC4E94"/>
    <w:rsid w:val="00FC54C9"/>
    <w:rsid w:val="00FC72AB"/>
    <w:rsid w:val="00FC785A"/>
    <w:rsid w:val="00FC7C64"/>
    <w:rsid w:val="00FC7F24"/>
    <w:rsid w:val="00FD03CE"/>
    <w:rsid w:val="00FD05C6"/>
    <w:rsid w:val="00FD0F48"/>
    <w:rsid w:val="00FD146C"/>
    <w:rsid w:val="00FD1DE9"/>
    <w:rsid w:val="00FD201D"/>
    <w:rsid w:val="00FD29E7"/>
    <w:rsid w:val="00FD2BE1"/>
    <w:rsid w:val="00FD2F79"/>
    <w:rsid w:val="00FD38FC"/>
    <w:rsid w:val="00FD3918"/>
    <w:rsid w:val="00FD5ED7"/>
    <w:rsid w:val="00FD6346"/>
    <w:rsid w:val="00FD7663"/>
    <w:rsid w:val="00FD77AE"/>
    <w:rsid w:val="00FD7805"/>
    <w:rsid w:val="00FD7C2A"/>
    <w:rsid w:val="00FD7F78"/>
    <w:rsid w:val="00FE1901"/>
    <w:rsid w:val="00FE29E8"/>
    <w:rsid w:val="00FE38F3"/>
    <w:rsid w:val="00FE43A2"/>
    <w:rsid w:val="00FE467B"/>
    <w:rsid w:val="00FE4D56"/>
    <w:rsid w:val="00FE4EEF"/>
    <w:rsid w:val="00FE4FEB"/>
    <w:rsid w:val="00FE55B2"/>
    <w:rsid w:val="00FE572F"/>
    <w:rsid w:val="00FE58B6"/>
    <w:rsid w:val="00FE655E"/>
    <w:rsid w:val="00FE720C"/>
    <w:rsid w:val="00FE758A"/>
    <w:rsid w:val="00FE7CD8"/>
    <w:rsid w:val="00FF0571"/>
    <w:rsid w:val="00FF1AB4"/>
    <w:rsid w:val="00FF1E04"/>
    <w:rsid w:val="00FF21A8"/>
    <w:rsid w:val="00FF26BE"/>
    <w:rsid w:val="00FF3831"/>
    <w:rsid w:val="00FF3DCD"/>
    <w:rsid w:val="00FF4E65"/>
    <w:rsid w:val="00FF5170"/>
    <w:rsid w:val="00FF5DB2"/>
    <w:rsid w:val="00FF5DDD"/>
    <w:rsid w:val="00FF7286"/>
    <w:rsid w:val="00FF74D9"/>
    <w:rsid w:val="00FF777F"/>
    <w:rsid w:val="00FF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03E4"/>
  <w15:docId w15:val="{5F780D23-7777-4D8C-9D0D-7A1E0A7E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4B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4679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4679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2704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4119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7C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5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7C0"/>
    <w:rPr>
      <w:b/>
      <w:bCs/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FC4A6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B57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1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ulguruku.com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5440</TotalTime>
  <Pages>1</Pages>
  <Words>7202</Words>
  <Characters>41053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supriyanto</cp:lastModifiedBy>
  <cp:revision>3487</cp:revision>
  <cp:lastPrinted>2023-12-18T03:26:00Z</cp:lastPrinted>
  <dcterms:created xsi:type="dcterms:W3CDTF">2016-09-01T04:15:00Z</dcterms:created>
  <dcterms:modified xsi:type="dcterms:W3CDTF">2025-07-12T14:36:00Z</dcterms:modified>
</cp:coreProperties>
</file>